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02941" w14:textId="7D7792A3" w:rsidR="00F16B61" w:rsidRDefault="00A7234E">
      <w:pPr>
        <w:rPr>
          <w:lang w:val="en-US"/>
        </w:rPr>
      </w:pPr>
      <w:r w:rsidRPr="00A7234E">
        <w:drawing>
          <wp:inline distT="0" distB="0" distL="0" distR="0" wp14:anchorId="6F417E28" wp14:editId="34BF252E">
            <wp:extent cx="2571750" cy="402823"/>
            <wp:effectExtent l="0" t="0" r="0" b="0"/>
            <wp:docPr id="2023977512"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77512" name="Picture 1" descr="A black and white logo&#10;&#10;AI-generated content may be incorrect."/>
                    <pic:cNvPicPr/>
                  </pic:nvPicPr>
                  <pic:blipFill>
                    <a:blip r:embed="rId5"/>
                    <a:stretch>
                      <a:fillRect/>
                    </a:stretch>
                  </pic:blipFill>
                  <pic:spPr>
                    <a:xfrm>
                      <a:off x="0" y="0"/>
                      <a:ext cx="2599410" cy="407156"/>
                    </a:xfrm>
                    <a:prstGeom prst="rect">
                      <a:avLst/>
                    </a:prstGeom>
                  </pic:spPr>
                </pic:pic>
              </a:graphicData>
            </a:graphic>
          </wp:inline>
        </w:drawing>
      </w:r>
    </w:p>
    <w:p w14:paraId="041D77EE" w14:textId="77777777" w:rsidR="00A7234E" w:rsidRDefault="00A7234E">
      <w:pPr>
        <w:rPr>
          <w:lang w:val="en-US"/>
        </w:rPr>
      </w:pPr>
    </w:p>
    <w:p w14:paraId="13444078" w14:textId="77777777" w:rsidR="00A7234E" w:rsidRPr="001D3E6B" w:rsidRDefault="00A7234E" w:rsidP="00A7234E">
      <w:pPr>
        <w:ind w:left="2160"/>
        <w:rPr>
          <w:rFonts w:ascii="Arial" w:hAnsi="Arial" w:cs="Arial"/>
          <w:sz w:val="44"/>
          <w:szCs w:val="44"/>
        </w:rPr>
      </w:pPr>
      <w:r>
        <w:rPr>
          <w:rFonts w:ascii="Arial" w:eastAsia="PMingLiU" w:hAnsi="Arial" w:cs="Arial"/>
          <w:sz w:val="44"/>
          <w:szCs w:val="44"/>
          <w:lang w:eastAsia="zh-TW"/>
        </w:rPr>
        <w:t>ΦΟΥΡΝΟΣ ΜΙΚΡΟΚΥΜΑΤΩΝ</w:t>
      </w:r>
    </w:p>
    <w:p w14:paraId="3C6A0240" w14:textId="77777777" w:rsidR="00A7234E" w:rsidRDefault="00A7234E" w:rsidP="00A7234E">
      <w:pPr>
        <w:jc w:val="center"/>
        <w:rPr>
          <w:rFonts w:ascii="Arial" w:hAnsi="Arial" w:cs="Arial"/>
        </w:rPr>
      </w:pPr>
    </w:p>
    <w:p w14:paraId="772B2ADB" w14:textId="77777777" w:rsidR="00A7234E" w:rsidRDefault="00A7234E" w:rsidP="00A7234E">
      <w:pPr>
        <w:ind w:left="2160" w:firstLine="720"/>
        <w:rPr>
          <w:rFonts w:ascii="Arial" w:eastAsia="PMingLiU" w:hAnsi="Arial" w:cs="Arial"/>
          <w:sz w:val="44"/>
          <w:szCs w:val="44"/>
          <w:lang w:val="en-US" w:eastAsia="zh-TW"/>
        </w:rPr>
      </w:pPr>
      <w:r>
        <w:rPr>
          <w:rFonts w:ascii="Arial" w:eastAsia="PMingLiU" w:hAnsi="Arial" w:cs="Arial"/>
          <w:sz w:val="44"/>
          <w:szCs w:val="44"/>
          <w:lang w:eastAsia="zh-TW"/>
        </w:rPr>
        <w:t>ΟΔΗΓΙΕΣ ΧΡΗΣΗΣ</w:t>
      </w:r>
    </w:p>
    <w:p w14:paraId="37C48833" w14:textId="77777777" w:rsidR="00A7234E" w:rsidRDefault="00A7234E" w:rsidP="00A7234E">
      <w:pPr>
        <w:ind w:left="1440" w:firstLine="720"/>
        <w:rPr>
          <w:rFonts w:ascii="Arial" w:eastAsia="PMingLiU" w:hAnsi="Arial" w:cs="Arial"/>
          <w:sz w:val="44"/>
          <w:szCs w:val="44"/>
          <w:lang w:val="en-US" w:eastAsia="zh-TW"/>
        </w:rPr>
      </w:pPr>
    </w:p>
    <w:p w14:paraId="544E08F6" w14:textId="6AE71C7F" w:rsidR="00A7234E" w:rsidRDefault="00A7234E" w:rsidP="00A7234E">
      <w:pPr>
        <w:ind w:firstLine="720"/>
        <w:rPr>
          <w:lang w:val="en-US"/>
        </w:rPr>
      </w:pPr>
      <w:r>
        <w:object w:dxaOrig="18410" w:dyaOrig="8620" w14:anchorId="50BA9A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65pt;height:200.25pt" o:ole="">
            <v:imagedata r:id="rId6" o:title=""/>
          </v:shape>
          <o:OLEObject Type="Embed" ProgID="ZWCAD.Drawing" ShapeID="_x0000_i1025" DrawAspect="Content" ObjectID="_1815215937" r:id="rId7"/>
        </w:object>
      </w:r>
    </w:p>
    <w:p w14:paraId="26536A4A" w14:textId="77777777" w:rsidR="00A7234E" w:rsidRDefault="00A7234E" w:rsidP="00A7234E">
      <w:pPr>
        <w:rPr>
          <w:lang w:val="en-US"/>
        </w:rPr>
      </w:pPr>
    </w:p>
    <w:p w14:paraId="42469FDF" w14:textId="4CD8BA58" w:rsidR="00A7234E" w:rsidRDefault="00A7234E" w:rsidP="000826B1">
      <w:pPr>
        <w:ind w:left="2880" w:firstLine="720"/>
        <w:rPr>
          <w:rFonts w:ascii="Arial" w:hAnsi="Arial" w:cs="Arial"/>
          <w:b/>
          <w:bCs/>
          <w:sz w:val="32"/>
          <w:szCs w:val="32"/>
          <w:lang w:val="en-US"/>
        </w:rPr>
      </w:pPr>
      <w:r w:rsidRPr="00A7234E">
        <w:rPr>
          <w:rFonts w:ascii="Arial" w:hAnsi="Arial" w:cs="Arial"/>
          <w:b/>
          <w:bCs/>
          <w:sz w:val="32"/>
          <w:szCs w:val="32"/>
          <w:lang w:val="en-US"/>
        </w:rPr>
        <w:t>MWO-25LP12</w:t>
      </w:r>
    </w:p>
    <w:p w14:paraId="71192B56" w14:textId="77777777" w:rsidR="00A7234E" w:rsidRDefault="00A7234E" w:rsidP="00A7234E">
      <w:pPr>
        <w:ind w:left="2160" w:firstLine="720"/>
        <w:rPr>
          <w:rFonts w:ascii="Arial" w:hAnsi="Arial" w:cs="Arial"/>
          <w:b/>
          <w:bCs/>
          <w:sz w:val="32"/>
          <w:szCs w:val="32"/>
          <w:lang w:val="en-US"/>
        </w:rPr>
      </w:pPr>
    </w:p>
    <w:p w14:paraId="5AADAA23" w14:textId="77777777" w:rsidR="00A7234E" w:rsidRPr="001D3E6B" w:rsidRDefault="00A7234E" w:rsidP="00A7234E">
      <w:pPr>
        <w:autoSpaceDE w:val="0"/>
        <w:autoSpaceDN w:val="0"/>
        <w:adjustRightInd w:val="0"/>
        <w:ind w:firstLineChars="150" w:firstLine="361"/>
        <w:jc w:val="center"/>
        <w:rPr>
          <w:rFonts w:ascii="Arial" w:hAnsi="Arial" w:cs="Arial"/>
          <w:b/>
          <w:kern w:val="0"/>
          <w:sz w:val="24"/>
          <w:szCs w:val="24"/>
        </w:rPr>
      </w:pPr>
    </w:p>
    <w:p w14:paraId="5364DE99" w14:textId="77777777" w:rsidR="00A7234E" w:rsidRDefault="00A7234E" w:rsidP="00A7234E">
      <w:pPr>
        <w:jc w:val="center"/>
        <w:rPr>
          <w:rFonts w:ascii="Arial" w:hAnsi="Arial" w:cs="Arial"/>
          <w:b/>
          <w:kern w:val="0"/>
          <w:sz w:val="24"/>
          <w:szCs w:val="24"/>
        </w:rPr>
      </w:pPr>
      <w:r w:rsidRPr="001D3E6B">
        <w:rPr>
          <w:rFonts w:ascii="Arial" w:hAnsi="Arial" w:cs="Arial"/>
          <w:b/>
          <w:bCs/>
          <w:kern w:val="0"/>
          <w:sz w:val="24"/>
          <w:szCs w:val="24"/>
        </w:rPr>
        <w:t>ΣΗΜΑΝΤΙΚΕΣ ΟΔΗΓΙΕΣ ΑΣΦΑΛΕΙΑΣ</w:t>
      </w:r>
      <w:r w:rsidRPr="001D3E6B">
        <w:rPr>
          <w:rFonts w:ascii="Arial" w:hAnsi="Arial" w:cs="Arial"/>
          <w:b/>
          <w:kern w:val="0"/>
          <w:sz w:val="24"/>
          <w:szCs w:val="24"/>
        </w:rPr>
        <w:br/>
        <w:t>ΔΙΑΒΑΣΤΕ ΠΡΟΣΕΚΤΙΚΑ ΚΑΙ ΚΡΑΤΗΣΤΕ ΤΙΣ ΓΙΑ ΜΕΛΛΟΝΤΙΚΗ ΑΝΑΦΟΡΑ</w:t>
      </w:r>
    </w:p>
    <w:p w14:paraId="3F51FCD6" w14:textId="77777777" w:rsidR="00A7234E" w:rsidRDefault="00A7234E" w:rsidP="00A7234E">
      <w:pPr>
        <w:ind w:left="2160" w:firstLine="720"/>
        <w:rPr>
          <w:rFonts w:ascii="Arial" w:hAnsi="Arial" w:cs="Arial"/>
          <w:b/>
          <w:bCs/>
          <w:sz w:val="32"/>
          <w:szCs w:val="32"/>
          <w:lang w:val="en-US"/>
        </w:rPr>
      </w:pPr>
    </w:p>
    <w:p w14:paraId="2AF666E8" w14:textId="77777777" w:rsidR="00A7234E" w:rsidRDefault="00A7234E" w:rsidP="00A7234E">
      <w:pPr>
        <w:ind w:left="2160" w:firstLine="720"/>
        <w:rPr>
          <w:rFonts w:ascii="Arial" w:hAnsi="Arial" w:cs="Arial"/>
          <w:b/>
          <w:bCs/>
          <w:sz w:val="32"/>
          <w:szCs w:val="32"/>
          <w:lang w:val="en-US"/>
        </w:rPr>
      </w:pPr>
    </w:p>
    <w:p w14:paraId="0451E5BD" w14:textId="77777777" w:rsidR="00A7234E" w:rsidRPr="005B2C37" w:rsidRDefault="00A7234E" w:rsidP="00A7234E">
      <w:pPr>
        <w:jc w:val="center"/>
        <w:rPr>
          <w:rFonts w:ascii="Arial" w:hAnsi="Arial" w:cs="Arial"/>
          <w:b/>
          <w:bCs/>
          <w:sz w:val="28"/>
          <w:szCs w:val="28"/>
        </w:rPr>
      </w:pPr>
      <w:r w:rsidRPr="005B2C37">
        <w:rPr>
          <w:rFonts w:ascii="Arial" w:hAnsi="Arial" w:cs="Arial"/>
          <w:b/>
          <w:bCs/>
          <w:sz w:val="28"/>
          <w:szCs w:val="28"/>
        </w:rPr>
        <w:t>ΜΟΝΟ ΓΙΑ ΟΙΚΙΑΚΗ ΧΡΗΣΗ</w:t>
      </w:r>
    </w:p>
    <w:p w14:paraId="54E73975" w14:textId="77777777" w:rsidR="00A7234E" w:rsidRPr="005B2C37" w:rsidRDefault="00A7234E" w:rsidP="00A7234E">
      <w:pPr>
        <w:jc w:val="center"/>
        <w:rPr>
          <w:rFonts w:ascii="Arial" w:hAnsi="Arial" w:cs="Arial"/>
          <w:b/>
          <w:bCs/>
          <w:sz w:val="28"/>
          <w:szCs w:val="28"/>
        </w:rPr>
      </w:pPr>
    </w:p>
    <w:p w14:paraId="488DD5DA" w14:textId="03A17BB7" w:rsidR="00A7234E" w:rsidRDefault="00A7234E" w:rsidP="00A7234E">
      <w:pPr>
        <w:jc w:val="center"/>
        <w:rPr>
          <w:rFonts w:ascii="Arial" w:hAnsi="Arial" w:cs="Arial"/>
          <w:b/>
          <w:bCs/>
          <w:sz w:val="28"/>
          <w:szCs w:val="28"/>
          <w:lang w:val="en-US"/>
        </w:rPr>
      </w:pPr>
      <w:r w:rsidRPr="00461BB8">
        <w:rPr>
          <w:rFonts w:ascii="Arial" w:hAnsi="Arial" w:cs="Arial"/>
          <w:b/>
          <w:bCs/>
          <w:sz w:val="28"/>
          <w:szCs w:val="28"/>
        </w:rPr>
        <w:t>ΦΥΛΑΞΤΕ ΑΥΤΕΣ ΤΙΣ ΟΔΗΓΙΕΣ</w:t>
      </w:r>
    </w:p>
    <w:p w14:paraId="43E61F74" w14:textId="77777777" w:rsidR="00A7234E" w:rsidRDefault="00A7234E" w:rsidP="00A7234E">
      <w:pPr>
        <w:rPr>
          <w:rFonts w:ascii="Arial" w:hAnsi="Arial" w:cs="Arial"/>
          <w:b/>
          <w:bCs/>
          <w:sz w:val="28"/>
          <w:szCs w:val="28"/>
          <w:lang w:val="en-US"/>
        </w:rPr>
      </w:pPr>
    </w:p>
    <w:p w14:paraId="3D28555F" w14:textId="77777777" w:rsidR="00A7234E" w:rsidRDefault="00A7234E" w:rsidP="00A7234E">
      <w:pPr>
        <w:rPr>
          <w:rFonts w:ascii="Arial" w:hAnsi="Arial" w:cs="Arial"/>
          <w:b/>
          <w:bCs/>
          <w:sz w:val="28"/>
          <w:szCs w:val="28"/>
          <w:lang w:val="en-US"/>
        </w:rPr>
      </w:pPr>
    </w:p>
    <w:p w14:paraId="2E989544" w14:textId="77777777" w:rsidR="00A7234E" w:rsidRDefault="00A7234E" w:rsidP="00A7234E">
      <w:pPr>
        <w:rPr>
          <w:rFonts w:ascii="Arial" w:hAnsi="Arial" w:cs="Arial"/>
          <w:b/>
          <w:bCs/>
          <w:sz w:val="28"/>
          <w:szCs w:val="28"/>
          <w:lang w:val="en-US"/>
        </w:rPr>
      </w:pPr>
    </w:p>
    <w:p w14:paraId="440C8DB4" w14:textId="77777777" w:rsidR="00A7234E" w:rsidRDefault="00A7234E" w:rsidP="00A7234E">
      <w:pPr>
        <w:rPr>
          <w:rFonts w:ascii="Arial" w:hAnsi="Arial" w:cs="Arial"/>
          <w:b/>
          <w:bCs/>
          <w:sz w:val="28"/>
          <w:szCs w:val="28"/>
          <w:lang w:val="en-US"/>
        </w:rPr>
      </w:pPr>
    </w:p>
    <w:p w14:paraId="0FF04D12" w14:textId="77777777" w:rsidR="00A7234E" w:rsidRPr="00461BB8" w:rsidRDefault="00A7234E" w:rsidP="00A7234E">
      <w:pPr>
        <w:rPr>
          <w:rFonts w:ascii="Arial" w:hAnsi="Arial" w:cs="Arial"/>
          <w:b/>
          <w:bCs/>
        </w:rPr>
      </w:pPr>
      <w:r w:rsidRPr="00461BB8">
        <w:rPr>
          <w:rFonts w:ascii="Arial" w:hAnsi="Arial" w:cs="Arial"/>
          <w:b/>
          <w:bCs/>
          <w:sz w:val="28"/>
          <w:szCs w:val="28"/>
        </w:rPr>
        <w:lastRenderedPageBreak/>
        <w:t>ΣΗΜΑΝΤΙΚΕΣ ΠΡΟΕΙΔΟΠΟΙΗΣΕΙΣ ΑΣΦΑΛΕΙΑΣ</w:t>
      </w:r>
    </w:p>
    <w:p w14:paraId="10C976FF" w14:textId="77777777" w:rsidR="00A7234E" w:rsidRPr="00461BB8" w:rsidRDefault="00A7234E" w:rsidP="00A7234E">
      <w:pPr>
        <w:rPr>
          <w:rFonts w:ascii="Arial" w:hAnsi="Arial" w:cs="Arial"/>
        </w:rPr>
      </w:pPr>
      <w:r w:rsidRPr="00461BB8">
        <w:rPr>
          <w:rFonts w:ascii="Segoe UI Emoji" w:hAnsi="Segoe UI Emoji" w:cs="Segoe UI Emoji"/>
        </w:rPr>
        <w:t>⚠️</w:t>
      </w:r>
      <w:r w:rsidRPr="00461BB8">
        <w:rPr>
          <w:rFonts w:ascii="Arial" w:hAnsi="Arial" w:cs="Arial"/>
        </w:rPr>
        <w:t xml:space="preserve"> </w:t>
      </w:r>
      <w:r w:rsidRPr="00461BB8">
        <w:rPr>
          <w:rFonts w:ascii="Arial" w:hAnsi="Arial" w:cs="Arial"/>
          <w:b/>
          <w:bCs/>
        </w:rPr>
        <w:t>ΠΡΟΕΙΔΟΠΟΙΗΣΗ:</w:t>
      </w:r>
      <w:r w:rsidRPr="00461BB8">
        <w:rPr>
          <w:rFonts w:ascii="Arial" w:hAnsi="Arial" w:cs="Arial"/>
        </w:rPr>
        <w:t xml:space="preserve"> Αν η πόρτα ή τα λάστιχα στεγανοποίησης της πόρτας έχουν υποστεί ζημιά, </w:t>
      </w:r>
      <w:r w:rsidRPr="00461BB8">
        <w:rPr>
          <w:rFonts w:ascii="Arial" w:hAnsi="Arial" w:cs="Arial"/>
          <w:b/>
          <w:bCs/>
        </w:rPr>
        <w:t>μην χρησιμοποιήσετε</w:t>
      </w:r>
      <w:r w:rsidRPr="00461BB8">
        <w:rPr>
          <w:rFonts w:ascii="Arial" w:hAnsi="Arial" w:cs="Arial"/>
        </w:rPr>
        <w:t xml:space="preserve"> τον φούρνο μικροκυμάτων μέχρι να τον επιθεωρήσει και να τον επισκευάσει ειδικευμένος τεχνικός.</w:t>
      </w:r>
    </w:p>
    <w:p w14:paraId="1BE6C4BE" w14:textId="77777777" w:rsidR="00A7234E" w:rsidRPr="00461BB8" w:rsidRDefault="00A7234E" w:rsidP="00A7234E">
      <w:pPr>
        <w:rPr>
          <w:rFonts w:ascii="Arial" w:hAnsi="Arial" w:cs="Arial"/>
        </w:rPr>
      </w:pPr>
      <w:r w:rsidRPr="00461BB8">
        <w:rPr>
          <w:rFonts w:ascii="Segoe UI Emoji" w:hAnsi="Segoe UI Emoji" w:cs="Segoe UI Emoji"/>
        </w:rPr>
        <w:t>⚠️</w:t>
      </w:r>
      <w:r w:rsidRPr="00461BB8">
        <w:rPr>
          <w:rFonts w:ascii="Arial" w:hAnsi="Arial" w:cs="Arial"/>
        </w:rPr>
        <w:t xml:space="preserve"> </w:t>
      </w:r>
      <w:r w:rsidRPr="00461BB8">
        <w:rPr>
          <w:rFonts w:ascii="Arial" w:hAnsi="Arial" w:cs="Arial"/>
          <w:b/>
          <w:bCs/>
        </w:rPr>
        <w:t>ΠΡΟΕΙΔΟΠΟΙΗΣΗ:</w:t>
      </w:r>
      <w:r w:rsidRPr="00461BB8">
        <w:rPr>
          <w:rFonts w:ascii="Arial" w:hAnsi="Arial" w:cs="Arial"/>
        </w:rPr>
        <w:t xml:space="preserve"> Είναι επικίνδυνο οποιοδήποτε σέρβις ή επισκευή που απαιτεί αφαίρεση κάλυψης που προστατεύει από την ακτινοβολία μικροκυμάτων, εκτός κι αν γίνει από εξειδικευμένο προσωπικό.</w:t>
      </w:r>
    </w:p>
    <w:p w14:paraId="7F167806" w14:textId="77777777" w:rsidR="00A7234E" w:rsidRPr="00461BB8" w:rsidRDefault="00A7234E" w:rsidP="00A7234E">
      <w:pPr>
        <w:rPr>
          <w:rFonts w:ascii="Arial" w:hAnsi="Arial" w:cs="Arial"/>
        </w:rPr>
      </w:pPr>
      <w:r w:rsidRPr="00461BB8">
        <w:rPr>
          <w:rFonts w:ascii="Segoe UI Emoji" w:hAnsi="Segoe UI Emoji" w:cs="Segoe UI Emoji"/>
        </w:rPr>
        <w:t>⚠️</w:t>
      </w:r>
      <w:r w:rsidRPr="00461BB8">
        <w:rPr>
          <w:rFonts w:ascii="Arial" w:hAnsi="Arial" w:cs="Arial"/>
        </w:rPr>
        <w:t xml:space="preserve"> </w:t>
      </w:r>
      <w:r w:rsidRPr="00461BB8">
        <w:rPr>
          <w:rFonts w:ascii="Arial" w:hAnsi="Arial" w:cs="Arial"/>
          <w:b/>
          <w:bCs/>
        </w:rPr>
        <w:t>ΠΡΟΕΙΔΟΠΟΙΗΣΗ:</w:t>
      </w:r>
      <w:r w:rsidRPr="00461BB8">
        <w:rPr>
          <w:rFonts w:ascii="Arial" w:hAnsi="Arial" w:cs="Arial"/>
        </w:rPr>
        <w:t xml:space="preserve"> Μην θερμαίνετε υγρά ή φαγητό μέσα σε σφραγισμένα δοχεία, γιατί μπορεί να εκραγούν.</w:t>
      </w:r>
    </w:p>
    <w:p w14:paraId="1C077791" w14:textId="77777777" w:rsidR="00A7234E" w:rsidRDefault="00A7234E" w:rsidP="00A7234E">
      <w:pPr>
        <w:rPr>
          <w:rFonts w:ascii="Arial" w:hAnsi="Arial" w:cs="Arial"/>
          <w:b/>
          <w:bCs/>
        </w:rPr>
      </w:pPr>
    </w:p>
    <w:p w14:paraId="6582B30A" w14:textId="77777777" w:rsidR="00A7234E" w:rsidRPr="00461BB8" w:rsidRDefault="00A7234E" w:rsidP="00A7234E">
      <w:pPr>
        <w:shd w:val="clear" w:color="auto" w:fill="BFBFBF" w:themeFill="background1" w:themeFillShade="BF"/>
        <w:jc w:val="right"/>
        <w:rPr>
          <w:rFonts w:ascii="Arial" w:hAnsi="Arial" w:cs="Arial"/>
          <w:b/>
          <w:bCs/>
          <w:sz w:val="28"/>
          <w:szCs w:val="28"/>
        </w:rPr>
      </w:pPr>
      <w:r w:rsidRPr="00461BB8">
        <w:rPr>
          <w:rFonts w:ascii="Arial" w:hAnsi="Arial" w:cs="Arial"/>
          <w:b/>
          <w:bCs/>
          <w:sz w:val="28"/>
          <w:szCs w:val="28"/>
        </w:rPr>
        <w:t>Οδηγίες χρήσης και ασφάλειας:</w:t>
      </w:r>
    </w:p>
    <w:p w14:paraId="621B7DC4" w14:textId="77777777" w:rsidR="00A7234E" w:rsidRPr="00461BB8" w:rsidRDefault="00A7234E" w:rsidP="00A7234E">
      <w:pPr>
        <w:widowControl w:val="0"/>
        <w:numPr>
          <w:ilvl w:val="0"/>
          <w:numId w:val="1"/>
        </w:numPr>
        <w:spacing w:after="0" w:line="240" w:lineRule="auto"/>
        <w:jc w:val="both"/>
        <w:rPr>
          <w:rFonts w:ascii="Arial" w:hAnsi="Arial" w:cs="Arial"/>
        </w:rPr>
      </w:pPr>
      <w:r w:rsidRPr="00461BB8">
        <w:rPr>
          <w:rFonts w:ascii="Arial" w:hAnsi="Arial" w:cs="Arial"/>
        </w:rPr>
        <w:t>Να χρησιμοποιείτε μόνο σκεύη κατάλληλα για φούρνο μικροκυμάτων.</w:t>
      </w:r>
    </w:p>
    <w:p w14:paraId="53B4C110" w14:textId="77777777" w:rsidR="00A7234E" w:rsidRPr="00461BB8" w:rsidRDefault="00A7234E" w:rsidP="00A7234E">
      <w:pPr>
        <w:widowControl w:val="0"/>
        <w:numPr>
          <w:ilvl w:val="0"/>
          <w:numId w:val="1"/>
        </w:numPr>
        <w:spacing w:after="0" w:line="240" w:lineRule="auto"/>
        <w:jc w:val="both"/>
        <w:rPr>
          <w:rFonts w:ascii="Arial" w:hAnsi="Arial" w:cs="Arial"/>
        </w:rPr>
      </w:pPr>
      <w:r w:rsidRPr="00461BB8">
        <w:rPr>
          <w:rFonts w:ascii="Arial" w:hAnsi="Arial" w:cs="Arial"/>
        </w:rPr>
        <w:t>Μην χρησιμοποιείτε μεταλλικά δοχεία ή σκεύη με μεταλλικά μέρη για το φαγητό ή τα ροφήματα κατά τη διάρκεια του μαγειρέματος.</w:t>
      </w:r>
    </w:p>
    <w:p w14:paraId="585F5C20" w14:textId="77777777" w:rsidR="00A7234E" w:rsidRPr="00461BB8" w:rsidRDefault="00A7234E" w:rsidP="00A7234E">
      <w:pPr>
        <w:widowControl w:val="0"/>
        <w:numPr>
          <w:ilvl w:val="0"/>
          <w:numId w:val="1"/>
        </w:numPr>
        <w:spacing w:after="0" w:line="240" w:lineRule="auto"/>
        <w:jc w:val="both"/>
        <w:rPr>
          <w:rFonts w:ascii="Arial" w:hAnsi="Arial" w:cs="Arial"/>
        </w:rPr>
      </w:pPr>
      <w:r w:rsidRPr="00461BB8">
        <w:rPr>
          <w:rFonts w:ascii="Arial" w:hAnsi="Arial" w:cs="Arial"/>
        </w:rPr>
        <w:t>Όταν θερμαίνετε φαγητό μέσα σε πλαστικά ή χάρτινα δοχεία, να παρακολουθείτε συνεχώς τη διαδικασία γιατί υπάρχει κίνδυνος ανάφλεξης.</w:t>
      </w:r>
    </w:p>
    <w:p w14:paraId="5D5E253E" w14:textId="77777777" w:rsidR="00A7234E" w:rsidRPr="00461BB8" w:rsidRDefault="00A7234E" w:rsidP="00A7234E">
      <w:pPr>
        <w:widowControl w:val="0"/>
        <w:numPr>
          <w:ilvl w:val="0"/>
          <w:numId w:val="1"/>
        </w:numPr>
        <w:spacing w:after="0" w:line="240" w:lineRule="auto"/>
        <w:jc w:val="both"/>
        <w:rPr>
          <w:rFonts w:ascii="Arial" w:hAnsi="Arial" w:cs="Arial"/>
        </w:rPr>
      </w:pPr>
      <w:r w:rsidRPr="00461BB8">
        <w:rPr>
          <w:rFonts w:ascii="Arial" w:hAnsi="Arial" w:cs="Arial"/>
        </w:rPr>
        <w:t>Ο φούρνος μικροκυμάτων προορίζεται μόνο για τη θέρμανση φαγητού και ροφημάτων. Μην τον χρησιμοποιείτε για να στεγνώσετε φαγητό ή ρούχα ή για να ζεστάνετε θερμοφόρες, παντόφλες, σφουγγάρια ή πανιά, καθώς μπορεί να προκληθεί τραυματισμός ή φωτιά.</w:t>
      </w:r>
    </w:p>
    <w:p w14:paraId="7FC7B1C2" w14:textId="77777777" w:rsidR="00A7234E" w:rsidRPr="00461BB8" w:rsidRDefault="00A7234E" w:rsidP="00A7234E">
      <w:pPr>
        <w:widowControl w:val="0"/>
        <w:numPr>
          <w:ilvl w:val="0"/>
          <w:numId w:val="1"/>
        </w:numPr>
        <w:spacing w:after="0" w:line="240" w:lineRule="auto"/>
        <w:jc w:val="both"/>
        <w:rPr>
          <w:rFonts w:ascii="Arial" w:hAnsi="Arial" w:cs="Arial"/>
        </w:rPr>
      </w:pPr>
      <w:r w:rsidRPr="00461BB8">
        <w:rPr>
          <w:rFonts w:ascii="Arial" w:hAnsi="Arial" w:cs="Arial"/>
        </w:rPr>
        <w:t>Αν δείτε καπνό, απενεργοποιήστε ή βγάλτε από την πρίζα τη συσκευή και κρατήστε την πόρτα κλειστή για να πνίξετε τις φλόγες.</w:t>
      </w:r>
    </w:p>
    <w:p w14:paraId="2AFB5172" w14:textId="77777777" w:rsidR="00A7234E" w:rsidRPr="00461BB8" w:rsidRDefault="00A7234E" w:rsidP="003865B0">
      <w:pPr>
        <w:widowControl w:val="0"/>
        <w:spacing w:after="0" w:line="240" w:lineRule="auto"/>
        <w:ind w:left="720"/>
        <w:jc w:val="both"/>
        <w:rPr>
          <w:rFonts w:ascii="Arial" w:hAnsi="Arial" w:cs="Arial"/>
        </w:rPr>
      </w:pPr>
      <w:r w:rsidRPr="00461BB8">
        <w:rPr>
          <w:rFonts w:ascii="Arial" w:hAnsi="Arial" w:cs="Arial"/>
        </w:rPr>
        <w:t>Η θέρμανση ροφημάτων μπορεί να προκαλέσει καθυστερημένο βρασμό που μπορεί να εκτιναχθεί ξαφνικά. Χειριστείτε τα δοχεία με προσοχή.</w:t>
      </w:r>
    </w:p>
    <w:p w14:paraId="06704089" w14:textId="77777777" w:rsidR="00A7234E" w:rsidRPr="00461BB8" w:rsidRDefault="00A7234E" w:rsidP="00A7234E">
      <w:pPr>
        <w:widowControl w:val="0"/>
        <w:numPr>
          <w:ilvl w:val="0"/>
          <w:numId w:val="1"/>
        </w:numPr>
        <w:spacing w:after="0" w:line="240" w:lineRule="auto"/>
        <w:jc w:val="both"/>
        <w:rPr>
          <w:rFonts w:ascii="Arial" w:hAnsi="Arial" w:cs="Arial"/>
        </w:rPr>
      </w:pPr>
      <w:r w:rsidRPr="00461BB8">
        <w:rPr>
          <w:rFonts w:ascii="Arial" w:hAnsi="Arial" w:cs="Arial"/>
        </w:rPr>
        <w:t>Ανακατέψτε ή ανακινήστε καλά το περιεχόμενο από μπιμπερό ή βαζάκια παιδικής τροφής και ελέγξτε τη θερμοκρασία πριν το δώσετε στο παιδί, για να αποφύγετε εγκαύματα.</w:t>
      </w:r>
    </w:p>
    <w:p w14:paraId="1B686B23" w14:textId="77777777" w:rsidR="00A7234E" w:rsidRPr="00461BB8" w:rsidRDefault="00A7234E" w:rsidP="00A7234E">
      <w:pPr>
        <w:widowControl w:val="0"/>
        <w:numPr>
          <w:ilvl w:val="0"/>
          <w:numId w:val="1"/>
        </w:numPr>
        <w:spacing w:after="0" w:line="240" w:lineRule="auto"/>
        <w:jc w:val="both"/>
        <w:rPr>
          <w:rFonts w:ascii="Arial" w:hAnsi="Arial" w:cs="Arial"/>
        </w:rPr>
      </w:pPr>
      <w:r w:rsidRPr="00461BB8">
        <w:rPr>
          <w:rFonts w:ascii="Arial" w:hAnsi="Arial" w:cs="Arial"/>
        </w:rPr>
        <w:t>Μην θερμαίνετε αυγά με το τσόφλι τους ή βραστά αυγά ολόκληρα μέσα στον φούρνο μικροκυμάτων — μπορεί να εκραγούν ακόμα και μετά το τέλος της θέρμανσης.</w:t>
      </w:r>
    </w:p>
    <w:p w14:paraId="0FE2ED5E" w14:textId="77777777" w:rsidR="00A7234E" w:rsidRPr="00461BB8" w:rsidRDefault="00A7234E" w:rsidP="00A7234E">
      <w:pPr>
        <w:widowControl w:val="0"/>
        <w:numPr>
          <w:ilvl w:val="0"/>
          <w:numId w:val="1"/>
        </w:numPr>
        <w:spacing w:after="0" w:line="240" w:lineRule="auto"/>
        <w:jc w:val="both"/>
        <w:rPr>
          <w:rFonts w:ascii="Arial" w:hAnsi="Arial" w:cs="Arial"/>
        </w:rPr>
      </w:pPr>
      <w:r w:rsidRPr="00461BB8">
        <w:rPr>
          <w:rFonts w:ascii="Arial" w:hAnsi="Arial" w:cs="Arial"/>
        </w:rPr>
        <w:t>Αν δεν καθαρίζετε συχνά τον φούρνο, μπορεί να φθαρεί η επιφάνειά του και να επηρεαστεί η απόδοσή του ή να προκληθεί κίνδυνος.</w:t>
      </w:r>
    </w:p>
    <w:p w14:paraId="0FB8E5D9" w14:textId="77777777" w:rsidR="00A7234E" w:rsidRPr="00461BB8" w:rsidRDefault="00A7234E" w:rsidP="00A7234E">
      <w:pPr>
        <w:widowControl w:val="0"/>
        <w:numPr>
          <w:ilvl w:val="0"/>
          <w:numId w:val="1"/>
        </w:numPr>
        <w:spacing w:after="0" w:line="240" w:lineRule="auto"/>
        <w:jc w:val="both"/>
        <w:rPr>
          <w:rFonts w:ascii="Arial" w:hAnsi="Arial" w:cs="Arial"/>
        </w:rPr>
      </w:pPr>
      <w:r w:rsidRPr="00461BB8">
        <w:rPr>
          <w:rFonts w:ascii="Arial" w:hAnsi="Arial" w:cs="Arial"/>
        </w:rPr>
        <w:t>Μην τοποθετείτε τη συσκευή μέσα σε ντουλάπι.</w:t>
      </w:r>
    </w:p>
    <w:p w14:paraId="4356803C" w14:textId="77777777" w:rsidR="00A7234E" w:rsidRPr="00461BB8" w:rsidRDefault="00A7234E" w:rsidP="00A7234E">
      <w:pPr>
        <w:widowControl w:val="0"/>
        <w:numPr>
          <w:ilvl w:val="0"/>
          <w:numId w:val="1"/>
        </w:numPr>
        <w:spacing w:after="0" w:line="240" w:lineRule="auto"/>
        <w:jc w:val="both"/>
        <w:rPr>
          <w:rFonts w:ascii="Arial" w:hAnsi="Arial" w:cs="Arial"/>
        </w:rPr>
      </w:pPr>
      <w:r w:rsidRPr="00461BB8">
        <w:rPr>
          <w:rFonts w:ascii="Arial" w:hAnsi="Arial" w:cs="Arial"/>
        </w:rPr>
        <w:t>Όταν αφαιρείτε δοχεία από τον φούρνο, προσέξτε να μην μετακινήσετε την περιστρεφόμενη βάση.</w:t>
      </w:r>
    </w:p>
    <w:p w14:paraId="688265CC" w14:textId="77777777" w:rsidR="00A7234E" w:rsidRPr="00461BB8" w:rsidRDefault="00A7234E" w:rsidP="00A7234E">
      <w:pPr>
        <w:widowControl w:val="0"/>
        <w:numPr>
          <w:ilvl w:val="0"/>
          <w:numId w:val="1"/>
        </w:numPr>
        <w:spacing w:after="0" w:line="240" w:lineRule="auto"/>
        <w:jc w:val="both"/>
        <w:rPr>
          <w:rFonts w:ascii="Arial" w:hAnsi="Arial" w:cs="Arial"/>
        </w:rPr>
      </w:pPr>
      <w:r w:rsidRPr="00461BB8">
        <w:rPr>
          <w:rFonts w:ascii="Arial" w:hAnsi="Arial" w:cs="Arial"/>
        </w:rPr>
        <w:t xml:space="preserve">Μην καθαρίζετε τη συσκευή με </w:t>
      </w:r>
      <w:proofErr w:type="spellStart"/>
      <w:r w:rsidRPr="00461BB8">
        <w:rPr>
          <w:rFonts w:ascii="Arial" w:hAnsi="Arial" w:cs="Arial"/>
        </w:rPr>
        <w:t>ατμοκαθαριστή</w:t>
      </w:r>
      <w:proofErr w:type="spellEnd"/>
      <w:r w:rsidRPr="00461BB8">
        <w:rPr>
          <w:rFonts w:ascii="Arial" w:hAnsi="Arial" w:cs="Arial"/>
        </w:rPr>
        <w:t>.</w:t>
      </w:r>
    </w:p>
    <w:p w14:paraId="1A77E031" w14:textId="77777777" w:rsidR="00A7234E" w:rsidRPr="00461BB8" w:rsidRDefault="00A7234E" w:rsidP="00A7234E">
      <w:pPr>
        <w:rPr>
          <w:rFonts w:ascii="Arial" w:hAnsi="Arial" w:cs="Arial"/>
        </w:rPr>
      </w:pPr>
      <w:r w:rsidRPr="00461BB8">
        <w:rPr>
          <w:rFonts w:ascii="Segoe UI Emoji" w:hAnsi="Segoe UI Emoji" w:cs="Segoe UI Emoji"/>
          <w:u w:val="single"/>
        </w:rPr>
        <w:t>⚠️</w:t>
      </w:r>
      <w:r w:rsidRPr="00461BB8">
        <w:rPr>
          <w:rFonts w:ascii="Arial" w:hAnsi="Arial" w:cs="Arial"/>
          <w:u w:val="single"/>
        </w:rPr>
        <w:t xml:space="preserve"> </w:t>
      </w:r>
      <w:r w:rsidRPr="00461BB8">
        <w:rPr>
          <w:rFonts w:ascii="Arial" w:hAnsi="Arial" w:cs="Arial"/>
          <w:b/>
          <w:bCs/>
          <w:u w:val="single"/>
        </w:rPr>
        <w:t>ΠΡΟΕΙΔΟΠΟΙΗΣΗ</w:t>
      </w:r>
      <w:r w:rsidRPr="00461BB8">
        <w:rPr>
          <w:rFonts w:ascii="Arial" w:hAnsi="Arial" w:cs="Arial"/>
          <w:b/>
          <w:bCs/>
        </w:rPr>
        <w:t>:</w:t>
      </w:r>
      <w:r w:rsidRPr="00461BB8">
        <w:rPr>
          <w:rFonts w:ascii="Arial" w:hAnsi="Arial" w:cs="Arial"/>
        </w:rPr>
        <w:t xml:space="preserve"> Όταν η συσκευή λειτουργεί σε συνδυασμένη λειτουργία (π.χ. μικροκύματα με γκριλ), τα παιδιά πρέπει να τη χρησιμοποιούν μόνο με την επίβλεψη ενήλικα, λόγω των υψηλών θερμοκρασιών.</w:t>
      </w:r>
    </w:p>
    <w:p w14:paraId="03E08043" w14:textId="77777777" w:rsidR="00A7234E" w:rsidRPr="00461BB8" w:rsidRDefault="00A7234E" w:rsidP="00A7234E">
      <w:pPr>
        <w:rPr>
          <w:rFonts w:ascii="Arial" w:hAnsi="Arial" w:cs="Arial"/>
          <w:u w:val="single"/>
        </w:rPr>
      </w:pPr>
      <w:r w:rsidRPr="00461BB8">
        <w:rPr>
          <w:rFonts w:ascii="Segoe UI Emoji" w:hAnsi="Segoe UI Emoji" w:cs="Segoe UI Emoji"/>
          <w:u w:val="single"/>
        </w:rPr>
        <w:t>⚠️</w:t>
      </w:r>
      <w:r w:rsidRPr="00461BB8">
        <w:rPr>
          <w:rFonts w:ascii="Arial" w:hAnsi="Arial" w:cs="Arial"/>
          <w:u w:val="single"/>
        </w:rPr>
        <w:t xml:space="preserve"> </w:t>
      </w:r>
      <w:r w:rsidRPr="00461BB8">
        <w:rPr>
          <w:rFonts w:ascii="Arial" w:hAnsi="Arial" w:cs="Arial"/>
          <w:b/>
          <w:bCs/>
          <w:u w:val="single"/>
        </w:rPr>
        <w:t>ΠΡΟΣΟΧΗ: ΖΕΣΤΗ ΕΠΙΦΑΝΕΙΑ</w:t>
      </w:r>
    </w:p>
    <w:p w14:paraId="56A53041" w14:textId="22DB1D02" w:rsidR="00A7234E" w:rsidRPr="00461BB8" w:rsidRDefault="003865B0" w:rsidP="003865B0">
      <w:pPr>
        <w:widowControl w:val="0"/>
        <w:spacing w:after="0" w:line="240" w:lineRule="auto"/>
        <w:ind w:left="360"/>
        <w:jc w:val="both"/>
        <w:rPr>
          <w:rFonts w:ascii="Arial" w:hAnsi="Arial" w:cs="Arial"/>
        </w:rPr>
      </w:pPr>
      <w:r w:rsidRPr="003865B0">
        <w:rPr>
          <w:rFonts w:ascii="Arial" w:hAnsi="Arial" w:cs="Arial"/>
        </w:rPr>
        <w:t xml:space="preserve">12. </w:t>
      </w:r>
      <w:r w:rsidR="00A7234E" w:rsidRPr="00461BB8">
        <w:rPr>
          <w:rFonts w:ascii="Arial" w:hAnsi="Arial" w:cs="Arial"/>
        </w:rPr>
        <w:t>Αν το καλώδιο ρεύματος υποστεί ζημιά, πρέπει να αντικατασταθεί μόνο από τον κατασκευαστή, το εξουσιοδοτημένο σέρβις ή κατάλληλα εξειδικευμένο τεχνικό, για αποφυγή κινδύνου.</w:t>
      </w:r>
    </w:p>
    <w:p w14:paraId="1A390402" w14:textId="77777777" w:rsidR="00A7234E" w:rsidRPr="00461BB8" w:rsidRDefault="00A7234E" w:rsidP="00A7234E">
      <w:pPr>
        <w:widowControl w:val="0"/>
        <w:numPr>
          <w:ilvl w:val="0"/>
          <w:numId w:val="3"/>
        </w:numPr>
        <w:spacing w:after="0" w:line="240" w:lineRule="auto"/>
        <w:jc w:val="both"/>
        <w:rPr>
          <w:rFonts w:ascii="Arial" w:hAnsi="Arial" w:cs="Arial"/>
        </w:rPr>
      </w:pPr>
      <w:r w:rsidRPr="00461BB8">
        <w:rPr>
          <w:rFonts w:ascii="Arial" w:hAnsi="Arial" w:cs="Arial"/>
        </w:rPr>
        <w:t xml:space="preserve">Η συσκευή μπορεί να χρησιμοποιείται από παιδιά ηλικίας 8 ετών και άνω, καθώς και από άτομα με μειωμένες σωματικές, αισθητηριακές ή πνευματικές ικανότητες ή με έλλειψη εμπειρίας/γνώσεων, μόνο εφόσον έχουν λάβει </w:t>
      </w:r>
      <w:r>
        <w:rPr>
          <w:rFonts w:ascii="Arial" w:hAnsi="Arial" w:cs="Arial"/>
          <w:noProof/>
        </w:rPr>
        <mc:AlternateContent>
          <mc:Choice Requires="wpi">
            <w:drawing>
              <wp:anchor distT="0" distB="0" distL="114300" distR="114300" simplePos="0" relativeHeight="251660288" behindDoc="0" locked="0" layoutInCell="1" allowOverlap="1" wp14:anchorId="23E11A86" wp14:editId="0DC35702">
                <wp:simplePos x="0" y="0"/>
                <wp:positionH relativeFrom="column">
                  <wp:posOffset>8429130</wp:posOffset>
                </wp:positionH>
                <wp:positionV relativeFrom="paragraph">
                  <wp:posOffset>699952</wp:posOffset>
                </wp:positionV>
                <wp:extent cx="360" cy="360"/>
                <wp:effectExtent l="95250" t="152400" r="95250" b="152400"/>
                <wp:wrapNone/>
                <wp:docPr id="1362482579" name="Ink 4"/>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 w14:anchorId="25CD7C49" id="Ink 4" o:spid="_x0000_s1026" type="#_x0000_t75" style="position:absolute;margin-left:659.45pt;margin-top:46.6pt;width:8.55pt;height:17.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">
                <v:imagedata r:id="rId9" o:title=""/>
              </v:shape>
            </w:pict>
          </mc:Fallback>
        </mc:AlternateContent>
      </w:r>
      <w:r>
        <w:rPr>
          <w:rFonts w:ascii="Arial" w:hAnsi="Arial" w:cs="Arial"/>
          <w:noProof/>
        </w:rPr>
        <mc:AlternateContent>
          <mc:Choice Requires="wpi">
            <w:drawing>
              <wp:anchor distT="0" distB="0" distL="114300" distR="114300" simplePos="0" relativeHeight="251659264" behindDoc="0" locked="0" layoutInCell="1" allowOverlap="1" wp14:anchorId="19ED906A" wp14:editId="49C9FE2F">
                <wp:simplePos x="0" y="0"/>
                <wp:positionH relativeFrom="column">
                  <wp:posOffset>8429130</wp:posOffset>
                </wp:positionH>
                <wp:positionV relativeFrom="paragraph">
                  <wp:posOffset>699952</wp:posOffset>
                </wp:positionV>
                <wp:extent cx="360" cy="360"/>
                <wp:effectExtent l="95250" t="152400" r="95250" b="152400"/>
                <wp:wrapNone/>
                <wp:docPr id="974126895" name="Ink 3"/>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2432CAB0" id="Ink 3" o:spid="_x0000_s1026" type="#_x0000_t75" style="position:absolute;margin-left:659.45pt;margin-top:46.6pt;width:8.55pt;height:17.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">
                <v:imagedata r:id="rId9" o:title=""/>
              </v:shape>
            </w:pict>
          </mc:Fallback>
        </mc:AlternateContent>
      </w:r>
      <w:r w:rsidRPr="00461BB8">
        <w:rPr>
          <w:rFonts w:ascii="Arial" w:hAnsi="Arial" w:cs="Arial"/>
        </w:rPr>
        <w:t>κατάλληλη επίβλεψη ή καθοδήγηση για ασφαλή χρήση και κατανοούν τους κινδύνους.</w:t>
      </w:r>
    </w:p>
    <w:p w14:paraId="185B84C4" w14:textId="77777777" w:rsidR="00A7234E" w:rsidRPr="00461BB8" w:rsidRDefault="00A7234E" w:rsidP="00A7234E">
      <w:pPr>
        <w:widowControl w:val="0"/>
        <w:numPr>
          <w:ilvl w:val="0"/>
          <w:numId w:val="3"/>
        </w:numPr>
        <w:spacing w:after="0" w:line="240" w:lineRule="auto"/>
        <w:jc w:val="both"/>
        <w:rPr>
          <w:rFonts w:ascii="Arial" w:hAnsi="Arial" w:cs="Arial"/>
        </w:rPr>
      </w:pPr>
      <w:r w:rsidRPr="00461BB8">
        <w:rPr>
          <w:rFonts w:ascii="Arial" w:hAnsi="Arial" w:cs="Arial"/>
        </w:rPr>
        <w:t>Τα παιδιά δεν επιτρέπεται να παίζουν με τη συσκευή.</w:t>
      </w:r>
    </w:p>
    <w:p w14:paraId="0A0103FC" w14:textId="77777777" w:rsidR="00A7234E" w:rsidRPr="00461BB8" w:rsidRDefault="00A7234E" w:rsidP="00A7234E">
      <w:pPr>
        <w:widowControl w:val="0"/>
        <w:numPr>
          <w:ilvl w:val="0"/>
          <w:numId w:val="3"/>
        </w:numPr>
        <w:spacing w:after="0" w:line="240" w:lineRule="auto"/>
        <w:jc w:val="both"/>
        <w:rPr>
          <w:rFonts w:ascii="Arial" w:hAnsi="Arial" w:cs="Arial"/>
        </w:rPr>
      </w:pPr>
      <w:r w:rsidRPr="00461BB8">
        <w:rPr>
          <w:rFonts w:ascii="Arial" w:hAnsi="Arial" w:cs="Arial"/>
        </w:rPr>
        <w:t>Ο καθαρισμός και η συντήρηση δεν πρέπει να γίνονται από παιδιά χωρίς επίβλεψη.</w:t>
      </w:r>
    </w:p>
    <w:p w14:paraId="64029789" w14:textId="77777777" w:rsidR="00A7234E" w:rsidRDefault="00A7234E" w:rsidP="00A7234E">
      <w:pPr>
        <w:widowControl w:val="0"/>
        <w:numPr>
          <w:ilvl w:val="0"/>
          <w:numId w:val="3"/>
        </w:numPr>
        <w:spacing w:after="0" w:line="240" w:lineRule="auto"/>
        <w:jc w:val="both"/>
        <w:rPr>
          <w:rFonts w:ascii="Arial" w:hAnsi="Arial" w:cs="Arial"/>
        </w:rPr>
      </w:pPr>
      <w:r w:rsidRPr="00461BB8">
        <w:rPr>
          <w:rFonts w:ascii="Arial" w:hAnsi="Arial" w:cs="Arial"/>
        </w:rPr>
        <w:t>Μην βάζετε το γυάλινο πιάτο απευθείας σε κρύο νερό μετά τη χρήση. Αφήστε το να κρυώσει για τουλάχιστον 20 λεπτά πριν το πλύνετε, για να αποφύγετε ρωγμές ή σπάσιμο.</w:t>
      </w:r>
    </w:p>
    <w:p w14:paraId="213A61A4" w14:textId="175445C7" w:rsidR="003865B0" w:rsidRPr="00461BB8" w:rsidRDefault="003865B0" w:rsidP="00A7234E">
      <w:pPr>
        <w:widowControl w:val="0"/>
        <w:numPr>
          <w:ilvl w:val="0"/>
          <w:numId w:val="3"/>
        </w:numPr>
        <w:spacing w:after="0" w:line="240" w:lineRule="auto"/>
        <w:jc w:val="both"/>
        <w:rPr>
          <w:rFonts w:ascii="Arial" w:hAnsi="Arial" w:cs="Arial"/>
        </w:rPr>
      </w:pPr>
      <w:r>
        <w:rPr>
          <w:rFonts w:ascii="Arial" w:hAnsi="Arial" w:cs="Arial"/>
        </w:rPr>
        <w:t xml:space="preserve">Αυτή η συσκευή προορίζεται για χρήση σε οικιακά και παρόμοια περιβάλλοντα, όπως: Κουζίνες προσωπικού σε καταστήματα, γραφεία ή άλλους χώρους εργασίας, αγροικίες, από πελάτες σε ξενοδοχεία, μοτέλ ή άλλου τύπου καταλύματα, περιβάλλοντα τύπου </w:t>
      </w:r>
      <w:r>
        <w:rPr>
          <w:rFonts w:ascii="Arial" w:hAnsi="Arial" w:cs="Arial"/>
          <w:lang w:val="en-US"/>
        </w:rPr>
        <w:t>bed</w:t>
      </w:r>
      <w:r w:rsidRPr="003865B0">
        <w:rPr>
          <w:rFonts w:ascii="Arial" w:hAnsi="Arial" w:cs="Arial"/>
        </w:rPr>
        <w:t xml:space="preserve"> </w:t>
      </w:r>
      <w:r>
        <w:rPr>
          <w:rFonts w:ascii="Arial" w:hAnsi="Arial" w:cs="Arial"/>
          <w:lang w:val="en-US"/>
        </w:rPr>
        <w:t>and</w:t>
      </w:r>
      <w:r w:rsidRPr="003865B0">
        <w:rPr>
          <w:rFonts w:ascii="Arial" w:hAnsi="Arial" w:cs="Arial"/>
        </w:rPr>
        <w:t xml:space="preserve"> </w:t>
      </w:r>
      <w:r>
        <w:rPr>
          <w:rFonts w:ascii="Arial" w:hAnsi="Arial" w:cs="Arial"/>
          <w:lang w:val="en-US"/>
        </w:rPr>
        <w:t>breakfast</w:t>
      </w:r>
      <w:r w:rsidRPr="003865B0">
        <w:rPr>
          <w:rFonts w:ascii="Arial" w:hAnsi="Arial" w:cs="Arial"/>
        </w:rPr>
        <w:t>.</w:t>
      </w:r>
      <w:r>
        <w:rPr>
          <w:rFonts w:ascii="Arial" w:hAnsi="Arial" w:cs="Arial"/>
        </w:rPr>
        <w:t>Η συσκευή δεν προορίζεται για λειτουργία μέσω εξωτερικού χρονοδιακόπτη ή ξεχωριστού συστήματος τηλεχειρισμού.</w:t>
      </w:r>
    </w:p>
    <w:p w14:paraId="4A7E4C0A" w14:textId="77777777" w:rsidR="003865B0" w:rsidRDefault="00A7234E" w:rsidP="00A7234E">
      <w:pPr>
        <w:widowControl w:val="0"/>
        <w:numPr>
          <w:ilvl w:val="0"/>
          <w:numId w:val="3"/>
        </w:numPr>
        <w:spacing w:after="0" w:line="240" w:lineRule="auto"/>
        <w:jc w:val="both"/>
        <w:rPr>
          <w:rFonts w:ascii="Arial" w:hAnsi="Arial" w:cs="Arial"/>
        </w:rPr>
      </w:pPr>
      <w:r w:rsidRPr="00461BB8">
        <w:rPr>
          <w:rFonts w:ascii="Arial" w:hAnsi="Arial" w:cs="Arial"/>
        </w:rPr>
        <w:t>Ομάδα 2, Κατηγορία B</w:t>
      </w:r>
    </w:p>
    <w:p w14:paraId="081905B4" w14:textId="60778C1E" w:rsidR="00A7234E" w:rsidRPr="00461BB8" w:rsidRDefault="00A7234E" w:rsidP="003865B0">
      <w:pPr>
        <w:widowControl w:val="0"/>
        <w:spacing w:after="0" w:line="240" w:lineRule="auto"/>
        <w:ind w:left="720"/>
        <w:jc w:val="both"/>
        <w:rPr>
          <w:rFonts w:ascii="Arial" w:hAnsi="Arial" w:cs="Arial"/>
        </w:rPr>
      </w:pPr>
      <w:r w:rsidRPr="00461BB8">
        <w:rPr>
          <w:rFonts w:ascii="Arial" w:hAnsi="Arial" w:cs="Arial"/>
        </w:rPr>
        <w:t>ISM συσκευή:</w:t>
      </w:r>
      <w:r w:rsidRPr="00461BB8">
        <w:rPr>
          <w:rFonts w:ascii="Arial" w:hAnsi="Arial" w:cs="Arial"/>
        </w:rPr>
        <w:br/>
        <w:t xml:space="preserve">Η συσκευή ανήκει στην Ομάδα 2 του εξοπλισμού ISM (βιομηχανικός, επιστημονικός και ιατρικός </w:t>
      </w:r>
      <w:r w:rsidRPr="00461BB8">
        <w:rPr>
          <w:rFonts w:ascii="Arial" w:hAnsi="Arial" w:cs="Arial"/>
        </w:rPr>
        <w:lastRenderedPageBreak/>
        <w:t>εξοπλισμός), που σημαίνει ότι χρησιμοποιεί σκόπιμα ραδιοσυχνότητες υπό μορφή ηλεκτρομαγνητικής ακτινοβολίας για επεξεργασία υλικών.</w:t>
      </w:r>
      <w:r w:rsidRPr="00461BB8">
        <w:rPr>
          <w:rFonts w:ascii="Arial" w:hAnsi="Arial" w:cs="Arial"/>
        </w:rPr>
        <w:br/>
        <w:t>Κατηγορία B σημαίνει ότι η συσκευή είναι κατάλληλη για οικιακή χρήση και για χώρους που τροφοδοτούνται από χαμηλής τάσης δίκτυο ρεύματος, όπως σπίτια και διαμερίσματα.</w:t>
      </w:r>
      <w:r w:rsidRPr="00461BB8">
        <w:rPr>
          <w:rFonts w:ascii="Arial" w:hAnsi="Arial" w:cs="Arial"/>
        </w:rPr>
        <w:br/>
        <w:t>(Αυτό αφορά απαιτήσεις σχετικά με την ηλεκτρομαγνητική συμβατότητα – EMC.)</w:t>
      </w:r>
    </w:p>
    <w:p w14:paraId="6B198375" w14:textId="77777777" w:rsidR="00A7234E" w:rsidRPr="00461BB8" w:rsidRDefault="00A7234E" w:rsidP="00A7234E">
      <w:pPr>
        <w:widowControl w:val="0"/>
        <w:numPr>
          <w:ilvl w:val="0"/>
          <w:numId w:val="4"/>
        </w:numPr>
        <w:spacing w:after="0" w:line="240" w:lineRule="auto"/>
        <w:jc w:val="both"/>
        <w:rPr>
          <w:rFonts w:ascii="Arial" w:hAnsi="Arial" w:cs="Arial"/>
        </w:rPr>
      </w:pPr>
      <w:r w:rsidRPr="00461BB8">
        <w:rPr>
          <w:rFonts w:ascii="Arial" w:hAnsi="Arial" w:cs="Arial"/>
        </w:rPr>
        <w:t xml:space="preserve">Το προϊόν διαθέτει εσωτερική φωτεινή πηγή LED με φωτεινότητα μικρότερη από 60 </w:t>
      </w:r>
      <w:proofErr w:type="spellStart"/>
      <w:r w:rsidRPr="00461BB8">
        <w:rPr>
          <w:rFonts w:ascii="Arial" w:hAnsi="Arial" w:cs="Arial"/>
        </w:rPr>
        <w:t>lumen</w:t>
      </w:r>
      <w:proofErr w:type="spellEnd"/>
      <w:r w:rsidRPr="00461BB8">
        <w:rPr>
          <w:rFonts w:ascii="Arial" w:hAnsi="Arial" w:cs="Arial"/>
        </w:rPr>
        <w:t>.</w:t>
      </w:r>
    </w:p>
    <w:p w14:paraId="09C00049" w14:textId="69ED612A" w:rsidR="00A7234E" w:rsidRPr="00461BB8" w:rsidRDefault="00A7234E" w:rsidP="00A7234E">
      <w:pPr>
        <w:widowControl w:val="0"/>
        <w:numPr>
          <w:ilvl w:val="0"/>
          <w:numId w:val="4"/>
        </w:numPr>
        <w:spacing w:after="0" w:line="240" w:lineRule="auto"/>
        <w:jc w:val="both"/>
        <w:rPr>
          <w:rFonts w:ascii="Arial" w:hAnsi="Arial" w:cs="Arial"/>
        </w:rPr>
      </w:pPr>
      <w:r w:rsidRPr="00461BB8">
        <w:rPr>
          <w:rFonts w:ascii="Arial" w:hAnsi="Arial" w:cs="Arial"/>
        </w:rPr>
        <w:t>15 λεπτά μετά τη σύνδεση στην πρίζα, αν δεν υπάρξει άλλη ενέργεια ή μόλις ολοκληρωθεί η λειτουργία, η συσκευή περνά σε κατάσταση αναμονής (</w:t>
      </w:r>
      <w:proofErr w:type="spellStart"/>
      <w:r w:rsidRPr="00461BB8">
        <w:rPr>
          <w:rFonts w:ascii="Arial" w:hAnsi="Arial" w:cs="Arial"/>
        </w:rPr>
        <w:t>standby</w:t>
      </w:r>
      <w:proofErr w:type="spellEnd"/>
      <w:r w:rsidRPr="00461BB8">
        <w:rPr>
          <w:rFonts w:ascii="Arial" w:hAnsi="Arial" w:cs="Arial"/>
        </w:rPr>
        <w:t>). Η κατανάλωση ρεύματος σε αυτή</w:t>
      </w:r>
      <w:r w:rsidRPr="00A7234E">
        <w:rPr>
          <w:rFonts w:ascii="Arial" w:hAnsi="Arial" w:cs="Arial"/>
        </w:rPr>
        <w:t xml:space="preserve"> </w:t>
      </w:r>
      <w:r w:rsidRPr="00461BB8">
        <w:rPr>
          <w:rFonts w:ascii="Arial" w:hAnsi="Arial" w:cs="Arial"/>
        </w:rPr>
        <w:t xml:space="preserve">την κατάσταση δεν ξεπερνά τα 0.8W. </w:t>
      </w:r>
      <w:r w:rsidRPr="00461BB8">
        <w:rPr>
          <w:rFonts w:ascii="Arial" w:hAnsi="Arial" w:cs="Arial"/>
          <w:i/>
          <w:iCs/>
        </w:rPr>
        <w:t>(Ισχύει μόνο για χώρες που εφαρμόζουν τα πρότυπα IEC ή EN)</w:t>
      </w:r>
    </w:p>
    <w:p w14:paraId="4564CD2B" w14:textId="77777777" w:rsidR="00A7234E" w:rsidRDefault="00A7234E" w:rsidP="00A7234E">
      <w:pPr>
        <w:rPr>
          <w:rFonts w:ascii="Arial" w:hAnsi="Arial" w:cs="Arial"/>
          <w:b/>
          <w:bCs/>
          <w:sz w:val="28"/>
          <w:szCs w:val="28"/>
        </w:rPr>
      </w:pPr>
    </w:p>
    <w:p w14:paraId="193DDF95" w14:textId="77777777" w:rsidR="009066ED" w:rsidRPr="00461BB8" w:rsidRDefault="009066ED" w:rsidP="009066ED">
      <w:pPr>
        <w:shd w:val="clear" w:color="auto" w:fill="BFBFBF" w:themeFill="background1" w:themeFillShade="BF"/>
        <w:jc w:val="right"/>
        <w:rPr>
          <w:rFonts w:ascii="Arial" w:hAnsi="Arial" w:cs="Arial"/>
          <w:b/>
          <w:bCs/>
          <w:sz w:val="28"/>
          <w:szCs w:val="28"/>
        </w:rPr>
      </w:pPr>
      <w:r w:rsidRPr="00461BB8">
        <w:rPr>
          <w:rFonts w:ascii="Arial" w:hAnsi="Arial" w:cs="Arial"/>
          <w:b/>
          <w:bCs/>
          <w:sz w:val="28"/>
          <w:szCs w:val="28"/>
        </w:rPr>
        <w:t>ΕΓΚΑΤΑΣΤΑΣΗ</w:t>
      </w:r>
    </w:p>
    <w:p w14:paraId="59316FF1" w14:textId="77777777" w:rsidR="009066ED" w:rsidRPr="009066ED" w:rsidRDefault="009066ED" w:rsidP="009066ED">
      <w:pPr>
        <w:rPr>
          <w:rFonts w:ascii="Arial" w:hAnsi="Arial" w:cs="Arial"/>
          <w:b/>
          <w:bCs/>
          <w:sz w:val="24"/>
          <w:szCs w:val="24"/>
          <w:u w:val="single"/>
        </w:rPr>
      </w:pPr>
      <w:r w:rsidRPr="009066ED">
        <w:rPr>
          <w:rFonts w:ascii="Arial" w:hAnsi="Arial" w:cs="Arial"/>
          <w:b/>
          <w:bCs/>
          <w:sz w:val="24"/>
          <w:szCs w:val="24"/>
          <w:u w:val="single"/>
        </w:rPr>
        <w:t>Οδηγίες Εγκατάστασης και Αρχικής Χρήσης</w:t>
      </w:r>
    </w:p>
    <w:p w14:paraId="58A04452" w14:textId="77777777" w:rsidR="009066ED" w:rsidRPr="009066ED" w:rsidRDefault="009066ED" w:rsidP="009066ED">
      <w:pPr>
        <w:numPr>
          <w:ilvl w:val="0"/>
          <w:numId w:val="6"/>
        </w:numPr>
        <w:rPr>
          <w:rFonts w:ascii="Arial" w:hAnsi="Arial" w:cs="Arial"/>
          <w:sz w:val="24"/>
          <w:szCs w:val="24"/>
        </w:rPr>
      </w:pPr>
      <w:r w:rsidRPr="009066ED">
        <w:rPr>
          <w:rFonts w:ascii="Arial" w:hAnsi="Arial" w:cs="Arial"/>
          <w:sz w:val="24"/>
          <w:szCs w:val="24"/>
        </w:rPr>
        <w:t>Αφαιρέστε όλες τις συσκευασίες. Αν υπάρχει προστατευτική μεμβράνη πάνω στον φούρνο, αφαιρέστε την πριν από τη χρήση. Ελέγξτε προσεκτικά για τυχόν ζημιές. Σε περίπτωση ζημιάς, ειδοποιήστε άμεσα τον προμηθευτή ή επικοινωνήστε με το εξουσιοδοτημένο κέντρο τεχνικής υποστήριξης του κατασκευαστή.</w:t>
      </w:r>
    </w:p>
    <w:p w14:paraId="1769DA7A" w14:textId="77777777" w:rsidR="009066ED" w:rsidRPr="009066ED" w:rsidRDefault="009066ED" w:rsidP="009066ED">
      <w:pPr>
        <w:numPr>
          <w:ilvl w:val="0"/>
          <w:numId w:val="6"/>
        </w:numPr>
        <w:rPr>
          <w:rFonts w:ascii="Arial" w:hAnsi="Arial" w:cs="Arial"/>
          <w:sz w:val="24"/>
          <w:szCs w:val="24"/>
        </w:rPr>
      </w:pPr>
      <w:r w:rsidRPr="009066ED">
        <w:rPr>
          <w:rFonts w:ascii="Arial" w:hAnsi="Arial" w:cs="Arial"/>
          <w:sz w:val="24"/>
          <w:szCs w:val="24"/>
        </w:rPr>
        <w:t>Ο φούρνος μικροκυμάτων πρέπει να τοποθετείται σε ξηρό και μη διαβρωτικό περιβάλλον, μακριά από πηγές θερμότητας και υγρασίας, όπως εστίες αερίου ή δεξαμενές νερού.</w:t>
      </w:r>
    </w:p>
    <w:p w14:paraId="52EF483F" w14:textId="77777777" w:rsidR="009066ED" w:rsidRPr="009066ED" w:rsidRDefault="009066ED" w:rsidP="009066ED">
      <w:pPr>
        <w:numPr>
          <w:ilvl w:val="0"/>
          <w:numId w:val="6"/>
        </w:numPr>
        <w:rPr>
          <w:rFonts w:ascii="Arial" w:hAnsi="Arial" w:cs="Arial"/>
          <w:sz w:val="24"/>
          <w:szCs w:val="24"/>
        </w:rPr>
      </w:pPr>
      <w:r w:rsidRPr="009066ED">
        <w:rPr>
          <w:rFonts w:ascii="Arial" w:hAnsi="Arial" w:cs="Arial"/>
          <w:sz w:val="24"/>
          <w:szCs w:val="24"/>
        </w:rPr>
        <w:t xml:space="preserve">Για σωστό αερισμό, η απόσταση μεταξύ της πίσω πλευράς του φούρνου και του τοίχου πρέπει να είναι τουλάχιστον 20 </w:t>
      </w:r>
      <w:proofErr w:type="spellStart"/>
      <w:r w:rsidRPr="009066ED">
        <w:rPr>
          <w:rFonts w:ascii="Arial" w:hAnsi="Arial" w:cs="Arial"/>
          <w:sz w:val="24"/>
          <w:szCs w:val="24"/>
        </w:rPr>
        <w:t>cm</w:t>
      </w:r>
      <w:proofErr w:type="spellEnd"/>
      <w:r w:rsidRPr="009066ED">
        <w:rPr>
          <w:rFonts w:ascii="Arial" w:hAnsi="Arial" w:cs="Arial"/>
          <w:sz w:val="24"/>
          <w:szCs w:val="24"/>
        </w:rPr>
        <w:t xml:space="preserve">, των πλευρικών πλευρών τουλάχιστον 5 </w:t>
      </w:r>
      <w:proofErr w:type="spellStart"/>
      <w:r w:rsidRPr="009066ED">
        <w:rPr>
          <w:rFonts w:ascii="Arial" w:hAnsi="Arial" w:cs="Arial"/>
          <w:sz w:val="24"/>
          <w:szCs w:val="24"/>
        </w:rPr>
        <w:t>cm</w:t>
      </w:r>
      <w:proofErr w:type="spellEnd"/>
      <w:r w:rsidRPr="009066ED">
        <w:rPr>
          <w:rFonts w:ascii="Arial" w:hAnsi="Arial" w:cs="Arial"/>
          <w:sz w:val="24"/>
          <w:szCs w:val="24"/>
        </w:rPr>
        <w:t xml:space="preserve">, και από την πάνω επιφάνεια τουλάχιστον 20 </w:t>
      </w:r>
      <w:proofErr w:type="spellStart"/>
      <w:r w:rsidRPr="009066ED">
        <w:rPr>
          <w:rFonts w:ascii="Arial" w:hAnsi="Arial" w:cs="Arial"/>
          <w:sz w:val="24"/>
          <w:szCs w:val="24"/>
        </w:rPr>
        <w:t>cm</w:t>
      </w:r>
      <w:proofErr w:type="spellEnd"/>
      <w:r w:rsidRPr="009066ED">
        <w:rPr>
          <w:rFonts w:ascii="Arial" w:hAnsi="Arial" w:cs="Arial"/>
          <w:sz w:val="24"/>
          <w:szCs w:val="24"/>
        </w:rPr>
        <w:t xml:space="preserve">. Η απόσταση του φούρνου από το πάτωμα πρέπει να είναι τουλάχιστον 85 </w:t>
      </w:r>
      <w:proofErr w:type="spellStart"/>
      <w:r w:rsidRPr="009066ED">
        <w:rPr>
          <w:rFonts w:ascii="Arial" w:hAnsi="Arial" w:cs="Arial"/>
          <w:sz w:val="24"/>
          <w:szCs w:val="24"/>
        </w:rPr>
        <w:t>cm</w:t>
      </w:r>
      <w:proofErr w:type="spellEnd"/>
      <w:r w:rsidRPr="009066ED">
        <w:rPr>
          <w:rFonts w:ascii="Arial" w:hAnsi="Arial" w:cs="Arial"/>
          <w:sz w:val="24"/>
          <w:szCs w:val="24"/>
        </w:rPr>
        <w:t>.</w:t>
      </w:r>
    </w:p>
    <w:p w14:paraId="40B36F21" w14:textId="77777777" w:rsidR="009066ED" w:rsidRPr="009066ED" w:rsidRDefault="009066ED" w:rsidP="009066ED">
      <w:pPr>
        <w:numPr>
          <w:ilvl w:val="0"/>
          <w:numId w:val="6"/>
        </w:numPr>
        <w:rPr>
          <w:rFonts w:ascii="Arial" w:hAnsi="Arial" w:cs="Arial"/>
          <w:sz w:val="24"/>
          <w:szCs w:val="24"/>
        </w:rPr>
      </w:pPr>
      <w:r w:rsidRPr="009066ED">
        <w:rPr>
          <w:rFonts w:ascii="Arial" w:hAnsi="Arial" w:cs="Arial"/>
          <w:sz w:val="24"/>
          <w:szCs w:val="24"/>
        </w:rPr>
        <w:t>Ο φούρνος πρέπει να τοποθετείται μακριά από τηλεοράσεις, ραδιόφωνα ή κεραίες, καθώς ενδέχεται να προκαλέσει παρεμβολές στην εικόνα ή τον ήχο. Η απόσταση συνιστάται να είναι μεγαλύτερη από 5 μέτρα.</w:t>
      </w:r>
    </w:p>
    <w:p w14:paraId="3EBB2173" w14:textId="77777777" w:rsidR="009066ED" w:rsidRPr="009066ED" w:rsidRDefault="009066ED" w:rsidP="009066ED">
      <w:pPr>
        <w:numPr>
          <w:ilvl w:val="0"/>
          <w:numId w:val="6"/>
        </w:numPr>
        <w:rPr>
          <w:rFonts w:ascii="Arial" w:hAnsi="Arial" w:cs="Arial"/>
          <w:sz w:val="24"/>
          <w:szCs w:val="24"/>
        </w:rPr>
      </w:pPr>
      <w:r w:rsidRPr="009066ED">
        <w:rPr>
          <w:rFonts w:ascii="Arial" w:hAnsi="Arial" w:cs="Arial"/>
          <w:sz w:val="24"/>
          <w:szCs w:val="24"/>
        </w:rPr>
        <w:t xml:space="preserve">Η συσκευή πρέπει να τοποθετείται έτσι ώστε να είναι </w:t>
      </w:r>
      <w:proofErr w:type="spellStart"/>
      <w:r w:rsidRPr="009066ED">
        <w:rPr>
          <w:rFonts w:ascii="Arial" w:hAnsi="Arial" w:cs="Arial"/>
          <w:sz w:val="24"/>
          <w:szCs w:val="24"/>
        </w:rPr>
        <w:t>προσβάσιμο</w:t>
      </w:r>
      <w:proofErr w:type="spellEnd"/>
      <w:r w:rsidRPr="009066ED">
        <w:rPr>
          <w:rFonts w:ascii="Arial" w:hAnsi="Arial" w:cs="Arial"/>
          <w:sz w:val="24"/>
          <w:szCs w:val="24"/>
        </w:rPr>
        <w:t xml:space="preserve"> το φις του καλωδίου, και να εξασφαλίζεται η σωστή γείωση, ώστε σε περίπτωση διαρροής ρεύματος να αποφεύγεται ο κίνδυνος ηλεκτροπληξίας μέσω βρόχου γείωσης.</w:t>
      </w:r>
    </w:p>
    <w:p w14:paraId="2BFF182A" w14:textId="77777777" w:rsidR="009066ED" w:rsidRPr="009066ED" w:rsidRDefault="009066ED" w:rsidP="009066ED">
      <w:pPr>
        <w:numPr>
          <w:ilvl w:val="0"/>
          <w:numId w:val="6"/>
        </w:numPr>
        <w:rPr>
          <w:rFonts w:ascii="Arial" w:hAnsi="Arial" w:cs="Arial"/>
          <w:sz w:val="24"/>
          <w:szCs w:val="24"/>
        </w:rPr>
      </w:pPr>
      <w:r w:rsidRPr="009066ED">
        <w:rPr>
          <w:rFonts w:ascii="Arial" w:hAnsi="Arial" w:cs="Arial"/>
          <w:sz w:val="24"/>
          <w:szCs w:val="24"/>
        </w:rPr>
        <w:t>Ο φούρνος μικροκυμάτων πρέπει να λειτουργεί μόνο με κλειστή την πόρτα.</w:t>
      </w:r>
    </w:p>
    <w:p w14:paraId="744EBF7F" w14:textId="77777777" w:rsidR="009066ED" w:rsidRPr="009066ED" w:rsidRDefault="009066ED" w:rsidP="009066ED">
      <w:pPr>
        <w:numPr>
          <w:ilvl w:val="0"/>
          <w:numId w:val="6"/>
        </w:numPr>
        <w:rPr>
          <w:rFonts w:ascii="Arial" w:hAnsi="Arial" w:cs="Arial"/>
          <w:sz w:val="24"/>
          <w:szCs w:val="24"/>
        </w:rPr>
      </w:pPr>
      <w:r w:rsidRPr="009066ED">
        <w:rPr>
          <w:rFonts w:ascii="Arial" w:hAnsi="Arial" w:cs="Arial"/>
          <w:sz w:val="24"/>
          <w:szCs w:val="24"/>
        </w:rPr>
        <w:t>Ο φούρνος μικροκυμάτων δεν πρέπει να τοποθετείται μέσα σε ντουλάπι. Προορίζεται αποκλειστικά για επιτραπέζια (</w:t>
      </w:r>
      <w:proofErr w:type="spellStart"/>
      <w:r w:rsidRPr="009066ED">
        <w:rPr>
          <w:rFonts w:ascii="Arial" w:hAnsi="Arial" w:cs="Arial"/>
          <w:sz w:val="24"/>
          <w:szCs w:val="24"/>
        </w:rPr>
        <w:t>free-standing</w:t>
      </w:r>
      <w:proofErr w:type="spellEnd"/>
      <w:r w:rsidRPr="009066ED">
        <w:rPr>
          <w:rFonts w:ascii="Arial" w:hAnsi="Arial" w:cs="Arial"/>
          <w:sz w:val="24"/>
          <w:szCs w:val="24"/>
        </w:rPr>
        <w:t>) χρήση.</w:t>
      </w:r>
    </w:p>
    <w:p w14:paraId="0C156CD7" w14:textId="77777777" w:rsidR="009066ED" w:rsidRPr="009066ED" w:rsidRDefault="009066ED" w:rsidP="009066ED">
      <w:pPr>
        <w:numPr>
          <w:ilvl w:val="0"/>
          <w:numId w:val="6"/>
        </w:numPr>
        <w:rPr>
          <w:rFonts w:ascii="Arial" w:hAnsi="Arial" w:cs="Arial"/>
          <w:sz w:val="24"/>
          <w:szCs w:val="24"/>
        </w:rPr>
      </w:pPr>
      <w:r w:rsidRPr="009066ED">
        <w:rPr>
          <w:rFonts w:ascii="Arial" w:hAnsi="Arial" w:cs="Arial"/>
          <w:sz w:val="24"/>
          <w:szCs w:val="24"/>
        </w:rPr>
        <w:t>Κατά την πρώτη χρήση, είναι πιθανό να παρατηρηθεί μυρωδιά ή ελαφρύς καπνός, λόγω υπολειμμάτων λαδιού ή άλλων ουσιών από την κατασκευή του θαλάμου ή της αντίστασης. Πρόκειται για φυσιολογικό φαινόμενο και θα εξαλειφθεί μετά από λίγες χρήσεις. Συνιστάται να κρατήσετε την πόρτα ή τα παράθυρα ανοιχτά για καλό αερισμό. Ιδιαίτερα συνιστάται να τοποθετήσετε ένα ποτήρι με νερό στο εσωτερικό του φούρνου και να τον λειτουργήσετε σε υψηλή ισχύ για μερικούς κύκλους.</w:t>
      </w:r>
    </w:p>
    <w:p w14:paraId="7AAF9CD3" w14:textId="77777777" w:rsidR="009066ED" w:rsidRDefault="009066ED" w:rsidP="009066ED">
      <w:pPr>
        <w:pStyle w:val="ListParagraph"/>
        <w:shd w:val="clear" w:color="auto" w:fill="BFBFBF" w:themeFill="background1" w:themeFillShade="BF"/>
        <w:jc w:val="right"/>
        <w:rPr>
          <w:rFonts w:ascii="Arial" w:hAnsi="Arial" w:cs="Arial"/>
          <w:b/>
          <w:bCs/>
          <w:sz w:val="28"/>
          <w:szCs w:val="28"/>
        </w:rPr>
      </w:pPr>
      <w:r w:rsidRPr="009066ED">
        <w:rPr>
          <w:rFonts w:ascii="Arial" w:hAnsi="Arial" w:cs="Arial"/>
          <w:b/>
          <w:bCs/>
          <w:sz w:val="28"/>
          <w:szCs w:val="28"/>
        </w:rPr>
        <w:t>ΚΑΘΑΡΙΣΜΟΣ – ΦΡΟΝΤΙΔΑ ΦΟΥΡΝΟΥ ΜΙΚΡΟΚΥΜΑΤΩΝ</w:t>
      </w:r>
    </w:p>
    <w:p w14:paraId="5D773DED" w14:textId="15AF171C" w:rsidR="009066ED" w:rsidRDefault="009066ED" w:rsidP="00A7234E">
      <w:pPr>
        <w:rPr>
          <w:rFonts w:ascii="Arial" w:hAnsi="Arial" w:cs="Arial"/>
        </w:rPr>
      </w:pPr>
      <w:r w:rsidRPr="00461BB8">
        <w:rPr>
          <w:rFonts w:ascii="Segoe UI Emoji" w:hAnsi="Segoe UI Emoji" w:cs="Segoe UI Emoji"/>
          <w:u w:val="single"/>
        </w:rPr>
        <w:t>⚠️</w:t>
      </w:r>
      <w:r w:rsidRPr="00461BB8">
        <w:rPr>
          <w:rFonts w:ascii="Arial" w:hAnsi="Arial" w:cs="Arial"/>
          <w:u w:val="single"/>
        </w:rPr>
        <w:t xml:space="preserve"> </w:t>
      </w:r>
      <w:r w:rsidRPr="00461BB8">
        <w:rPr>
          <w:rFonts w:ascii="Arial" w:hAnsi="Arial" w:cs="Arial"/>
          <w:b/>
          <w:bCs/>
          <w:u w:val="single"/>
        </w:rPr>
        <w:t>ΠΡΟ</w:t>
      </w:r>
      <w:r>
        <w:rPr>
          <w:rFonts w:ascii="Arial" w:hAnsi="Arial" w:cs="Arial"/>
          <w:b/>
          <w:bCs/>
          <w:u w:val="single"/>
        </w:rPr>
        <w:t>ΣΟΧΗ:</w:t>
      </w:r>
      <w:r w:rsidRPr="009066ED">
        <w:rPr>
          <w:rFonts w:ascii="Arial" w:hAnsi="Arial" w:cs="Arial"/>
        </w:rPr>
        <w:t xml:space="preserve"> </w:t>
      </w:r>
      <w:r w:rsidRPr="00461BB8">
        <w:rPr>
          <w:rFonts w:ascii="Arial" w:hAnsi="Arial" w:cs="Arial"/>
        </w:rPr>
        <w:t>φούρνος πρέπει να καθαρίζεται τακτικά και να αφαιρούνται τυχόν υπολείμματα φαγητού</w:t>
      </w:r>
      <w:r>
        <w:rPr>
          <w:rFonts w:ascii="Arial" w:hAnsi="Arial" w:cs="Arial"/>
        </w:rPr>
        <w:t>.</w:t>
      </w:r>
    </w:p>
    <w:p w14:paraId="68A3707B" w14:textId="11706860" w:rsidR="009066ED" w:rsidRDefault="009066ED" w:rsidP="00A7234E">
      <w:pPr>
        <w:rPr>
          <w:rFonts w:ascii="Arial" w:hAnsi="Arial" w:cs="Arial"/>
          <w:b/>
          <w:bCs/>
          <w:u w:val="single"/>
        </w:rPr>
      </w:pPr>
      <w:r w:rsidRPr="00461BB8">
        <w:rPr>
          <w:rFonts w:ascii="Segoe UI Emoji" w:hAnsi="Segoe UI Emoji" w:cs="Segoe UI Emoji"/>
          <w:u w:val="single"/>
        </w:rPr>
        <w:t>⚠️</w:t>
      </w:r>
      <w:r w:rsidRPr="00461BB8">
        <w:rPr>
          <w:rFonts w:ascii="Arial" w:hAnsi="Arial" w:cs="Arial"/>
          <w:u w:val="single"/>
        </w:rPr>
        <w:t xml:space="preserve"> </w:t>
      </w:r>
      <w:r w:rsidRPr="00461BB8">
        <w:rPr>
          <w:rFonts w:ascii="Arial" w:hAnsi="Arial" w:cs="Arial"/>
          <w:b/>
          <w:bCs/>
          <w:u w:val="single"/>
        </w:rPr>
        <w:t>ΠΡΟΕΙΔΟΠΟΙΗΣΗ</w:t>
      </w:r>
      <w:r>
        <w:rPr>
          <w:rFonts w:ascii="Arial" w:hAnsi="Arial" w:cs="Arial"/>
          <w:b/>
          <w:bCs/>
          <w:u w:val="single"/>
        </w:rPr>
        <w:t>:</w:t>
      </w:r>
    </w:p>
    <w:p w14:paraId="59563B26" w14:textId="77777777" w:rsidR="009066ED" w:rsidRPr="009D1696" w:rsidRDefault="009066ED" w:rsidP="009066ED">
      <w:pPr>
        <w:rPr>
          <w:rFonts w:ascii="Arial" w:hAnsi="Arial" w:cs="Arial"/>
          <w:sz w:val="24"/>
          <w:szCs w:val="24"/>
        </w:rPr>
      </w:pPr>
      <w:r w:rsidRPr="009D1696">
        <w:rPr>
          <w:rFonts w:ascii="Arial" w:hAnsi="Arial" w:cs="Arial"/>
          <w:sz w:val="24"/>
          <w:szCs w:val="24"/>
        </w:rPr>
        <w:t>1.</w:t>
      </w:r>
      <w:r>
        <w:rPr>
          <w:rFonts w:ascii="Arial" w:hAnsi="Arial" w:cs="Arial"/>
          <w:sz w:val="24"/>
          <w:szCs w:val="24"/>
        </w:rPr>
        <w:t xml:space="preserve"> </w:t>
      </w:r>
      <w:r w:rsidRPr="009D1696">
        <w:rPr>
          <w:rFonts w:ascii="Arial" w:hAnsi="Arial" w:cs="Arial"/>
          <w:sz w:val="24"/>
          <w:szCs w:val="24"/>
        </w:rPr>
        <w:t>Αποσυνδέστε το καλώδιο ρεύματος από την πρίζα πριν από τον καθαρισμό.</w:t>
      </w:r>
    </w:p>
    <w:p w14:paraId="5C27FE2A" w14:textId="77777777" w:rsidR="009066ED" w:rsidRPr="009D1696" w:rsidRDefault="009066ED" w:rsidP="009066ED">
      <w:pPr>
        <w:ind w:left="360"/>
        <w:rPr>
          <w:rFonts w:ascii="Arial" w:hAnsi="Arial" w:cs="Arial"/>
          <w:sz w:val="24"/>
          <w:szCs w:val="24"/>
        </w:rPr>
      </w:pPr>
      <w:r w:rsidRPr="009D1696">
        <w:rPr>
          <w:rFonts w:ascii="Arial" w:hAnsi="Arial" w:cs="Arial"/>
          <w:sz w:val="24"/>
          <w:szCs w:val="24"/>
        </w:rPr>
        <w:t>Περιμένετε πρώτα να κρυώσει η συσκευή.</w:t>
      </w:r>
      <w:r w:rsidRPr="009D1696">
        <w:rPr>
          <w:rFonts w:ascii="Arial" w:hAnsi="Arial" w:cs="Arial"/>
          <w:sz w:val="24"/>
          <w:szCs w:val="24"/>
        </w:rPr>
        <w:br/>
        <w:t xml:space="preserve">2. Μην βυθίζετε τη συσκευή σε νερό ή σε άλλα υγρά κατά την διαδικασία </w:t>
      </w:r>
      <w:proofErr w:type="spellStart"/>
      <w:r w:rsidRPr="009D1696">
        <w:rPr>
          <w:rFonts w:ascii="Arial" w:hAnsi="Arial" w:cs="Arial"/>
          <w:sz w:val="24"/>
          <w:szCs w:val="24"/>
        </w:rPr>
        <w:t>καθαρισμού.Η</w:t>
      </w:r>
      <w:proofErr w:type="spellEnd"/>
      <w:r w:rsidRPr="009D1696">
        <w:rPr>
          <w:rFonts w:ascii="Arial" w:hAnsi="Arial" w:cs="Arial"/>
          <w:sz w:val="24"/>
          <w:szCs w:val="24"/>
        </w:rPr>
        <w:t xml:space="preserve"> αμέλεια στη διατήρηση του φούρνου σε καθαρή κατάσταση μπορεί να οδηγήσει σε φθορά της </w:t>
      </w:r>
      <w:r w:rsidRPr="009D1696">
        <w:rPr>
          <w:rFonts w:ascii="Arial" w:hAnsi="Arial" w:cs="Arial"/>
          <w:sz w:val="24"/>
          <w:szCs w:val="24"/>
        </w:rPr>
        <w:lastRenderedPageBreak/>
        <w:t>επιφάνειας, η οποία ενδέχεται να επηρεάσει αρνητικά τη διάρκεια ζωής της συσκευής και ενδεχομένως να δημιουργήσει επικίνδυνη κατάσταση.</w:t>
      </w:r>
      <w:r w:rsidRPr="009D1696">
        <w:rPr>
          <w:rFonts w:ascii="Arial" w:hAnsi="Arial" w:cs="Arial"/>
          <w:sz w:val="24"/>
          <w:szCs w:val="24"/>
        </w:rPr>
        <w:br/>
      </w:r>
      <w:r>
        <w:rPr>
          <w:rStyle w:val="Strong"/>
          <w:rFonts w:ascii="Arial" w:eastAsiaTheme="majorEastAsia" w:hAnsi="Arial" w:cs="Arial"/>
          <w:sz w:val="24"/>
          <w:szCs w:val="24"/>
        </w:rPr>
        <w:t>3</w:t>
      </w:r>
      <w:r w:rsidRPr="009D1696">
        <w:rPr>
          <w:rStyle w:val="Strong"/>
          <w:rFonts w:ascii="Arial" w:eastAsiaTheme="majorEastAsia" w:hAnsi="Arial" w:cs="Arial"/>
          <w:sz w:val="24"/>
          <w:szCs w:val="24"/>
        </w:rPr>
        <w:t xml:space="preserve">. </w:t>
      </w:r>
      <w:r w:rsidRPr="009D1696">
        <w:rPr>
          <w:rFonts w:ascii="Arial" w:hAnsi="Arial" w:cs="Arial"/>
          <w:sz w:val="24"/>
          <w:szCs w:val="24"/>
        </w:rPr>
        <w:t xml:space="preserve"> Ποτέ μην χρησιμοποιείτε σκληρό απορρυπαντικό, βενζίνη, λειαντική σκόνη ή μεταλλική βούρτσα για τον καθαρισμό οποιουδήποτε μέρους της συσκευής.</w:t>
      </w:r>
      <w:r w:rsidRPr="009D1696">
        <w:rPr>
          <w:rFonts w:ascii="Arial" w:hAnsi="Arial" w:cs="Arial"/>
          <w:sz w:val="24"/>
          <w:szCs w:val="24"/>
        </w:rPr>
        <w:br/>
        <w:t>4. Μην αφαιρείτε το κάλυμμα του κυματοδηγού (</w:t>
      </w:r>
      <w:proofErr w:type="spellStart"/>
      <w:r w:rsidRPr="009D1696">
        <w:rPr>
          <w:rFonts w:ascii="Arial" w:hAnsi="Arial" w:cs="Arial"/>
          <w:sz w:val="24"/>
          <w:szCs w:val="24"/>
        </w:rPr>
        <w:t>waveguide</w:t>
      </w:r>
      <w:proofErr w:type="spellEnd"/>
      <w:r w:rsidRPr="009D1696">
        <w:rPr>
          <w:rFonts w:ascii="Arial" w:hAnsi="Arial" w:cs="Arial"/>
          <w:sz w:val="24"/>
          <w:szCs w:val="24"/>
        </w:rPr>
        <w:t xml:space="preserve"> </w:t>
      </w:r>
      <w:proofErr w:type="spellStart"/>
      <w:r w:rsidRPr="009D1696">
        <w:rPr>
          <w:rFonts w:ascii="Arial" w:hAnsi="Arial" w:cs="Arial"/>
          <w:sz w:val="24"/>
          <w:szCs w:val="24"/>
        </w:rPr>
        <w:t>cover</w:t>
      </w:r>
      <w:proofErr w:type="spellEnd"/>
      <w:r w:rsidRPr="009D1696">
        <w:rPr>
          <w:rFonts w:ascii="Arial" w:hAnsi="Arial" w:cs="Arial"/>
          <w:sz w:val="24"/>
          <w:szCs w:val="24"/>
        </w:rPr>
        <w:t>).</w:t>
      </w:r>
      <w:r w:rsidRPr="009D1696">
        <w:rPr>
          <w:rFonts w:ascii="Arial" w:hAnsi="Arial" w:cs="Arial"/>
          <w:sz w:val="24"/>
          <w:szCs w:val="24"/>
        </w:rPr>
        <w:br/>
      </w:r>
      <w:r w:rsidRPr="009D1696">
        <w:rPr>
          <w:rStyle w:val="Strong"/>
          <w:rFonts w:ascii="Arial" w:eastAsiaTheme="majorEastAsia" w:hAnsi="Arial" w:cs="Arial"/>
          <w:sz w:val="24"/>
          <w:szCs w:val="24"/>
        </w:rPr>
        <w:t>5.</w:t>
      </w:r>
      <w:r w:rsidRPr="009D1696">
        <w:rPr>
          <w:rFonts w:ascii="Arial" w:hAnsi="Arial" w:cs="Arial"/>
          <w:sz w:val="24"/>
          <w:szCs w:val="24"/>
        </w:rPr>
        <w:t xml:space="preserve"> Όταν ο φούρνος μικροκυμάτων έχει χρησιμοποιηθεί για μεγάλο χρονικό διάστημα, μπορεί να υπάρχουν δυσάρεστες οσμές. Μπορείτε να τις εξαλείψετε με τους εξής 3 τρόπους:</w:t>
      </w:r>
    </w:p>
    <w:p w14:paraId="054E778A" w14:textId="77777777" w:rsidR="009066ED" w:rsidRPr="009D1696" w:rsidRDefault="009066ED" w:rsidP="009066ED">
      <w:pPr>
        <w:pStyle w:val="NormalWeb"/>
        <w:numPr>
          <w:ilvl w:val="2"/>
          <w:numId w:val="3"/>
        </w:numPr>
        <w:rPr>
          <w:rFonts w:ascii="Arial" w:hAnsi="Arial" w:cs="Arial"/>
        </w:rPr>
      </w:pPr>
      <w:r w:rsidRPr="009D1696">
        <w:rPr>
          <w:rFonts w:ascii="Arial" w:hAnsi="Arial" w:cs="Arial"/>
        </w:rPr>
        <w:t>Τοποθετήστε μερικές φέτες λεμονιού σε ένα φλιτζάνι και θερμάνετε σε υψηλή ισχύ μικροκυμάτων για 2-3 λεπτά.</w:t>
      </w:r>
    </w:p>
    <w:p w14:paraId="2E4C9A4A" w14:textId="77777777" w:rsidR="009066ED" w:rsidRPr="009D1696" w:rsidRDefault="009066ED" w:rsidP="009066ED">
      <w:pPr>
        <w:pStyle w:val="NormalWeb"/>
        <w:numPr>
          <w:ilvl w:val="2"/>
          <w:numId w:val="3"/>
        </w:numPr>
        <w:rPr>
          <w:rFonts w:ascii="Arial" w:hAnsi="Arial" w:cs="Arial"/>
        </w:rPr>
      </w:pPr>
      <w:r w:rsidRPr="009D1696">
        <w:rPr>
          <w:rFonts w:ascii="Arial" w:hAnsi="Arial" w:cs="Arial"/>
        </w:rPr>
        <w:t>Τοποθετήστε ένα φλιτζάνι κόκκινο τσάι στον φούρνο και θερμάνετε σε υψηλή ισχύ.</w:t>
      </w:r>
    </w:p>
    <w:p w14:paraId="4BC7C25A" w14:textId="77777777" w:rsidR="009066ED" w:rsidRPr="009D1696" w:rsidRDefault="009066ED" w:rsidP="009066ED">
      <w:pPr>
        <w:pStyle w:val="NormalWeb"/>
        <w:numPr>
          <w:ilvl w:val="2"/>
          <w:numId w:val="3"/>
        </w:numPr>
        <w:rPr>
          <w:rFonts w:ascii="Arial" w:hAnsi="Arial" w:cs="Arial"/>
        </w:rPr>
      </w:pPr>
      <w:r w:rsidRPr="009D1696">
        <w:rPr>
          <w:rFonts w:ascii="Arial" w:hAnsi="Arial" w:cs="Arial"/>
        </w:rPr>
        <w:t>Βάλτε μερικές φλούδες πορτοκαλιού στον φούρνο και θερμάνετε για 1 λεπτό σε υψηλή ισχύ.</w:t>
      </w:r>
    </w:p>
    <w:p w14:paraId="4977DCBF" w14:textId="77777777" w:rsidR="009066ED" w:rsidRPr="009D1696" w:rsidRDefault="009066ED" w:rsidP="009066ED">
      <w:pPr>
        <w:pStyle w:val="NormalWeb"/>
        <w:ind w:left="405"/>
        <w:rPr>
          <w:rFonts w:ascii="Arial" w:hAnsi="Arial" w:cs="Arial"/>
        </w:rPr>
      </w:pPr>
      <w:r w:rsidRPr="009D1696">
        <w:rPr>
          <w:rStyle w:val="Strong"/>
          <w:rFonts w:ascii="Arial" w:eastAsiaTheme="majorEastAsia" w:hAnsi="Arial" w:cs="Arial"/>
        </w:rPr>
        <w:t xml:space="preserve">6. </w:t>
      </w:r>
      <w:r w:rsidRPr="009D1696">
        <w:rPr>
          <w:rFonts w:ascii="Arial" w:hAnsi="Arial" w:cs="Arial"/>
        </w:rPr>
        <w:t>Όταν το προϊόν δεν χρησιμοποιείται, θα πρέπει να τοποθετείται σε ξηρούς και καλά αεριζόμενους χώρους όσο το δυνατόν περισσότερο.</w:t>
      </w:r>
    </w:p>
    <w:p w14:paraId="3F9AF03B" w14:textId="5C31BBFF" w:rsidR="009066ED" w:rsidRDefault="009066ED" w:rsidP="00A7234E">
      <w:pPr>
        <w:rPr>
          <w:rFonts w:ascii="Arial" w:hAnsi="Arial" w:cs="Arial"/>
          <w:sz w:val="24"/>
          <w:szCs w:val="24"/>
        </w:rPr>
      </w:pPr>
      <w:r w:rsidRPr="009066ED">
        <w:rPr>
          <w:rFonts w:ascii="Arial" w:hAnsi="Arial" w:cs="Arial"/>
          <w:b/>
          <w:bCs/>
          <w:sz w:val="24"/>
          <w:szCs w:val="24"/>
          <w:u w:val="single"/>
          <w:shd w:val="clear" w:color="auto" w:fill="FFFFFF" w:themeFill="background1"/>
        </w:rPr>
        <w:t>Λεπτομέρειες για τον καθαρισμό των επιφανειών που έρχονται σε επαφή με τρόφιμα:</w:t>
      </w:r>
      <w:r w:rsidRPr="00461BB8">
        <w:rPr>
          <w:rFonts w:ascii="Arial" w:hAnsi="Arial" w:cs="Arial"/>
          <w:sz w:val="24"/>
          <w:szCs w:val="24"/>
        </w:rPr>
        <w:br/>
        <w:t>Μετά τη χρήση, σκουπίστε το κάλυμμα του κυματοδηγού με ένα υγρό πανί και κατόπιν με ένα στεγνό πανί για να αφαιρέσετε πιτσιλιές τροφίμων και λίπος. Η συσσώρευση λίπους μπορεί να υπερθερμανθεί, να προκαλέσει καπνό ή ακόμα και φωτιά</w:t>
      </w:r>
      <w:r>
        <w:rPr>
          <w:rFonts w:ascii="Arial" w:hAnsi="Arial" w:cs="Arial"/>
          <w:sz w:val="24"/>
          <w:szCs w:val="24"/>
        </w:rPr>
        <w:t>.</w:t>
      </w:r>
    </w:p>
    <w:p w14:paraId="6F218E80" w14:textId="77777777" w:rsidR="009066ED" w:rsidRPr="00461BB8" w:rsidRDefault="009066ED" w:rsidP="009066ED">
      <w:pPr>
        <w:shd w:val="clear" w:color="auto" w:fill="BFBFBF" w:themeFill="background1" w:themeFillShade="BF"/>
        <w:jc w:val="right"/>
        <w:rPr>
          <w:rFonts w:ascii="Arial" w:hAnsi="Arial" w:cs="Arial"/>
          <w:b/>
          <w:bCs/>
          <w:sz w:val="28"/>
          <w:szCs w:val="28"/>
        </w:rPr>
      </w:pPr>
      <w:r w:rsidRPr="00461BB8">
        <w:rPr>
          <w:rFonts w:ascii="Arial" w:hAnsi="Arial" w:cs="Arial"/>
          <w:b/>
          <w:bCs/>
          <w:sz w:val="28"/>
          <w:szCs w:val="28"/>
        </w:rPr>
        <w:t>ΣΥΜΒΟΥΛΕΣ ΓΙΑ ΚΑΘΑΡΙΣΜΟ</w:t>
      </w:r>
    </w:p>
    <w:p w14:paraId="7B44CA4A" w14:textId="77777777" w:rsidR="009066ED" w:rsidRPr="00605F1D" w:rsidRDefault="009066ED" w:rsidP="009066ED">
      <w:pPr>
        <w:rPr>
          <w:rFonts w:ascii="Arial" w:hAnsi="Arial" w:cs="Arial"/>
        </w:rPr>
      </w:pPr>
      <w:r w:rsidRPr="00605F1D">
        <w:rPr>
          <w:rFonts w:ascii="Arial" w:hAnsi="Arial" w:cs="Arial"/>
          <w:b/>
          <w:bCs/>
        </w:rPr>
        <w:t>Λεπτομέρειες για τον καθαρισμό των ελασμάτων της πόρτας, της κοιλότητας και των γύρω μερών:</w:t>
      </w:r>
    </w:p>
    <w:p w14:paraId="191165C2" w14:textId="77777777" w:rsidR="009066ED" w:rsidRPr="00605F1D" w:rsidRDefault="009066ED" w:rsidP="009066ED">
      <w:pPr>
        <w:rPr>
          <w:rFonts w:ascii="Arial" w:hAnsi="Arial" w:cs="Arial"/>
          <w:sz w:val="24"/>
          <w:szCs w:val="24"/>
        </w:rPr>
      </w:pPr>
      <w:r w:rsidRPr="00605F1D">
        <w:rPr>
          <w:rFonts w:ascii="Arial" w:hAnsi="Arial" w:cs="Arial"/>
          <w:sz w:val="24"/>
          <w:szCs w:val="24"/>
        </w:rPr>
        <w:br/>
      </w:r>
      <w:r w:rsidRPr="00605F1D">
        <w:rPr>
          <w:rFonts w:ascii="Arial" w:hAnsi="Arial" w:cs="Arial"/>
          <w:b/>
          <w:bCs/>
          <w:sz w:val="24"/>
          <w:szCs w:val="24"/>
          <w:u w:val="single"/>
        </w:rPr>
        <w:t>Εξωτερικά</w:t>
      </w:r>
      <w:r w:rsidRPr="00605F1D">
        <w:rPr>
          <w:rFonts w:ascii="Arial" w:hAnsi="Arial" w:cs="Arial"/>
          <w:b/>
          <w:bCs/>
          <w:sz w:val="24"/>
          <w:szCs w:val="24"/>
        </w:rPr>
        <w:t>:</w:t>
      </w:r>
      <w:r w:rsidRPr="00605F1D">
        <w:rPr>
          <w:rFonts w:ascii="Arial" w:hAnsi="Arial" w:cs="Arial"/>
          <w:sz w:val="24"/>
          <w:szCs w:val="24"/>
        </w:rPr>
        <w:t xml:space="preserve"> Σκουπίστε το περίβλημα με ένα υγρό μαλακό πανί.</w:t>
      </w:r>
      <w:r w:rsidRPr="00605F1D">
        <w:rPr>
          <w:rFonts w:ascii="Arial" w:hAnsi="Arial" w:cs="Arial"/>
          <w:sz w:val="24"/>
          <w:szCs w:val="24"/>
        </w:rPr>
        <w:br/>
      </w:r>
      <w:r w:rsidRPr="00605F1D">
        <w:rPr>
          <w:rFonts w:ascii="Arial" w:hAnsi="Arial" w:cs="Arial"/>
          <w:b/>
          <w:bCs/>
          <w:sz w:val="24"/>
          <w:szCs w:val="24"/>
          <w:u w:val="single"/>
        </w:rPr>
        <w:t>Πόρτα</w:t>
      </w:r>
      <w:r w:rsidRPr="00605F1D">
        <w:rPr>
          <w:rFonts w:ascii="Arial" w:hAnsi="Arial" w:cs="Arial"/>
          <w:b/>
          <w:bCs/>
          <w:sz w:val="24"/>
          <w:szCs w:val="24"/>
        </w:rPr>
        <w:t>:</w:t>
      </w:r>
      <w:r w:rsidRPr="00605F1D">
        <w:rPr>
          <w:rFonts w:ascii="Arial" w:hAnsi="Arial" w:cs="Arial"/>
          <w:sz w:val="24"/>
          <w:szCs w:val="24"/>
        </w:rPr>
        <w:t xml:space="preserve"> Χρησιμοποιώντας ένα υγρό μαλακό πανί, καθαρίστε την πόρτα και το παράθυρο.</w:t>
      </w:r>
      <w:r w:rsidRPr="00605F1D">
        <w:rPr>
          <w:rFonts w:ascii="Arial" w:hAnsi="Arial" w:cs="Arial"/>
          <w:sz w:val="24"/>
          <w:szCs w:val="24"/>
        </w:rPr>
        <w:br/>
        <w:t>Σκουπίστε τα ελάσματα της πόρτας και τα γειτονικά μέρη για να αφαιρέσετε τυχόν χυμένα υγρά ή πιτσιλιές.</w:t>
      </w:r>
    </w:p>
    <w:p w14:paraId="4B79741B" w14:textId="77777777" w:rsidR="009066ED" w:rsidRPr="00605F1D" w:rsidRDefault="009066ED" w:rsidP="009066ED">
      <w:pPr>
        <w:rPr>
          <w:rFonts w:ascii="Arial" w:hAnsi="Arial" w:cs="Arial"/>
          <w:sz w:val="24"/>
          <w:szCs w:val="24"/>
        </w:rPr>
      </w:pPr>
      <w:r w:rsidRPr="00605F1D">
        <w:rPr>
          <w:rFonts w:ascii="Arial" w:hAnsi="Arial" w:cs="Arial"/>
          <w:b/>
          <w:bCs/>
          <w:sz w:val="24"/>
          <w:szCs w:val="24"/>
          <w:u w:val="single"/>
        </w:rPr>
        <w:t>Καθαρισμός πίνακα ελέγχου</w:t>
      </w:r>
      <w:r>
        <w:rPr>
          <w:rFonts w:ascii="Arial" w:hAnsi="Arial" w:cs="Arial"/>
          <w:sz w:val="24"/>
          <w:szCs w:val="24"/>
        </w:rPr>
        <w:t xml:space="preserve">: </w:t>
      </w:r>
      <w:r w:rsidRPr="00605F1D">
        <w:rPr>
          <w:rFonts w:ascii="Arial" w:hAnsi="Arial" w:cs="Arial"/>
          <w:sz w:val="24"/>
          <w:szCs w:val="24"/>
        </w:rPr>
        <w:t>Σκουπίστε τον πίνακα ελέγχου με ένα ελαφρώς νωπό, μαλακό πανί.</w:t>
      </w:r>
    </w:p>
    <w:p w14:paraId="0D68053B" w14:textId="77777777" w:rsidR="009066ED" w:rsidRPr="00605F1D" w:rsidRDefault="009066ED" w:rsidP="009066ED">
      <w:pPr>
        <w:rPr>
          <w:rFonts w:ascii="Arial" w:hAnsi="Arial" w:cs="Arial"/>
          <w:sz w:val="24"/>
          <w:szCs w:val="24"/>
        </w:rPr>
      </w:pPr>
      <w:r w:rsidRPr="00605F1D">
        <w:rPr>
          <w:rFonts w:ascii="Arial" w:hAnsi="Arial" w:cs="Arial"/>
          <w:b/>
          <w:bCs/>
          <w:sz w:val="24"/>
          <w:szCs w:val="24"/>
          <w:u w:val="single"/>
        </w:rPr>
        <w:t>Εσωτερικές επιφάνειες:</w:t>
      </w:r>
      <w:r>
        <w:rPr>
          <w:rFonts w:ascii="Arial" w:hAnsi="Arial" w:cs="Arial"/>
          <w:b/>
          <w:bCs/>
          <w:sz w:val="24"/>
          <w:szCs w:val="24"/>
        </w:rPr>
        <w:t xml:space="preserve"> </w:t>
      </w:r>
      <w:r w:rsidRPr="00605F1D">
        <w:rPr>
          <w:rFonts w:ascii="Arial" w:hAnsi="Arial" w:cs="Arial"/>
          <w:sz w:val="24"/>
          <w:szCs w:val="24"/>
        </w:rPr>
        <w:t>Καθαρίστε τις εσωτερικές επιφάνειες με ένα νωπό, μαλακό πανί.</w:t>
      </w:r>
      <w:r w:rsidRPr="00605F1D">
        <w:rPr>
          <w:rFonts w:ascii="Arial" w:hAnsi="Arial" w:cs="Arial"/>
          <w:sz w:val="24"/>
          <w:szCs w:val="24"/>
        </w:rPr>
        <w:br/>
        <w:t>Σκουπίστε το κάλυμμα του κυματοδηγού για να αφαιρέσετε τυχόν πιτσιλιές τροφίμων.</w:t>
      </w:r>
    </w:p>
    <w:p w14:paraId="6A9D5E9B" w14:textId="77777777" w:rsidR="009066ED" w:rsidRDefault="009066ED" w:rsidP="009066ED">
      <w:pPr>
        <w:rPr>
          <w:rFonts w:ascii="Arial" w:hAnsi="Arial" w:cs="Arial"/>
          <w:sz w:val="24"/>
          <w:szCs w:val="24"/>
        </w:rPr>
      </w:pPr>
      <w:r w:rsidRPr="00605F1D">
        <w:rPr>
          <w:rFonts w:ascii="Arial" w:hAnsi="Arial" w:cs="Arial"/>
          <w:b/>
          <w:bCs/>
          <w:sz w:val="24"/>
          <w:szCs w:val="24"/>
          <w:u w:val="single"/>
        </w:rPr>
        <w:t>Πιατάκι Περιστροφής / Δαχτυλίδι Περιστροφής / Άξονας Περιστροφής</w:t>
      </w:r>
      <w:r w:rsidRPr="00605F1D">
        <w:rPr>
          <w:rFonts w:ascii="Arial" w:hAnsi="Arial" w:cs="Arial"/>
          <w:b/>
          <w:bCs/>
          <w:sz w:val="24"/>
          <w:szCs w:val="24"/>
        </w:rPr>
        <w:t>:</w:t>
      </w:r>
      <w:r w:rsidRPr="00605F1D">
        <w:rPr>
          <w:rFonts w:ascii="Arial" w:hAnsi="Arial" w:cs="Arial"/>
          <w:sz w:val="24"/>
          <w:szCs w:val="24"/>
        </w:rPr>
        <w:br/>
        <w:t>Πλύνετε με ζεστό νερό και ήπιο σαπούνι. Ξεπλύνετε με καθαρό νερό και αφήστε να στεγνώσουν καλά πριν την επανατοποθέτηση.</w:t>
      </w:r>
    </w:p>
    <w:p w14:paraId="75354F4C" w14:textId="77777777" w:rsidR="009066ED" w:rsidRDefault="009066ED" w:rsidP="009066ED">
      <w:pPr>
        <w:rPr>
          <w:rFonts w:ascii="Arial" w:hAnsi="Arial" w:cs="Arial"/>
          <w:sz w:val="24"/>
          <w:szCs w:val="24"/>
        </w:rPr>
      </w:pPr>
    </w:p>
    <w:p w14:paraId="63302F2B" w14:textId="77777777" w:rsidR="009066ED" w:rsidRDefault="009066ED" w:rsidP="009066ED">
      <w:pPr>
        <w:rPr>
          <w:rFonts w:ascii="Arial" w:hAnsi="Arial" w:cs="Arial"/>
          <w:sz w:val="24"/>
          <w:szCs w:val="24"/>
        </w:rPr>
      </w:pPr>
    </w:p>
    <w:p w14:paraId="5751126B" w14:textId="77777777" w:rsidR="009066ED" w:rsidRDefault="009066ED" w:rsidP="009066ED">
      <w:pPr>
        <w:rPr>
          <w:rFonts w:ascii="Arial" w:hAnsi="Arial" w:cs="Arial"/>
          <w:sz w:val="24"/>
          <w:szCs w:val="24"/>
        </w:rPr>
      </w:pPr>
    </w:p>
    <w:p w14:paraId="1925859F" w14:textId="77777777" w:rsidR="009066ED" w:rsidRDefault="009066ED" w:rsidP="009066ED">
      <w:pPr>
        <w:rPr>
          <w:rFonts w:ascii="Arial" w:hAnsi="Arial" w:cs="Arial"/>
          <w:sz w:val="24"/>
          <w:szCs w:val="24"/>
        </w:rPr>
      </w:pPr>
    </w:p>
    <w:p w14:paraId="13B7638C" w14:textId="77777777" w:rsidR="009066ED" w:rsidRDefault="009066ED" w:rsidP="009066ED">
      <w:pPr>
        <w:rPr>
          <w:rFonts w:ascii="Arial" w:hAnsi="Arial" w:cs="Arial"/>
          <w:sz w:val="24"/>
          <w:szCs w:val="24"/>
        </w:rPr>
      </w:pPr>
    </w:p>
    <w:p w14:paraId="31718F19" w14:textId="77777777" w:rsidR="009066ED" w:rsidRDefault="009066ED" w:rsidP="009066ED">
      <w:pPr>
        <w:rPr>
          <w:rFonts w:ascii="Arial" w:hAnsi="Arial" w:cs="Arial"/>
          <w:sz w:val="24"/>
          <w:szCs w:val="24"/>
        </w:rPr>
      </w:pPr>
    </w:p>
    <w:p w14:paraId="3E5047C1" w14:textId="77777777" w:rsidR="009066ED" w:rsidRDefault="009066ED" w:rsidP="009066ED">
      <w:pPr>
        <w:rPr>
          <w:rFonts w:ascii="Arial" w:hAnsi="Arial" w:cs="Arial"/>
          <w:sz w:val="24"/>
          <w:szCs w:val="24"/>
        </w:rPr>
      </w:pPr>
    </w:p>
    <w:p w14:paraId="5753AF35" w14:textId="77777777" w:rsidR="009066ED" w:rsidRPr="00605F1D" w:rsidRDefault="009066ED" w:rsidP="009066ED">
      <w:pPr>
        <w:rPr>
          <w:rFonts w:ascii="Arial" w:hAnsi="Arial" w:cs="Arial"/>
          <w:sz w:val="24"/>
          <w:szCs w:val="24"/>
        </w:rPr>
      </w:pPr>
    </w:p>
    <w:p w14:paraId="313AB094" w14:textId="77777777" w:rsidR="009066ED" w:rsidRDefault="009066ED" w:rsidP="00A7234E">
      <w:pPr>
        <w:rPr>
          <w:rFonts w:ascii="Arial" w:hAnsi="Arial" w:cs="Arial"/>
        </w:rPr>
      </w:pPr>
    </w:p>
    <w:p w14:paraId="3BC3BEA4" w14:textId="77777777" w:rsidR="009066ED" w:rsidRPr="00605F1D" w:rsidRDefault="009066ED" w:rsidP="009066ED">
      <w:pPr>
        <w:shd w:val="clear" w:color="auto" w:fill="BFBFBF" w:themeFill="background1" w:themeFillShade="BF"/>
        <w:jc w:val="right"/>
        <w:rPr>
          <w:rFonts w:ascii="Arial" w:hAnsi="Arial" w:cs="Arial"/>
          <w:b/>
          <w:bCs/>
          <w:sz w:val="28"/>
          <w:szCs w:val="28"/>
        </w:rPr>
      </w:pPr>
      <w:r w:rsidRPr="00605F1D">
        <w:rPr>
          <w:rFonts w:ascii="Arial" w:hAnsi="Arial" w:cs="Arial"/>
          <w:b/>
          <w:bCs/>
          <w:sz w:val="28"/>
          <w:szCs w:val="28"/>
        </w:rPr>
        <w:lastRenderedPageBreak/>
        <w:t>ΟΔΗΓΙΕΣ ΠΡΟΙΌΝΤΟΣ</w:t>
      </w:r>
    </w:p>
    <w:p w14:paraId="784E6CB3" w14:textId="7403353B" w:rsidR="009066ED" w:rsidRDefault="009066ED" w:rsidP="00A7234E">
      <w:pPr>
        <w:rPr>
          <w:rFonts w:ascii="Arial" w:hAnsi="Arial" w:cs="Arial"/>
        </w:rPr>
      </w:pPr>
      <w:r>
        <w:object w:dxaOrig="20830" w:dyaOrig="12437" w14:anchorId="714A45A4">
          <v:shape id="_x0000_i1033" type="#_x0000_t75" style="width:452.25pt;height:255.4pt" o:ole="">
            <v:imagedata r:id="rId11" o:title="" croptop="15292f" cropbottom="22242f" cropleft="19673f" cropright="16236f"/>
          </v:shape>
          <o:OLEObject Type="Embed" ProgID="ZWCAD.Drawing" ShapeID="_x0000_i1033" DrawAspect="Content" ObjectID="_1815215938" r:id="rId12"/>
        </w:object>
      </w:r>
    </w:p>
    <w:p w14:paraId="5D36AD9C" w14:textId="77777777" w:rsidR="009066ED" w:rsidRDefault="009066ED" w:rsidP="00A7234E">
      <w:pPr>
        <w:rPr>
          <w:rFonts w:ascii="Arial" w:hAnsi="Arial" w:cs="Arial"/>
          <w:sz w:val="24"/>
          <w:szCs w:val="24"/>
        </w:rPr>
      </w:pPr>
    </w:p>
    <w:p w14:paraId="4B96E739" w14:textId="77777777" w:rsidR="009066ED" w:rsidRPr="007224C0" w:rsidRDefault="009066ED" w:rsidP="009066ED">
      <w:pPr>
        <w:rPr>
          <w:rFonts w:ascii="Arial" w:hAnsi="Arial" w:cs="Arial"/>
          <w:sz w:val="24"/>
          <w:szCs w:val="24"/>
        </w:rPr>
      </w:pPr>
      <w:r w:rsidRPr="007224C0">
        <w:rPr>
          <w:rFonts w:ascii="Arial" w:hAnsi="Arial" w:cs="Arial"/>
          <w:sz w:val="24"/>
          <w:szCs w:val="24"/>
        </w:rPr>
        <w:t xml:space="preserve">1) Κλείδωμα Πόρτας: </w:t>
      </w:r>
      <w:r w:rsidRPr="00461BB8">
        <w:rPr>
          <w:rFonts w:ascii="Arial" w:hAnsi="Arial" w:cs="Arial"/>
          <w:sz w:val="24"/>
          <w:szCs w:val="24"/>
        </w:rPr>
        <w:t>Η πόρτα του φούρνου μικροκυμάτων πρέπει να κλείνει σωστά για να λειτουργήσει η συσκευή</w:t>
      </w:r>
    </w:p>
    <w:p w14:paraId="77314F05" w14:textId="77777777" w:rsidR="009066ED" w:rsidRPr="007224C0" w:rsidRDefault="009066ED" w:rsidP="009066ED">
      <w:pPr>
        <w:rPr>
          <w:rFonts w:ascii="Arial" w:hAnsi="Arial" w:cs="Arial"/>
          <w:sz w:val="24"/>
          <w:szCs w:val="24"/>
        </w:rPr>
      </w:pPr>
    </w:p>
    <w:p w14:paraId="39B16070" w14:textId="77777777" w:rsidR="009066ED" w:rsidRPr="007224C0" w:rsidRDefault="009066ED" w:rsidP="009066ED">
      <w:pPr>
        <w:rPr>
          <w:rFonts w:ascii="Arial" w:hAnsi="Arial" w:cs="Arial"/>
          <w:sz w:val="24"/>
          <w:szCs w:val="24"/>
        </w:rPr>
      </w:pPr>
      <w:r w:rsidRPr="007224C0">
        <w:rPr>
          <w:rFonts w:ascii="Arial" w:hAnsi="Arial" w:cs="Arial"/>
          <w:sz w:val="24"/>
          <w:szCs w:val="24"/>
        </w:rPr>
        <w:t xml:space="preserve">2) Παράθυρο Παρατήρησης: </w:t>
      </w:r>
      <w:r w:rsidRPr="00461BB8">
        <w:rPr>
          <w:rFonts w:ascii="Arial" w:hAnsi="Arial" w:cs="Arial"/>
          <w:sz w:val="24"/>
          <w:szCs w:val="24"/>
        </w:rPr>
        <w:t>Σας επιτρέπει να βλέπετε την κατάσταση μαγειρέματος.</w:t>
      </w:r>
    </w:p>
    <w:p w14:paraId="64CD78A2" w14:textId="77777777" w:rsidR="009066ED" w:rsidRPr="00461BB8" w:rsidRDefault="009066ED" w:rsidP="009066ED">
      <w:pPr>
        <w:rPr>
          <w:rFonts w:ascii="Arial" w:hAnsi="Arial" w:cs="Arial"/>
          <w:sz w:val="24"/>
          <w:szCs w:val="24"/>
        </w:rPr>
      </w:pPr>
    </w:p>
    <w:p w14:paraId="3999D7C9" w14:textId="77777777" w:rsidR="009066ED" w:rsidRPr="00461BB8" w:rsidRDefault="009066ED" w:rsidP="009066ED">
      <w:pPr>
        <w:rPr>
          <w:rFonts w:ascii="Arial" w:hAnsi="Arial" w:cs="Arial"/>
          <w:sz w:val="24"/>
          <w:szCs w:val="24"/>
        </w:rPr>
      </w:pPr>
      <w:r w:rsidRPr="00461BB8">
        <w:rPr>
          <w:rFonts w:ascii="Arial" w:hAnsi="Arial" w:cs="Arial"/>
          <w:sz w:val="24"/>
          <w:szCs w:val="24"/>
        </w:rPr>
        <w:t>3</w:t>
      </w:r>
      <w:r w:rsidRPr="007224C0">
        <w:rPr>
          <w:rFonts w:ascii="Arial" w:hAnsi="Arial" w:cs="Arial"/>
          <w:sz w:val="24"/>
          <w:szCs w:val="24"/>
        </w:rPr>
        <w:t xml:space="preserve">) Δακτύλιος Περιστροφής: </w:t>
      </w:r>
      <w:r w:rsidRPr="00461BB8">
        <w:rPr>
          <w:rFonts w:ascii="Arial" w:hAnsi="Arial" w:cs="Arial"/>
          <w:sz w:val="24"/>
          <w:szCs w:val="24"/>
        </w:rPr>
        <w:t>Η γυάλινη πιατέλα στηρίζεται στους τροχούς του δ</w:t>
      </w:r>
      <w:r w:rsidRPr="007224C0">
        <w:rPr>
          <w:rFonts w:ascii="Arial" w:hAnsi="Arial" w:cs="Arial"/>
          <w:sz w:val="24"/>
          <w:szCs w:val="24"/>
        </w:rPr>
        <w:t>ακτυλίου</w:t>
      </w:r>
      <w:r w:rsidRPr="00461BB8">
        <w:rPr>
          <w:rFonts w:ascii="Arial" w:hAnsi="Arial" w:cs="Arial"/>
          <w:sz w:val="24"/>
          <w:szCs w:val="24"/>
        </w:rPr>
        <w:t>, το οποίο υποστηρίζει την πιατέλα και βοηθά στην ισορροπία της κατά την περιστροφή.</w:t>
      </w:r>
    </w:p>
    <w:p w14:paraId="5DF81A4D" w14:textId="77777777" w:rsidR="009066ED" w:rsidRDefault="009066ED" w:rsidP="009066ED">
      <w:pPr>
        <w:rPr>
          <w:rFonts w:ascii="Arial" w:hAnsi="Arial" w:cs="Arial"/>
          <w:sz w:val="24"/>
          <w:szCs w:val="24"/>
        </w:rPr>
      </w:pPr>
    </w:p>
    <w:p w14:paraId="1215E57A" w14:textId="77777777" w:rsidR="009066ED" w:rsidRPr="00461BB8" w:rsidRDefault="009066ED" w:rsidP="009066ED">
      <w:pPr>
        <w:rPr>
          <w:rFonts w:ascii="Arial" w:hAnsi="Arial" w:cs="Arial"/>
          <w:sz w:val="24"/>
          <w:szCs w:val="24"/>
        </w:rPr>
      </w:pPr>
      <w:r w:rsidRPr="00461BB8">
        <w:rPr>
          <w:rFonts w:ascii="Arial" w:hAnsi="Arial" w:cs="Arial"/>
          <w:sz w:val="24"/>
          <w:szCs w:val="24"/>
        </w:rPr>
        <w:t>4)</w:t>
      </w:r>
      <w:r w:rsidRPr="007224C0">
        <w:rPr>
          <w:rFonts w:ascii="Arial" w:hAnsi="Arial" w:cs="Arial"/>
          <w:sz w:val="24"/>
          <w:szCs w:val="24"/>
        </w:rPr>
        <w:t xml:space="preserve"> Άξονας Περιστροφής: </w:t>
      </w:r>
      <w:r w:rsidRPr="00461BB8">
        <w:rPr>
          <w:rFonts w:ascii="Arial" w:hAnsi="Arial" w:cs="Arial"/>
          <w:sz w:val="24"/>
          <w:szCs w:val="24"/>
        </w:rPr>
        <w:t>Η γυάλινη πιατέλα στηρίζεται στον άξονα, ενώ ο κινητήρας που βρίσκεται από κάτω κινεί την πιατέλα ώστε να περιστρέφεται.</w:t>
      </w:r>
    </w:p>
    <w:p w14:paraId="6D112334" w14:textId="77777777" w:rsidR="009066ED" w:rsidRDefault="009066ED" w:rsidP="009066ED">
      <w:pPr>
        <w:rPr>
          <w:rFonts w:ascii="Arial" w:hAnsi="Arial" w:cs="Arial"/>
          <w:sz w:val="24"/>
          <w:szCs w:val="24"/>
        </w:rPr>
      </w:pPr>
    </w:p>
    <w:p w14:paraId="45807056" w14:textId="77777777" w:rsidR="009066ED" w:rsidRPr="00461BB8" w:rsidRDefault="009066ED" w:rsidP="009066ED">
      <w:pPr>
        <w:rPr>
          <w:rFonts w:ascii="Arial" w:hAnsi="Arial" w:cs="Arial"/>
          <w:sz w:val="24"/>
          <w:szCs w:val="24"/>
        </w:rPr>
      </w:pPr>
      <w:r w:rsidRPr="00461BB8">
        <w:rPr>
          <w:rFonts w:ascii="Arial" w:hAnsi="Arial" w:cs="Arial"/>
          <w:sz w:val="24"/>
          <w:szCs w:val="24"/>
        </w:rPr>
        <w:t>5)</w:t>
      </w:r>
      <w:r w:rsidRPr="007224C0">
        <w:rPr>
          <w:rFonts w:ascii="Arial" w:hAnsi="Arial" w:cs="Arial"/>
          <w:sz w:val="24"/>
          <w:szCs w:val="24"/>
        </w:rPr>
        <w:t xml:space="preserve"> Πιατέλα: </w:t>
      </w:r>
      <w:r w:rsidRPr="00461BB8">
        <w:rPr>
          <w:rFonts w:ascii="Arial" w:hAnsi="Arial" w:cs="Arial"/>
          <w:sz w:val="24"/>
          <w:szCs w:val="24"/>
        </w:rPr>
        <w:t>Σε αυτή τοποθετείται το φαγητό. Η περιστροφή της κατά τη λειτουργία βοηθά στο ομοιόμορφο ψήσιμο του φαγητού.</w:t>
      </w:r>
    </w:p>
    <w:p w14:paraId="6B626330" w14:textId="77777777" w:rsidR="009066ED" w:rsidRPr="00461BB8" w:rsidRDefault="009066ED" w:rsidP="009066ED">
      <w:pPr>
        <w:widowControl w:val="0"/>
        <w:numPr>
          <w:ilvl w:val="0"/>
          <w:numId w:val="7"/>
        </w:numPr>
        <w:spacing w:after="0" w:line="240" w:lineRule="auto"/>
        <w:jc w:val="both"/>
        <w:rPr>
          <w:rFonts w:ascii="Arial" w:hAnsi="Arial" w:cs="Arial"/>
          <w:sz w:val="24"/>
          <w:szCs w:val="24"/>
        </w:rPr>
      </w:pPr>
      <w:r w:rsidRPr="00461BB8">
        <w:rPr>
          <w:rFonts w:ascii="Arial" w:hAnsi="Arial" w:cs="Arial"/>
          <w:sz w:val="24"/>
          <w:szCs w:val="24"/>
        </w:rPr>
        <w:t>Τοποθετήστε πρώτα το δαχτυλίδι περιστροφής.</w:t>
      </w:r>
    </w:p>
    <w:p w14:paraId="3884215F" w14:textId="77777777" w:rsidR="009066ED" w:rsidRPr="00461BB8" w:rsidRDefault="009066ED" w:rsidP="009066ED">
      <w:pPr>
        <w:widowControl w:val="0"/>
        <w:numPr>
          <w:ilvl w:val="0"/>
          <w:numId w:val="7"/>
        </w:numPr>
        <w:spacing w:after="0" w:line="240" w:lineRule="auto"/>
        <w:jc w:val="both"/>
        <w:rPr>
          <w:rFonts w:ascii="Arial" w:hAnsi="Arial" w:cs="Arial"/>
          <w:sz w:val="24"/>
          <w:szCs w:val="24"/>
        </w:rPr>
      </w:pPr>
      <w:r w:rsidRPr="00461BB8">
        <w:rPr>
          <w:rFonts w:ascii="Arial" w:hAnsi="Arial" w:cs="Arial"/>
          <w:sz w:val="24"/>
          <w:szCs w:val="24"/>
        </w:rPr>
        <w:t>Στη συνέχεια, βάλτε την πιατέλα πάνω στον άξονα και βεβαιωθείτε ότι έχει κουμπώσει σωστά.</w:t>
      </w:r>
    </w:p>
    <w:p w14:paraId="400119F2" w14:textId="77777777" w:rsidR="009066ED" w:rsidRDefault="009066ED" w:rsidP="009066ED">
      <w:pPr>
        <w:rPr>
          <w:rFonts w:ascii="Arial" w:hAnsi="Arial" w:cs="Arial"/>
          <w:sz w:val="24"/>
          <w:szCs w:val="24"/>
        </w:rPr>
      </w:pPr>
    </w:p>
    <w:p w14:paraId="054D29FE" w14:textId="77777777" w:rsidR="009066ED" w:rsidRPr="00461BB8" w:rsidRDefault="009066ED" w:rsidP="009066ED">
      <w:pPr>
        <w:rPr>
          <w:rFonts w:ascii="Arial" w:hAnsi="Arial" w:cs="Arial"/>
          <w:sz w:val="24"/>
          <w:szCs w:val="24"/>
        </w:rPr>
      </w:pPr>
      <w:r w:rsidRPr="00461BB8">
        <w:rPr>
          <w:rFonts w:ascii="Arial" w:hAnsi="Arial" w:cs="Arial"/>
          <w:sz w:val="24"/>
          <w:szCs w:val="24"/>
        </w:rPr>
        <w:t xml:space="preserve">6) </w:t>
      </w:r>
      <w:r w:rsidRPr="007224C0">
        <w:rPr>
          <w:rFonts w:ascii="Arial" w:hAnsi="Arial" w:cs="Arial"/>
          <w:sz w:val="24"/>
          <w:szCs w:val="24"/>
        </w:rPr>
        <w:t xml:space="preserve">Πίνακας Ελέγχου: </w:t>
      </w:r>
      <w:r w:rsidRPr="00461BB8">
        <w:rPr>
          <w:rFonts w:ascii="Arial" w:hAnsi="Arial" w:cs="Arial"/>
          <w:sz w:val="24"/>
          <w:szCs w:val="24"/>
        </w:rPr>
        <w:t xml:space="preserve">Δείτε τις λεπτομέρειες παρακάτω </w:t>
      </w:r>
    </w:p>
    <w:p w14:paraId="7C5096EA" w14:textId="77777777" w:rsidR="009066ED" w:rsidRDefault="009066ED" w:rsidP="009066ED">
      <w:pPr>
        <w:rPr>
          <w:rFonts w:ascii="Arial" w:hAnsi="Arial" w:cs="Arial"/>
          <w:sz w:val="24"/>
          <w:szCs w:val="24"/>
        </w:rPr>
      </w:pPr>
    </w:p>
    <w:p w14:paraId="3ABA7E34" w14:textId="77777777" w:rsidR="009066ED" w:rsidRPr="00461BB8" w:rsidRDefault="009066ED" w:rsidP="009066ED">
      <w:pPr>
        <w:rPr>
          <w:rFonts w:ascii="Arial" w:hAnsi="Arial" w:cs="Arial"/>
          <w:sz w:val="24"/>
          <w:szCs w:val="24"/>
        </w:rPr>
      </w:pPr>
      <w:r w:rsidRPr="00461BB8">
        <w:rPr>
          <w:rFonts w:ascii="Arial" w:hAnsi="Arial" w:cs="Arial"/>
          <w:sz w:val="24"/>
          <w:szCs w:val="24"/>
        </w:rPr>
        <w:t>7</w:t>
      </w:r>
      <w:r w:rsidRPr="007224C0">
        <w:rPr>
          <w:rFonts w:ascii="Arial" w:hAnsi="Arial" w:cs="Arial"/>
          <w:sz w:val="24"/>
          <w:szCs w:val="24"/>
        </w:rPr>
        <w:t>) Ράφι Ψησίματος (</w:t>
      </w:r>
      <w:proofErr w:type="spellStart"/>
      <w:r w:rsidRPr="007224C0">
        <w:rPr>
          <w:rFonts w:ascii="Arial" w:hAnsi="Arial" w:cs="Arial"/>
          <w:sz w:val="24"/>
          <w:szCs w:val="24"/>
        </w:rPr>
        <w:t>Grill</w:t>
      </w:r>
      <w:proofErr w:type="spellEnd"/>
      <w:r w:rsidRPr="007224C0">
        <w:rPr>
          <w:rFonts w:ascii="Arial" w:hAnsi="Arial" w:cs="Arial"/>
          <w:sz w:val="24"/>
          <w:szCs w:val="24"/>
        </w:rPr>
        <w:t xml:space="preserve"> </w:t>
      </w:r>
      <w:proofErr w:type="spellStart"/>
      <w:r w:rsidRPr="007224C0">
        <w:rPr>
          <w:rFonts w:ascii="Arial" w:hAnsi="Arial" w:cs="Arial"/>
          <w:sz w:val="24"/>
          <w:szCs w:val="24"/>
        </w:rPr>
        <w:t>Rack</w:t>
      </w:r>
      <w:proofErr w:type="spellEnd"/>
      <w:r w:rsidRPr="007224C0">
        <w:rPr>
          <w:rFonts w:ascii="Arial" w:hAnsi="Arial" w:cs="Arial"/>
          <w:sz w:val="24"/>
          <w:szCs w:val="24"/>
        </w:rPr>
        <w:t xml:space="preserve">) : </w:t>
      </w:r>
      <w:r w:rsidRPr="00461BB8">
        <w:rPr>
          <w:rFonts w:ascii="Arial" w:hAnsi="Arial" w:cs="Arial"/>
          <w:sz w:val="24"/>
          <w:szCs w:val="24"/>
        </w:rPr>
        <w:t>Χρησιμοποιείται για την τοποθέτηση του φαγητού που ψήνεται.</w:t>
      </w:r>
    </w:p>
    <w:p w14:paraId="1F8859A6" w14:textId="77777777" w:rsidR="009066ED" w:rsidRDefault="009066ED" w:rsidP="009066ED">
      <w:pPr>
        <w:rPr>
          <w:rFonts w:ascii="Arial" w:hAnsi="Arial" w:cs="Arial"/>
          <w:sz w:val="24"/>
          <w:szCs w:val="24"/>
        </w:rPr>
      </w:pPr>
    </w:p>
    <w:p w14:paraId="4CE3F717" w14:textId="77777777" w:rsidR="009066ED" w:rsidRPr="00461BB8" w:rsidRDefault="009066ED" w:rsidP="009066ED">
      <w:pPr>
        <w:rPr>
          <w:rFonts w:ascii="Arial" w:hAnsi="Arial" w:cs="Arial"/>
          <w:sz w:val="24"/>
          <w:szCs w:val="24"/>
        </w:rPr>
      </w:pPr>
      <w:r w:rsidRPr="00461BB8">
        <w:rPr>
          <w:rFonts w:ascii="Arial" w:hAnsi="Arial" w:cs="Arial"/>
          <w:sz w:val="24"/>
          <w:szCs w:val="24"/>
        </w:rPr>
        <w:t>8)</w:t>
      </w:r>
      <w:r w:rsidRPr="007224C0">
        <w:rPr>
          <w:rFonts w:ascii="Arial" w:hAnsi="Arial" w:cs="Arial"/>
          <w:sz w:val="24"/>
          <w:szCs w:val="24"/>
        </w:rPr>
        <w:t xml:space="preserve">Κάλυμμα κυματοδηγού: </w:t>
      </w:r>
      <w:r w:rsidRPr="00461BB8">
        <w:rPr>
          <w:rFonts w:ascii="Arial" w:hAnsi="Arial" w:cs="Arial"/>
          <w:sz w:val="24"/>
          <w:szCs w:val="24"/>
        </w:rPr>
        <w:t>Βρίσκεται μέσα στον φούρνο, δίπλα στον τοίχο του πίνακα ελέγχου.</w:t>
      </w:r>
    </w:p>
    <w:p w14:paraId="608B19A0" w14:textId="77777777" w:rsidR="009066ED" w:rsidRPr="00461BB8" w:rsidRDefault="009066ED" w:rsidP="009066ED">
      <w:pPr>
        <w:rPr>
          <w:rFonts w:ascii="Arial" w:hAnsi="Arial" w:cs="Arial"/>
          <w:sz w:val="24"/>
          <w:szCs w:val="24"/>
        </w:rPr>
      </w:pPr>
      <w:r w:rsidRPr="00461BB8">
        <w:rPr>
          <w:rFonts w:ascii="Arial" w:hAnsi="Arial" w:cs="Arial"/>
          <w:sz w:val="24"/>
          <w:szCs w:val="24"/>
        </w:rPr>
        <w:t>Μην αφαιρείτε ποτέ το κάλυμμα κυματοδηγού.</w:t>
      </w:r>
    </w:p>
    <w:p w14:paraId="49F25E6E" w14:textId="77777777" w:rsidR="009066ED" w:rsidRPr="007224C0" w:rsidRDefault="009066ED" w:rsidP="009066ED">
      <w:pPr>
        <w:shd w:val="clear" w:color="auto" w:fill="BFBFBF" w:themeFill="background1" w:themeFillShade="BF"/>
        <w:jc w:val="right"/>
        <w:rPr>
          <w:rFonts w:ascii="Arial" w:hAnsi="Arial" w:cs="Arial"/>
          <w:b/>
          <w:bCs/>
          <w:sz w:val="28"/>
          <w:szCs w:val="28"/>
        </w:rPr>
      </w:pPr>
      <w:r w:rsidRPr="007224C0">
        <w:rPr>
          <w:rFonts w:ascii="Arial" w:hAnsi="Arial" w:cs="Arial"/>
          <w:b/>
          <w:bCs/>
          <w:sz w:val="28"/>
          <w:szCs w:val="28"/>
        </w:rPr>
        <w:lastRenderedPageBreak/>
        <w:t>Οδηγίες Χρήσης του Πίνακα Ελέγχου</w:t>
      </w:r>
    </w:p>
    <w:p w14:paraId="2C5C9CBA" w14:textId="77777777" w:rsidR="009066ED" w:rsidRPr="009066ED" w:rsidRDefault="009066ED" w:rsidP="00A7234E">
      <w:pPr>
        <w:rPr>
          <w:rFonts w:ascii="Arial" w:hAnsi="Arial" w:cs="Arial"/>
          <w:sz w:val="24"/>
          <w:szCs w:val="24"/>
        </w:rPr>
      </w:pPr>
    </w:p>
    <w:p w14:paraId="29D4A820" w14:textId="77777777" w:rsidR="00A7234E" w:rsidRPr="009066ED" w:rsidRDefault="00A7234E" w:rsidP="00A7234E">
      <w:pPr>
        <w:rPr>
          <w:rFonts w:ascii="Arial" w:hAnsi="Arial" w:cs="Arial"/>
          <w:sz w:val="24"/>
          <w:szCs w:val="24"/>
        </w:rPr>
      </w:pPr>
    </w:p>
    <w:p w14:paraId="70C72740" w14:textId="3ECFDEAF" w:rsidR="00A7234E" w:rsidRDefault="009066ED">
      <w:r>
        <w:object w:dxaOrig="27040" w:dyaOrig="17141" w14:anchorId="520256FC">
          <v:shape id="_x0000_i1039" type="#_x0000_t75" style="width:806.65pt;height:513pt" o:ole="">
            <v:imagedata r:id="rId13" o:title=""/>
          </v:shape>
          <o:OLEObject Type="Embed" ProgID="ZWCAD.Drawing" ShapeID="_x0000_i1039" DrawAspect="Content" ObjectID="_1815215939" r:id="rId14"/>
        </w:object>
      </w:r>
    </w:p>
    <w:p w14:paraId="76B26F52" w14:textId="77777777" w:rsidR="009066ED" w:rsidRPr="009066ED" w:rsidRDefault="009066ED" w:rsidP="009066ED">
      <w:pPr>
        <w:rPr>
          <w:sz w:val="24"/>
          <w:szCs w:val="24"/>
        </w:rPr>
      </w:pPr>
    </w:p>
    <w:p w14:paraId="3476BFAB" w14:textId="336E3383" w:rsidR="009066ED" w:rsidRPr="009066ED" w:rsidRDefault="009066ED" w:rsidP="009066ED">
      <w:pPr>
        <w:shd w:val="clear" w:color="auto" w:fill="F2F2F2" w:themeFill="background1" w:themeFillShade="F2"/>
        <w:rPr>
          <w:rFonts w:ascii="Arial" w:hAnsi="Arial" w:cs="Arial"/>
          <w:b/>
          <w:bCs/>
          <w:sz w:val="28"/>
          <w:szCs w:val="28"/>
        </w:rPr>
      </w:pPr>
      <w:r w:rsidRPr="009066ED">
        <w:rPr>
          <w:rFonts w:ascii="Arial" w:hAnsi="Arial" w:cs="Arial"/>
          <w:b/>
          <w:bCs/>
          <w:sz w:val="28"/>
          <w:szCs w:val="28"/>
        </w:rPr>
        <w:t>1. ΠΡΙΝ ΤΟ ΜΑΓΕΙΡΕΜΑ:</w:t>
      </w:r>
    </w:p>
    <w:p w14:paraId="4AA3E294" w14:textId="77777777" w:rsidR="009066ED" w:rsidRPr="00461BB8" w:rsidRDefault="009066ED" w:rsidP="009066ED">
      <w:pPr>
        <w:rPr>
          <w:rFonts w:ascii="Arial" w:hAnsi="Arial" w:cs="Arial"/>
          <w:sz w:val="24"/>
          <w:szCs w:val="24"/>
        </w:rPr>
      </w:pPr>
      <w:r w:rsidRPr="00461BB8">
        <w:rPr>
          <w:rFonts w:ascii="Arial" w:hAnsi="Arial" w:cs="Arial"/>
          <w:sz w:val="24"/>
          <w:szCs w:val="24"/>
        </w:rPr>
        <w:t>Η οθόνη ανάβει μόλις συνδέσετε το καλώδιο στην πρίζα, μετά μπαίνει σε κατάσταση αναμονής και εμφανίζει 1:00.</w:t>
      </w:r>
    </w:p>
    <w:p w14:paraId="0C383158" w14:textId="77777777" w:rsidR="009066ED" w:rsidRPr="0037551A" w:rsidRDefault="009066ED" w:rsidP="009066ED">
      <w:pPr>
        <w:shd w:val="clear" w:color="auto" w:fill="F2F2F2" w:themeFill="background1" w:themeFillShade="F2"/>
        <w:rPr>
          <w:rFonts w:ascii="Arial" w:hAnsi="Arial" w:cs="Arial"/>
          <w:sz w:val="28"/>
          <w:szCs w:val="28"/>
        </w:rPr>
      </w:pPr>
      <w:r w:rsidRPr="00461BB8">
        <w:rPr>
          <w:rFonts w:ascii="Arial" w:hAnsi="Arial" w:cs="Arial"/>
          <w:b/>
          <w:bCs/>
          <w:sz w:val="28"/>
          <w:szCs w:val="28"/>
        </w:rPr>
        <w:t>2. ΛΕΙΤΟΥΡΓΙΑ ΜΙΚΡΟΚΥΜΑΤΩΝ</w:t>
      </w:r>
      <w:r w:rsidRPr="0037551A">
        <w:rPr>
          <w:rFonts w:ascii="Arial" w:hAnsi="Arial" w:cs="Arial"/>
          <w:sz w:val="28"/>
          <w:szCs w:val="28"/>
        </w:rPr>
        <w:t xml:space="preserve">: </w:t>
      </w:r>
    </w:p>
    <w:p w14:paraId="706DBDD7" w14:textId="62C9ADD2" w:rsidR="009066ED" w:rsidRDefault="009066ED" w:rsidP="009066ED">
      <w:pPr>
        <w:tabs>
          <w:tab w:val="left" w:pos="1485"/>
        </w:tabs>
        <w:rPr>
          <w:rFonts w:ascii="Arial" w:hAnsi="Arial" w:cs="Arial"/>
          <w:sz w:val="24"/>
          <w:szCs w:val="24"/>
        </w:rPr>
      </w:pPr>
      <w:r w:rsidRPr="00461BB8">
        <w:rPr>
          <w:rFonts w:ascii="Arial" w:hAnsi="Arial" w:cs="Arial"/>
          <w:sz w:val="24"/>
          <w:szCs w:val="24"/>
        </w:rPr>
        <w:t>Υπάρχουν πέντε επίπεδα ισχύος μικροκυμάτων: 100P, 80P, 50P, 30P και 10P. Πατήστε επανειλημμένα το κουμπί “</w:t>
      </w:r>
      <w:proofErr w:type="spellStart"/>
      <w:r w:rsidRPr="00461BB8">
        <w:rPr>
          <w:rFonts w:ascii="Arial" w:hAnsi="Arial" w:cs="Arial"/>
          <w:sz w:val="24"/>
          <w:szCs w:val="24"/>
        </w:rPr>
        <w:t>Microw</w:t>
      </w:r>
      <w:proofErr w:type="spellEnd"/>
      <w:r w:rsidRPr="00461BB8">
        <w:rPr>
          <w:rFonts w:ascii="Arial" w:hAnsi="Arial" w:cs="Arial"/>
          <w:sz w:val="24"/>
          <w:szCs w:val="24"/>
        </w:rPr>
        <w:t>.” για να επιλέξετε την επιθυμητή ισχύ.</w:t>
      </w:r>
      <w:r w:rsidRPr="00461BB8">
        <w:rPr>
          <w:rFonts w:ascii="Arial" w:hAnsi="Arial" w:cs="Arial"/>
          <w:sz w:val="24"/>
          <w:szCs w:val="24"/>
        </w:rPr>
        <w:br/>
        <w:t>Πατήστε τα κουμπιά "+" ή "-" για να ρυθμίσετε τον χρόνο μαγειρέματος. Η διάρκεια μπορεί να ρυθμιστεί από 0:10 έως</w:t>
      </w:r>
      <w:r w:rsidRPr="0037551A">
        <w:rPr>
          <w:rFonts w:ascii="Arial" w:hAnsi="Arial" w:cs="Arial"/>
          <w:sz w:val="24"/>
          <w:szCs w:val="24"/>
        </w:rPr>
        <w:t xml:space="preserve"> </w:t>
      </w:r>
      <w:r w:rsidRPr="00461BB8">
        <w:rPr>
          <w:rFonts w:ascii="Arial" w:hAnsi="Arial" w:cs="Arial"/>
          <w:sz w:val="24"/>
          <w:szCs w:val="24"/>
        </w:rPr>
        <w:t>60:00</w:t>
      </w:r>
      <w:r w:rsidRPr="0037551A">
        <w:rPr>
          <w:rFonts w:ascii="Arial" w:hAnsi="Arial" w:cs="Arial"/>
          <w:sz w:val="24"/>
          <w:szCs w:val="24"/>
        </w:rPr>
        <w:t xml:space="preserve"> </w:t>
      </w:r>
      <w:r w:rsidRPr="00461BB8">
        <w:rPr>
          <w:rFonts w:ascii="Arial" w:hAnsi="Arial" w:cs="Arial"/>
          <w:sz w:val="24"/>
          <w:szCs w:val="24"/>
        </w:rPr>
        <w:t>λεπτά.</w:t>
      </w:r>
      <w:r w:rsidRPr="0037551A">
        <w:rPr>
          <w:rFonts w:ascii="Arial" w:hAnsi="Arial" w:cs="Arial"/>
          <w:sz w:val="24"/>
          <w:szCs w:val="24"/>
        </w:rPr>
        <w:t xml:space="preserve"> </w:t>
      </w:r>
      <w:r w:rsidRPr="00461BB8">
        <w:rPr>
          <w:rFonts w:ascii="Arial" w:hAnsi="Arial" w:cs="Arial"/>
          <w:sz w:val="24"/>
          <w:szCs w:val="24"/>
        </w:rPr>
        <w:t xml:space="preserve">Αφού επιλέξετε τον χρόνο, πατήστε το κουμπί </w:t>
      </w:r>
      <w:r w:rsidRPr="00461BB8">
        <w:rPr>
          <w:rFonts w:ascii="Arial" w:hAnsi="Arial" w:cs="Arial"/>
          <w:sz w:val="24"/>
          <w:szCs w:val="24"/>
        </w:rPr>
        <w:lastRenderedPageBreak/>
        <w:t>“START/+30s.” για να ξεκινήσει η λειτουργία.</w:t>
      </w:r>
      <w:r w:rsidRPr="00461BB8">
        <w:rPr>
          <w:rFonts w:ascii="Arial" w:hAnsi="Arial" w:cs="Arial"/>
          <w:sz w:val="24"/>
          <w:szCs w:val="24"/>
        </w:rPr>
        <w:br/>
        <w:t xml:space="preserve">Μετά το τέλος του μαγειρέματος, ακούγεται ένα </w:t>
      </w:r>
      <w:r w:rsidRPr="0037551A">
        <w:rPr>
          <w:rFonts w:ascii="Arial" w:hAnsi="Arial" w:cs="Arial"/>
          <w:sz w:val="24"/>
          <w:szCs w:val="24"/>
        </w:rPr>
        <w:t>ηχητικό</w:t>
      </w:r>
      <w:r w:rsidRPr="00461BB8">
        <w:rPr>
          <w:rFonts w:ascii="Arial" w:hAnsi="Arial" w:cs="Arial"/>
          <w:sz w:val="24"/>
          <w:szCs w:val="24"/>
        </w:rPr>
        <w:t xml:space="preserve"> σήμα που σας ενημερώνει.</w:t>
      </w:r>
    </w:p>
    <w:tbl>
      <w:tblPr>
        <w:tblW w:w="936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38"/>
        <w:gridCol w:w="2499"/>
        <w:gridCol w:w="5031"/>
      </w:tblGrid>
      <w:tr w:rsidR="009066ED" w:rsidRPr="00461BB8" w14:paraId="4DA0B7C0" w14:textId="77777777" w:rsidTr="000E6644">
        <w:trPr>
          <w:trHeight w:val="790"/>
          <w:tblHeader/>
          <w:tblCellSpacing w:w="15" w:type="dxa"/>
        </w:trPr>
        <w:tc>
          <w:tcPr>
            <w:tcW w:w="1793" w:type="dxa"/>
            <w:vAlign w:val="center"/>
            <w:hideMark/>
          </w:tcPr>
          <w:p w14:paraId="778D6061" w14:textId="77777777" w:rsidR="009066ED" w:rsidRPr="00461BB8" w:rsidRDefault="009066ED" w:rsidP="000E6644">
            <w:pPr>
              <w:rPr>
                <w:rFonts w:ascii="Arial" w:hAnsi="Arial" w:cs="Arial"/>
              </w:rPr>
            </w:pPr>
            <w:r w:rsidRPr="00461BB8">
              <w:rPr>
                <w:rFonts w:ascii="Arial" w:hAnsi="Arial" w:cs="Arial"/>
              </w:rPr>
              <w:t>ΥΨΗΛΗ (HIGH)</w:t>
            </w:r>
          </w:p>
        </w:tc>
        <w:tc>
          <w:tcPr>
            <w:tcW w:w="2469" w:type="dxa"/>
            <w:vAlign w:val="center"/>
            <w:hideMark/>
          </w:tcPr>
          <w:p w14:paraId="05B75A16" w14:textId="77777777" w:rsidR="009066ED" w:rsidRPr="00461BB8" w:rsidRDefault="009066ED" w:rsidP="000E6644">
            <w:pPr>
              <w:rPr>
                <w:rFonts w:ascii="Arial" w:hAnsi="Arial" w:cs="Arial"/>
              </w:rPr>
            </w:pPr>
            <w:r w:rsidRPr="00461BB8">
              <w:rPr>
                <w:rFonts w:ascii="Arial" w:hAnsi="Arial" w:cs="Arial"/>
              </w:rPr>
              <w:t>Ε</w:t>
            </w:r>
            <w:r>
              <w:rPr>
                <w:rFonts w:ascii="Arial" w:hAnsi="Arial" w:cs="Arial"/>
              </w:rPr>
              <w:t>πίπεδο</w:t>
            </w:r>
            <w:r w:rsidRPr="00461BB8">
              <w:rPr>
                <w:rFonts w:ascii="Arial" w:hAnsi="Arial" w:cs="Arial"/>
              </w:rPr>
              <w:t xml:space="preserve"> ισχύος 100%</w:t>
            </w:r>
          </w:p>
        </w:tc>
        <w:tc>
          <w:tcPr>
            <w:tcW w:w="0" w:type="auto"/>
            <w:vAlign w:val="center"/>
            <w:hideMark/>
          </w:tcPr>
          <w:p w14:paraId="6607A062" w14:textId="77777777" w:rsidR="009066ED" w:rsidRPr="00461BB8" w:rsidRDefault="009066ED" w:rsidP="000E6644">
            <w:pPr>
              <w:rPr>
                <w:rFonts w:ascii="Arial" w:hAnsi="Arial" w:cs="Arial"/>
              </w:rPr>
            </w:pPr>
            <w:r w:rsidRPr="00461BB8">
              <w:rPr>
                <w:rFonts w:ascii="Arial" w:hAnsi="Arial" w:cs="Arial"/>
              </w:rPr>
              <w:t>Κατάλληλο για γρήγορο και ολοκληρωμένο μαγείρεμα</w:t>
            </w:r>
          </w:p>
        </w:tc>
      </w:tr>
      <w:tr w:rsidR="009066ED" w:rsidRPr="00461BB8" w14:paraId="154BCA6F" w14:textId="77777777" w:rsidTr="000E6644">
        <w:trPr>
          <w:trHeight w:val="790"/>
          <w:tblCellSpacing w:w="15" w:type="dxa"/>
        </w:trPr>
        <w:tc>
          <w:tcPr>
            <w:tcW w:w="1793" w:type="dxa"/>
            <w:vAlign w:val="center"/>
            <w:hideMark/>
          </w:tcPr>
          <w:p w14:paraId="29B62D06" w14:textId="77777777" w:rsidR="009066ED" w:rsidRPr="00461BB8" w:rsidRDefault="009066ED" w:rsidP="000E6644">
            <w:pPr>
              <w:rPr>
                <w:rFonts w:ascii="Arial" w:hAnsi="Arial" w:cs="Arial"/>
              </w:rPr>
            </w:pPr>
            <w:r w:rsidRPr="00461BB8">
              <w:rPr>
                <w:rFonts w:ascii="Arial" w:hAnsi="Arial" w:cs="Arial"/>
              </w:rPr>
              <w:t>Μ</w:t>
            </w:r>
            <w:r>
              <w:rPr>
                <w:rFonts w:ascii="Arial" w:hAnsi="Arial" w:cs="Arial"/>
              </w:rPr>
              <w:t>ΕΤΡΙΑ ΠΡΟΣ ΥΨΗΛΗ</w:t>
            </w:r>
            <w:r w:rsidRPr="00461BB8">
              <w:rPr>
                <w:rFonts w:ascii="Arial" w:hAnsi="Arial" w:cs="Arial"/>
              </w:rPr>
              <w:t xml:space="preserve"> (M. High)</w:t>
            </w:r>
          </w:p>
        </w:tc>
        <w:tc>
          <w:tcPr>
            <w:tcW w:w="2469" w:type="dxa"/>
            <w:vAlign w:val="center"/>
            <w:hideMark/>
          </w:tcPr>
          <w:p w14:paraId="4CEA04B6" w14:textId="77777777" w:rsidR="009066ED" w:rsidRPr="00461BB8" w:rsidRDefault="009066ED" w:rsidP="000E6644">
            <w:pPr>
              <w:rPr>
                <w:rFonts w:ascii="Arial" w:hAnsi="Arial" w:cs="Arial"/>
              </w:rPr>
            </w:pPr>
            <w:r>
              <w:rPr>
                <w:rFonts w:ascii="Arial" w:hAnsi="Arial" w:cs="Arial"/>
              </w:rPr>
              <w:t>Επίπεδο</w:t>
            </w:r>
            <w:r w:rsidRPr="00461BB8">
              <w:rPr>
                <w:rFonts w:ascii="Arial" w:hAnsi="Arial" w:cs="Arial"/>
              </w:rPr>
              <w:t xml:space="preserve"> ισχύος 80%</w:t>
            </w:r>
          </w:p>
        </w:tc>
        <w:tc>
          <w:tcPr>
            <w:tcW w:w="0" w:type="auto"/>
            <w:vAlign w:val="center"/>
            <w:hideMark/>
          </w:tcPr>
          <w:p w14:paraId="48C3A989" w14:textId="77777777" w:rsidR="009066ED" w:rsidRPr="00461BB8" w:rsidRDefault="009066ED" w:rsidP="000E6644">
            <w:pPr>
              <w:rPr>
                <w:rFonts w:ascii="Arial" w:hAnsi="Arial" w:cs="Arial"/>
              </w:rPr>
            </w:pPr>
            <w:r w:rsidRPr="00461BB8">
              <w:rPr>
                <w:rFonts w:ascii="Arial" w:hAnsi="Arial" w:cs="Arial"/>
              </w:rPr>
              <w:t>Κατάλληλο για μέτριο γρήγορο μαγείρεμα</w:t>
            </w:r>
          </w:p>
        </w:tc>
      </w:tr>
      <w:tr w:rsidR="009066ED" w:rsidRPr="00461BB8" w14:paraId="13A51FE1" w14:textId="77777777" w:rsidTr="000E6644">
        <w:trPr>
          <w:trHeight w:val="752"/>
          <w:tblCellSpacing w:w="15" w:type="dxa"/>
        </w:trPr>
        <w:tc>
          <w:tcPr>
            <w:tcW w:w="1793" w:type="dxa"/>
            <w:vAlign w:val="center"/>
            <w:hideMark/>
          </w:tcPr>
          <w:p w14:paraId="17A1B9C0" w14:textId="77777777" w:rsidR="009066ED" w:rsidRPr="00461BB8" w:rsidRDefault="009066ED" w:rsidP="000E6644">
            <w:pPr>
              <w:rPr>
                <w:rFonts w:ascii="Arial" w:hAnsi="Arial" w:cs="Arial"/>
              </w:rPr>
            </w:pPr>
            <w:r w:rsidRPr="00461BB8">
              <w:rPr>
                <w:rFonts w:ascii="Arial" w:hAnsi="Arial" w:cs="Arial"/>
              </w:rPr>
              <w:t>Μ</w:t>
            </w:r>
            <w:r>
              <w:rPr>
                <w:rFonts w:ascii="Arial" w:hAnsi="Arial" w:cs="Arial"/>
              </w:rPr>
              <w:t>ΕΤΡΙΑ</w:t>
            </w:r>
            <w:r w:rsidRPr="00461BB8">
              <w:rPr>
                <w:rFonts w:ascii="Arial" w:hAnsi="Arial" w:cs="Arial"/>
              </w:rPr>
              <w:t>(</w:t>
            </w:r>
            <w:proofErr w:type="spellStart"/>
            <w:r w:rsidRPr="00461BB8">
              <w:rPr>
                <w:rFonts w:ascii="Arial" w:hAnsi="Arial" w:cs="Arial"/>
              </w:rPr>
              <w:t>Med</w:t>
            </w:r>
            <w:proofErr w:type="spellEnd"/>
            <w:r w:rsidRPr="00461BB8">
              <w:rPr>
                <w:rFonts w:ascii="Arial" w:hAnsi="Arial" w:cs="Arial"/>
              </w:rPr>
              <w:t>)</w:t>
            </w:r>
          </w:p>
        </w:tc>
        <w:tc>
          <w:tcPr>
            <w:tcW w:w="2469" w:type="dxa"/>
            <w:vAlign w:val="center"/>
            <w:hideMark/>
          </w:tcPr>
          <w:p w14:paraId="325FC1C8" w14:textId="77777777" w:rsidR="009066ED" w:rsidRPr="00461BB8" w:rsidRDefault="009066ED" w:rsidP="000E6644">
            <w:pPr>
              <w:rPr>
                <w:rFonts w:ascii="Arial" w:hAnsi="Arial" w:cs="Arial"/>
              </w:rPr>
            </w:pPr>
            <w:r w:rsidRPr="00461BB8">
              <w:rPr>
                <w:rFonts w:ascii="Arial" w:hAnsi="Arial" w:cs="Arial"/>
              </w:rPr>
              <w:t>Ε</w:t>
            </w:r>
            <w:r>
              <w:rPr>
                <w:rFonts w:ascii="Arial" w:hAnsi="Arial" w:cs="Arial"/>
              </w:rPr>
              <w:t>πίπεδο</w:t>
            </w:r>
            <w:r w:rsidRPr="00461BB8">
              <w:rPr>
                <w:rFonts w:ascii="Arial" w:hAnsi="Arial" w:cs="Arial"/>
              </w:rPr>
              <w:t xml:space="preserve"> ισχύος 50%</w:t>
            </w:r>
          </w:p>
        </w:tc>
        <w:tc>
          <w:tcPr>
            <w:tcW w:w="0" w:type="auto"/>
            <w:vAlign w:val="center"/>
            <w:hideMark/>
          </w:tcPr>
          <w:p w14:paraId="1E99F6FE" w14:textId="77777777" w:rsidR="009066ED" w:rsidRPr="00461BB8" w:rsidRDefault="009066ED" w:rsidP="000E6644">
            <w:pPr>
              <w:rPr>
                <w:rFonts w:ascii="Arial" w:hAnsi="Arial" w:cs="Arial"/>
              </w:rPr>
            </w:pPr>
            <w:r w:rsidRPr="00461BB8">
              <w:rPr>
                <w:rFonts w:ascii="Arial" w:hAnsi="Arial" w:cs="Arial"/>
              </w:rPr>
              <w:t>Κατάλληλο για μαγείρεμα με ατμό</w:t>
            </w:r>
          </w:p>
        </w:tc>
      </w:tr>
      <w:tr w:rsidR="009066ED" w:rsidRPr="00461BB8" w14:paraId="0D04143A" w14:textId="77777777" w:rsidTr="000E6644">
        <w:trPr>
          <w:trHeight w:val="790"/>
          <w:tblCellSpacing w:w="15" w:type="dxa"/>
        </w:trPr>
        <w:tc>
          <w:tcPr>
            <w:tcW w:w="1793" w:type="dxa"/>
            <w:vAlign w:val="center"/>
            <w:hideMark/>
          </w:tcPr>
          <w:p w14:paraId="40C4B7A8" w14:textId="77777777" w:rsidR="009066ED" w:rsidRPr="00461BB8" w:rsidRDefault="009066ED" w:rsidP="000E6644">
            <w:pPr>
              <w:rPr>
                <w:rFonts w:ascii="Arial" w:hAnsi="Arial" w:cs="Arial"/>
              </w:rPr>
            </w:pPr>
            <w:r w:rsidRPr="00461BB8">
              <w:rPr>
                <w:rFonts w:ascii="Arial" w:hAnsi="Arial" w:cs="Arial"/>
              </w:rPr>
              <w:t>Μ</w:t>
            </w:r>
            <w:r>
              <w:rPr>
                <w:rFonts w:ascii="Arial" w:hAnsi="Arial" w:cs="Arial"/>
              </w:rPr>
              <w:t>ΕΤΡΙΑ ΠΡΟΣ ΧΑΜΗΛΗ</w:t>
            </w:r>
            <w:r w:rsidRPr="00461BB8">
              <w:rPr>
                <w:rFonts w:ascii="Arial" w:hAnsi="Arial" w:cs="Arial"/>
              </w:rPr>
              <w:t xml:space="preserve">(M. </w:t>
            </w:r>
            <w:proofErr w:type="spellStart"/>
            <w:r w:rsidRPr="00461BB8">
              <w:rPr>
                <w:rFonts w:ascii="Arial" w:hAnsi="Arial" w:cs="Arial"/>
              </w:rPr>
              <w:t>Low</w:t>
            </w:r>
            <w:proofErr w:type="spellEnd"/>
            <w:r w:rsidRPr="00461BB8">
              <w:rPr>
                <w:rFonts w:ascii="Arial" w:hAnsi="Arial" w:cs="Arial"/>
              </w:rPr>
              <w:t>)</w:t>
            </w:r>
          </w:p>
        </w:tc>
        <w:tc>
          <w:tcPr>
            <w:tcW w:w="2469" w:type="dxa"/>
            <w:vAlign w:val="center"/>
            <w:hideMark/>
          </w:tcPr>
          <w:p w14:paraId="55C6755B" w14:textId="77777777" w:rsidR="009066ED" w:rsidRPr="00461BB8" w:rsidRDefault="009066ED" w:rsidP="000E6644">
            <w:pPr>
              <w:rPr>
                <w:rFonts w:ascii="Arial" w:hAnsi="Arial" w:cs="Arial"/>
              </w:rPr>
            </w:pPr>
            <w:r w:rsidRPr="00461BB8">
              <w:rPr>
                <w:rFonts w:ascii="Arial" w:hAnsi="Arial" w:cs="Arial"/>
              </w:rPr>
              <w:t>Ε</w:t>
            </w:r>
            <w:r>
              <w:rPr>
                <w:rFonts w:ascii="Arial" w:hAnsi="Arial" w:cs="Arial"/>
              </w:rPr>
              <w:t>πίπεδο</w:t>
            </w:r>
            <w:r w:rsidRPr="00461BB8">
              <w:rPr>
                <w:rFonts w:ascii="Arial" w:hAnsi="Arial" w:cs="Arial"/>
              </w:rPr>
              <w:t xml:space="preserve"> ισχύος 30%</w:t>
            </w:r>
          </w:p>
        </w:tc>
        <w:tc>
          <w:tcPr>
            <w:tcW w:w="0" w:type="auto"/>
            <w:vAlign w:val="center"/>
            <w:hideMark/>
          </w:tcPr>
          <w:p w14:paraId="39910F48" w14:textId="77777777" w:rsidR="009066ED" w:rsidRPr="00461BB8" w:rsidRDefault="009066ED" w:rsidP="000E6644">
            <w:pPr>
              <w:rPr>
                <w:rFonts w:ascii="Arial" w:hAnsi="Arial" w:cs="Arial"/>
              </w:rPr>
            </w:pPr>
            <w:r w:rsidRPr="00461BB8">
              <w:rPr>
                <w:rFonts w:ascii="Arial" w:hAnsi="Arial" w:cs="Arial"/>
              </w:rPr>
              <w:t>Κατάλληλο για απόψυξη τροφίμων</w:t>
            </w:r>
          </w:p>
        </w:tc>
      </w:tr>
      <w:tr w:rsidR="009066ED" w:rsidRPr="00461BB8" w14:paraId="380C8D3B" w14:textId="77777777" w:rsidTr="000E6644">
        <w:trPr>
          <w:trHeight w:val="790"/>
          <w:tblCellSpacing w:w="15" w:type="dxa"/>
        </w:trPr>
        <w:tc>
          <w:tcPr>
            <w:tcW w:w="1793" w:type="dxa"/>
            <w:vAlign w:val="center"/>
            <w:hideMark/>
          </w:tcPr>
          <w:p w14:paraId="7088AB17" w14:textId="77777777" w:rsidR="009066ED" w:rsidRPr="00461BB8" w:rsidRDefault="009066ED" w:rsidP="000E6644">
            <w:pPr>
              <w:rPr>
                <w:rFonts w:ascii="Arial" w:hAnsi="Arial" w:cs="Arial"/>
              </w:rPr>
            </w:pPr>
            <w:r w:rsidRPr="00461BB8">
              <w:rPr>
                <w:rFonts w:ascii="Arial" w:hAnsi="Arial" w:cs="Arial"/>
              </w:rPr>
              <w:t>Χ</w:t>
            </w:r>
            <w:r>
              <w:rPr>
                <w:rFonts w:ascii="Arial" w:hAnsi="Arial" w:cs="Arial"/>
              </w:rPr>
              <w:t>ΑΜΗΛΗ</w:t>
            </w:r>
            <w:r w:rsidRPr="00461BB8">
              <w:rPr>
                <w:rFonts w:ascii="Arial" w:hAnsi="Arial" w:cs="Arial"/>
              </w:rPr>
              <w:t xml:space="preserve"> (LOW)</w:t>
            </w:r>
          </w:p>
        </w:tc>
        <w:tc>
          <w:tcPr>
            <w:tcW w:w="2469" w:type="dxa"/>
            <w:vAlign w:val="center"/>
            <w:hideMark/>
          </w:tcPr>
          <w:p w14:paraId="46189022" w14:textId="77777777" w:rsidR="009066ED" w:rsidRPr="00461BB8" w:rsidRDefault="009066ED" w:rsidP="000E6644">
            <w:pPr>
              <w:rPr>
                <w:rFonts w:ascii="Arial" w:hAnsi="Arial" w:cs="Arial"/>
              </w:rPr>
            </w:pPr>
            <w:r w:rsidRPr="00461BB8">
              <w:rPr>
                <w:rFonts w:ascii="Arial" w:hAnsi="Arial" w:cs="Arial"/>
              </w:rPr>
              <w:t>Ε</w:t>
            </w:r>
            <w:r>
              <w:rPr>
                <w:rFonts w:ascii="Arial" w:hAnsi="Arial" w:cs="Arial"/>
              </w:rPr>
              <w:t>πίπεδο</w:t>
            </w:r>
            <w:r w:rsidRPr="00461BB8">
              <w:rPr>
                <w:rFonts w:ascii="Arial" w:hAnsi="Arial" w:cs="Arial"/>
              </w:rPr>
              <w:t xml:space="preserve"> ισχύος 10%</w:t>
            </w:r>
          </w:p>
        </w:tc>
        <w:tc>
          <w:tcPr>
            <w:tcW w:w="0" w:type="auto"/>
            <w:vAlign w:val="center"/>
            <w:hideMark/>
          </w:tcPr>
          <w:p w14:paraId="375E4F14" w14:textId="77777777" w:rsidR="009066ED" w:rsidRPr="00461BB8" w:rsidRDefault="009066ED" w:rsidP="000E6644">
            <w:pPr>
              <w:rPr>
                <w:rFonts w:ascii="Arial" w:hAnsi="Arial" w:cs="Arial"/>
              </w:rPr>
            </w:pPr>
            <w:r w:rsidRPr="00461BB8">
              <w:rPr>
                <w:rFonts w:ascii="Arial" w:hAnsi="Arial" w:cs="Arial"/>
              </w:rPr>
              <w:t>Κατάλληλο για διατήρηση ζεστασιάς</w:t>
            </w:r>
          </w:p>
        </w:tc>
      </w:tr>
    </w:tbl>
    <w:p w14:paraId="30F58E34" w14:textId="77777777" w:rsidR="009066ED" w:rsidRDefault="009066ED" w:rsidP="009066ED">
      <w:pPr>
        <w:tabs>
          <w:tab w:val="left" w:pos="1485"/>
        </w:tabs>
        <w:rPr>
          <w:sz w:val="24"/>
          <w:szCs w:val="24"/>
        </w:rPr>
      </w:pPr>
    </w:p>
    <w:p w14:paraId="37DBEE21" w14:textId="77777777" w:rsidR="009066ED" w:rsidRPr="00D268A1" w:rsidRDefault="009066ED" w:rsidP="009066ED">
      <w:pPr>
        <w:rPr>
          <w:rFonts w:ascii="Arial" w:hAnsi="Arial" w:cs="Arial"/>
          <w:b/>
          <w:bCs/>
          <w:u w:val="single"/>
        </w:rPr>
      </w:pPr>
      <w:r w:rsidRPr="00461BB8">
        <w:rPr>
          <w:rFonts w:ascii="Segoe UI Emoji" w:hAnsi="Segoe UI Emoji" w:cs="Segoe UI Emoji"/>
          <w:b/>
          <w:bCs/>
          <w:u w:val="single"/>
        </w:rPr>
        <w:t>⚠️</w:t>
      </w:r>
      <w:r w:rsidRPr="00461BB8">
        <w:rPr>
          <w:rFonts w:ascii="Arial" w:hAnsi="Arial" w:cs="Arial"/>
          <w:b/>
          <w:bCs/>
          <w:u w:val="single"/>
        </w:rPr>
        <w:t xml:space="preserve"> ΠΡΟ</w:t>
      </w:r>
      <w:r w:rsidRPr="00D268A1">
        <w:rPr>
          <w:rFonts w:ascii="Arial" w:hAnsi="Arial" w:cs="Arial"/>
          <w:b/>
          <w:bCs/>
          <w:u w:val="single"/>
        </w:rPr>
        <w:t>ΣΟΧΗ:</w:t>
      </w:r>
    </w:p>
    <w:p w14:paraId="6090DA8A" w14:textId="77777777" w:rsidR="009066ED" w:rsidRPr="00D268A1" w:rsidRDefault="009066ED" w:rsidP="009066ED">
      <w:pPr>
        <w:rPr>
          <w:rFonts w:ascii="Arial" w:hAnsi="Arial" w:cs="Arial"/>
          <w:b/>
          <w:bCs/>
          <w:sz w:val="24"/>
          <w:szCs w:val="24"/>
        </w:rPr>
      </w:pPr>
      <w:r w:rsidRPr="00D268A1">
        <w:rPr>
          <w:rFonts w:ascii="Arial" w:hAnsi="Arial" w:cs="Arial"/>
          <w:b/>
          <w:bCs/>
          <w:sz w:val="24"/>
          <w:szCs w:val="24"/>
        </w:rPr>
        <w:t>1. Ο μέγιστος χρόνος που μπορεί να οριστεί είναι 60 λεπτά.</w:t>
      </w:r>
    </w:p>
    <w:p w14:paraId="301CD420" w14:textId="77777777" w:rsidR="009066ED" w:rsidRPr="00D268A1" w:rsidRDefault="009066ED" w:rsidP="009066ED">
      <w:pPr>
        <w:rPr>
          <w:rFonts w:ascii="Arial" w:hAnsi="Arial" w:cs="Arial"/>
          <w:b/>
          <w:bCs/>
          <w:sz w:val="24"/>
          <w:szCs w:val="24"/>
        </w:rPr>
      </w:pPr>
      <w:r w:rsidRPr="00D268A1">
        <w:rPr>
          <w:rFonts w:ascii="Arial" w:hAnsi="Arial" w:cs="Arial"/>
          <w:b/>
          <w:bCs/>
          <w:sz w:val="24"/>
          <w:szCs w:val="24"/>
        </w:rPr>
        <w:t>2. Μην λειτουργείτε ποτέ τον φούρνο άδειο.</w:t>
      </w:r>
    </w:p>
    <w:p w14:paraId="5D0289FE" w14:textId="77777777" w:rsidR="009066ED" w:rsidRPr="00D268A1" w:rsidRDefault="009066ED" w:rsidP="009066ED">
      <w:pPr>
        <w:rPr>
          <w:rFonts w:ascii="Arial" w:hAnsi="Arial" w:cs="Arial"/>
          <w:b/>
          <w:bCs/>
          <w:sz w:val="24"/>
          <w:szCs w:val="24"/>
        </w:rPr>
      </w:pPr>
      <w:r w:rsidRPr="00D268A1">
        <w:rPr>
          <w:rFonts w:ascii="Arial" w:hAnsi="Arial" w:cs="Arial"/>
          <w:b/>
          <w:bCs/>
          <w:sz w:val="24"/>
          <w:szCs w:val="24"/>
        </w:rPr>
        <w:t>3. . Στη μέγιστη ισχύ μικροκυμάτων, ο φούρνος θα μειώσει αυτόματα την ισχύ μετά από κάποιο χρόνο μαγειρέματος για να παρατείνει τη διάρκεια ζωής του.</w:t>
      </w:r>
    </w:p>
    <w:p w14:paraId="4574C238" w14:textId="77777777" w:rsidR="009066ED" w:rsidRPr="00D268A1" w:rsidRDefault="009066ED" w:rsidP="009066ED">
      <w:pPr>
        <w:rPr>
          <w:rFonts w:ascii="Arial" w:hAnsi="Arial" w:cs="Arial"/>
          <w:b/>
          <w:bCs/>
          <w:sz w:val="24"/>
          <w:szCs w:val="24"/>
        </w:rPr>
      </w:pPr>
      <w:r w:rsidRPr="00D268A1">
        <w:rPr>
          <w:rFonts w:ascii="Arial" w:hAnsi="Arial" w:cs="Arial"/>
          <w:b/>
          <w:bCs/>
          <w:sz w:val="24"/>
          <w:szCs w:val="24"/>
        </w:rPr>
        <w:t>4. Εάν γυρίσετε το φαγητό κατά τη λειτουργία, πατήστε μία φορά το κουμπί START/+30s και η προκαθορισμένη διαδικασία μαγειρέματος θα συνεχιστεί.</w:t>
      </w:r>
    </w:p>
    <w:p w14:paraId="2B4BBC3B" w14:textId="121E0046" w:rsidR="009066ED" w:rsidRDefault="009066ED" w:rsidP="009066ED">
      <w:pPr>
        <w:rPr>
          <w:rFonts w:ascii="Arial" w:hAnsi="Arial" w:cs="Arial"/>
          <w:b/>
          <w:bCs/>
          <w:sz w:val="24"/>
          <w:szCs w:val="24"/>
        </w:rPr>
      </w:pPr>
      <w:r w:rsidRPr="00D268A1">
        <w:rPr>
          <w:rFonts w:ascii="Arial" w:hAnsi="Arial" w:cs="Arial"/>
          <w:b/>
          <w:bCs/>
          <w:sz w:val="24"/>
          <w:szCs w:val="24"/>
        </w:rPr>
        <w:t>5. Εάν σκοπεύετε να αφαιρέσετε το φαγητό πριν από τον προκαθορισμένο χρόνο, πρέπει να πατήσετε μία φορά το κουμπί STOP για να ακυρώσετε την προκαθορισμένη</w:t>
      </w:r>
      <w:r w:rsidRPr="00D268A1">
        <w:rPr>
          <w:rFonts w:ascii="Arial" w:hAnsi="Arial" w:cs="Arial"/>
          <w:sz w:val="24"/>
          <w:szCs w:val="24"/>
        </w:rPr>
        <w:t xml:space="preserve"> </w:t>
      </w:r>
      <w:r w:rsidRPr="009066ED">
        <w:rPr>
          <w:rFonts w:ascii="Arial" w:hAnsi="Arial" w:cs="Arial"/>
          <w:b/>
          <w:bCs/>
          <w:sz w:val="24"/>
          <w:szCs w:val="24"/>
        </w:rPr>
        <w:t>διαδικασία και να αποφύγετε τυχαία λειτουργία την επόμενη φορά που θα χρησιμοποιήσετε τον φούρνο</w:t>
      </w:r>
      <w:r>
        <w:rPr>
          <w:rFonts w:ascii="Arial" w:hAnsi="Arial" w:cs="Arial"/>
          <w:b/>
          <w:bCs/>
          <w:sz w:val="24"/>
          <w:szCs w:val="24"/>
        </w:rPr>
        <w:t>.</w:t>
      </w:r>
    </w:p>
    <w:p w14:paraId="161E17A2" w14:textId="77777777" w:rsidR="009066ED" w:rsidRPr="0037551A" w:rsidRDefault="009066ED" w:rsidP="009066ED">
      <w:pPr>
        <w:shd w:val="clear" w:color="auto" w:fill="F2F2F2" w:themeFill="background1" w:themeFillShade="F2"/>
        <w:rPr>
          <w:rFonts w:ascii="Arial" w:hAnsi="Arial" w:cs="Arial"/>
          <w:b/>
          <w:bCs/>
          <w:sz w:val="28"/>
          <w:szCs w:val="28"/>
        </w:rPr>
      </w:pPr>
      <w:r w:rsidRPr="00A5199F">
        <w:rPr>
          <w:rFonts w:ascii="Arial" w:hAnsi="Arial" w:cs="Arial"/>
          <w:b/>
          <w:bCs/>
          <w:sz w:val="28"/>
          <w:szCs w:val="28"/>
        </w:rPr>
        <w:t>3.ΞΕΠΑΓΩΜΑ/ΡΟΛΟΙ</w:t>
      </w:r>
    </w:p>
    <w:p w14:paraId="1B7D5854" w14:textId="77777777" w:rsidR="009066ED" w:rsidRPr="00A5199F" w:rsidRDefault="009066ED" w:rsidP="009066ED">
      <w:pPr>
        <w:rPr>
          <w:rFonts w:ascii="Arial" w:hAnsi="Arial" w:cs="Arial"/>
          <w:sz w:val="24"/>
          <w:szCs w:val="24"/>
        </w:rPr>
      </w:pPr>
      <w:r w:rsidRPr="00A5199F">
        <w:rPr>
          <w:rFonts w:ascii="Arial" w:hAnsi="Arial" w:cs="Arial"/>
          <w:b/>
          <w:bCs/>
          <w:sz w:val="24"/>
          <w:szCs w:val="24"/>
        </w:rPr>
        <w:t>3.1</w:t>
      </w:r>
      <w:r w:rsidRPr="0037551A">
        <w:rPr>
          <w:rFonts w:ascii="Arial" w:hAnsi="Arial" w:cs="Arial"/>
          <w:b/>
          <w:bCs/>
          <w:sz w:val="24"/>
          <w:szCs w:val="24"/>
        </w:rPr>
        <w:t>.</w:t>
      </w:r>
      <w:r w:rsidRPr="00A5199F">
        <w:rPr>
          <w:rFonts w:ascii="Arial" w:hAnsi="Arial" w:cs="Arial"/>
          <w:b/>
          <w:bCs/>
          <w:sz w:val="24"/>
          <w:szCs w:val="24"/>
        </w:rPr>
        <w:t>ΞΕΠΑΓΩΜΑ</w:t>
      </w:r>
      <w:r w:rsidRPr="00A5199F">
        <w:rPr>
          <w:rFonts w:ascii="Arial" w:hAnsi="Arial" w:cs="Arial"/>
        </w:rPr>
        <w:br/>
      </w:r>
      <w:r w:rsidRPr="00A5199F">
        <w:rPr>
          <w:rFonts w:ascii="Arial" w:hAnsi="Arial" w:cs="Arial"/>
          <w:sz w:val="24"/>
          <w:szCs w:val="24"/>
        </w:rPr>
        <w:t xml:space="preserve">Υπάρχουν δύο λειτουργίες </w:t>
      </w:r>
      <w:proofErr w:type="spellStart"/>
      <w:r w:rsidRPr="00A5199F">
        <w:rPr>
          <w:rFonts w:ascii="Arial" w:hAnsi="Arial" w:cs="Arial"/>
          <w:sz w:val="24"/>
          <w:szCs w:val="24"/>
        </w:rPr>
        <w:t>ξεπαγώματος</w:t>
      </w:r>
      <w:proofErr w:type="spellEnd"/>
      <w:r w:rsidRPr="00A5199F">
        <w:rPr>
          <w:rFonts w:ascii="Arial" w:hAnsi="Arial" w:cs="Arial"/>
          <w:sz w:val="24"/>
          <w:szCs w:val="24"/>
        </w:rPr>
        <w:t xml:space="preserve">, dEF1 και dEF2, αντίστοιχα. Το dEF1 είναι για </w:t>
      </w:r>
      <w:proofErr w:type="spellStart"/>
      <w:r w:rsidRPr="00A5199F">
        <w:rPr>
          <w:rFonts w:ascii="Arial" w:hAnsi="Arial" w:cs="Arial"/>
          <w:sz w:val="24"/>
          <w:szCs w:val="24"/>
        </w:rPr>
        <w:t>ξεπάγωμα</w:t>
      </w:r>
      <w:proofErr w:type="spellEnd"/>
      <w:r w:rsidRPr="00A5199F">
        <w:rPr>
          <w:rFonts w:ascii="Arial" w:hAnsi="Arial" w:cs="Arial"/>
          <w:sz w:val="24"/>
          <w:szCs w:val="24"/>
        </w:rPr>
        <w:t xml:space="preserve"> βάσει βάρους και το dEF2 για </w:t>
      </w:r>
      <w:proofErr w:type="spellStart"/>
      <w:r w:rsidRPr="00A5199F">
        <w:rPr>
          <w:rFonts w:ascii="Arial" w:hAnsi="Arial" w:cs="Arial"/>
          <w:sz w:val="24"/>
          <w:szCs w:val="24"/>
        </w:rPr>
        <w:t>ξεπάγωμα</w:t>
      </w:r>
      <w:proofErr w:type="spellEnd"/>
      <w:r w:rsidRPr="00A5199F">
        <w:rPr>
          <w:rFonts w:ascii="Arial" w:hAnsi="Arial" w:cs="Arial"/>
          <w:sz w:val="24"/>
          <w:szCs w:val="24"/>
        </w:rPr>
        <w:t xml:space="preserve"> βάσει χρόνου. Πατήστε αυτό το κουμπί για να επιλέξετε </w:t>
      </w:r>
      <w:proofErr w:type="spellStart"/>
      <w:r w:rsidRPr="00A5199F">
        <w:rPr>
          <w:rFonts w:ascii="Arial" w:hAnsi="Arial" w:cs="Arial"/>
          <w:sz w:val="24"/>
          <w:szCs w:val="24"/>
        </w:rPr>
        <w:t>ξεπάγωμα</w:t>
      </w:r>
      <w:proofErr w:type="spellEnd"/>
      <w:r w:rsidRPr="00A5199F">
        <w:rPr>
          <w:rFonts w:ascii="Arial" w:hAnsi="Arial" w:cs="Arial"/>
          <w:sz w:val="24"/>
          <w:szCs w:val="24"/>
        </w:rPr>
        <w:t xml:space="preserve"> βάσει βάρους ή χρόνου, και η οθόνη θα εμφανίσει "dEF1" ή "dEF2". Πατήστε τα κουμπιά "+" ή "-" για να επιλέξετε το βάρος του φαγητού ή τον χρόνο </w:t>
      </w:r>
      <w:proofErr w:type="spellStart"/>
      <w:r w:rsidRPr="00A5199F">
        <w:rPr>
          <w:rFonts w:ascii="Arial" w:hAnsi="Arial" w:cs="Arial"/>
          <w:sz w:val="24"/>
          <w:szCs w:val="24"/>
        </w:rPr>
        <w:t>ξεπαγώματος</w:t>
      </w:r>
      <w:proofErr w:type="spellEnd"/>
      <w:r w:rsidRPr="00A5199F">
        <w:rPr>
          <w:rFonts w:ascii="Arial" w:hAnsi="Arial" w:cs="Arial"/>
          <w:sz w:val="24"/>
          <w:szCs w:val="24"/>
        </w:rPr>
        <w:t xml:space="preserve">. Το επιλεγόμενο εύρος βάρους στο dEF1 είναι από 100 έως 1500 </w:t>
      </w:r>
      <w:proofErr w:type="spellStart"/>
      <w:r w:rsidRPr="00A5199F">
        <w:rPr>
          <w:rFonts w:ascii="Arial" w:hAnsi="Arial" w:cs="Arial"/>
          <w:sz w:val="24"/>
          <w:szCs w:val="24"/>
        </w:rPr>
        <w:t>γρ</w:t>
      </w:r>
      <w:proofErr w:type="spellEnd"/>
      <w:r w:rsidRPr="00A5199F">
        <w:rPr>
          <w:rFonts w:ascii="Arial" w:hAnsi="Arial" w:cs="Arial"/>
          <w:sz w:val="24"/>
          <w:szCs w:val="24"/>
        </w:rPr>
        <w:t xml:space="preserve">., και το επιλεγόμενο εύρος χρόνου στο dEF2 είναι από 0:10 έως 60:00. Μετά την επιλογή του βάρους ή του χρόνου </w:t>
      </w:r>
      <w:proofErr w:type="spellStart"/>
      <w:r w:rsidRPr="00A5199F">
        <w:rPr>
          <w:rFonts w:ascii="Arial" w:hAnsi="Arial" w:cs="Arial"/>
          <w:sz w:val="24"/>
          <w:szCs w:val="24"/>
        </w:rPr>
        <w:t>ξεπαγώματος</w:t>
      </w:r>
      <w:proofErr w:type="spellEnd"/>
      <w:r w:rsidRPr="00A5199F">
        <w:rPr>
          <w:rFonts w:ascii="Arial" w:hAnsi="Arial" w:cs="Arial"/>
          <w:sz w:val="24"/>
          <w:szCs w:val="24"/>
        </w:rPr>
        <w:t xml:space="preserve">, πατήστε το κουμπί “START/+30s” για να ξεκινήσει η λειτουργία. Θα ακουστεί ένας ήχος ειδοποίησης με το πέρας της λειτουργίας. Στη λειτουργία </w:t>
      </w:r>
      <w:proofErr w:type="spellStart"/>
      <w:r w:rsidRPr="00A5199F">
        <w:rPr>
          <w:rFonts w:ascii="Arial" w:hAnsi="Arial" w:cs="Arial"/>
          <w:sz w:val="24"/>
          <w:szCs w:val="24"/>
        </w:rPr>
        <w:t>ξεπαγώματος</w:t>
      </w:r>
      <w:proofErr w:type="spellEnd"/>
      <w:r w:rsidRPr="00A5199F">
        <w:rPr>
          <w:rFonts w:ascii="Arial" w:hAnsi="Arial" w:cs="Arial"/>
          <w:sz w:val="24"/>
          <w:szCs w:val="24"/>
        </w:rPr>
        <w:t xml:space="preserve"> dEF1 βάσει βάρους, θα υπάρχει ένας ηχητικός σήμα για να σας υπενθυμίσει να γυρίσετε το φαγητό κατά το </w:t>
      </w:r>
      <w:proofErr w:type="spellStart"/>
      <w:r w:rsidRPr="00A5199F">
        <w:rPr>
          <w:rFonts w:ascii="Arial" w:hAnsi="Arial" w:cs="Arial"/>
          <w:sz w:val="24"/>
          <w:szCs w:val="24"/>
        </w:rPr>
        <w:t>ξεπάγωμα</w:t>
      </w:r>
      <w:proofErr w:type="spellEnd"/>
      <w:r w:rsidRPr="00A5199F">
        <w:rPr>
          <w:rFonts w:ascii="Arial" w:hAnsi="Arial" w:cs="Arial"/>
          <w:sz w:val="24"/>
          <w:szCs w:val="24"/>
        </w:rPr>
        <w:t>.</w:t>
      </w:r>
    </w:p>
    <w:p w14:paraId="32B24404" w14:textId="77777777" w:rsidR="009066ED" w:rsidRPr="00A5199F" w:rsidRDefault="009066ED" w:rsidP="009066ED">
      <w:pPr>
        <w:rPr>
          <w:rFonts w:ascii="Arial" w:hAnsi="Arial" w:cs="Arial"/>
          <w:sz w:val="24"/>
          <w:szCs w:val="24"/>
        </w:rPr>
      </w:pPr>
      <w:r w:rsidRPr="00A5199F">
        <w:rPr>
          <w:rFonts w:ascii="Arial" w:hAnsi="Arial" w:cs="Arial"/>
          <w:sz w:val="24"/>
          <w:szCs w:val="24"/>
        </w:rPr>
        <w:t xml:space="preserve">Παρακάτω δίνονται κάποιες προτάσεις για το χρόνο </w:t>
      </w:r>
      <w:proofErr w:type="spellStart"/>
      <w:r w:rsidRPr="00A5199F">
        <w:rPr>
          <w:rFonts w:ascii="Arial" w:hAnsi="Arial" w:cs="Arial"/>
          <w:sz w:val="24"/>
          <w:szCs w:val="24"/>
        </w:rPr>
        <w:t>ξεπαγώματος</w:t>
      </w:r>
      <w:proofErr w:type="spellEnd"/>
      <w:r w:rsidRPr="00A5199F">
        <w:rPr>
          <w:rFonts w:ascii="Arial" w:hAnsi="Arial" w:cs="Arial"/>
          <w:sz w:val="24"/>
          <w:szCs w:val="24"/>
        </w:rPr>
        <w:t xml:space="preserve"> των τροφίμων:</w:t>
      </w:r>
    </w:p>
    <w:p w14:paraId="7BE81B73" w14:textId="77777777" w:rsidR="009066ED" w:rsidRPr="00A5199F" w:rsidRDefault="009066ED" w:rsidP="000826B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4"/>
          <w:szCs w:val="24"/>
        </w:rPr>
      </w:pPr>
      <w:r w:rsidRPr="00A5199F">
        <w:rPr>
          <w:rFonts w:ascii="Arial" w:hAnsi="Arial" w:cs="Arial"/>
          <w:b/>
          <w:bCs/>
          <w:sz w:val="28"/>
          <w:szCs w:val="28"/>
        </w:rPr>
        <w:t>dEF1</w:t>
      </w:r>
      <w:r w:rsidRPr="00A5199F">
        <w:rPr>
          <w:rFonts w:ascii="Arial" w:hAnsi="Arial" w:cs="Arial"/>
          <w:sz w:val="24"/>
          <w:szCs w:val="24"/>
        </w:rPr>
        <w:br/>
        <w:t xml:space="preserve">Για </w:t>
      </w:r>
      <w:proofErr w:type="spellStart"/>
      <w:r w:rsidRPr="00A5199F">
        <w:rPr>
          <w:rFonts w:ascii="Arial" w:hAnsi="Arial" w:cs="Arial"/>
          <w:sz w:val="24"/>
          <w:szCs w:val="24"/>
        </w:rPr>
        <w:t>ξεπάγωμα</w:t>
      </w:r>
      <w:proofErr w:type="spellEnd"/>
      <w:r w:rsidRPr="00A5199F">
        <w:rPr>
          <w:rFonts w:ascii="Arial" w:hAnsi="Arial" w:cs="Arial"/>
          <w:sz w:val="24"/>
          <w:szCs w:val="24"/>
        </w:rPr>
        <w:t xml:space="preserve">, το εύρος βάρους είναι από 100 έως 1500 </w:t>
      </w:r>
      <w:proofErr w:type="spellStart"/>
      <w:r w:rsidRPr="00A5199F">
        <w:rPr>
          <w:rFonts w:ascii="Arial" w:hAnsi="Arial" w:cs="Arial"/>
          <w:sz w:val="24"/>
          <w:szCs w:val="24"/>
        </w:rPr>
        <w:t>γρ</w:t>
      </w:r>
      <w:proofErr w:type="spellEnd"/>
      <w:r w:rsidRPr="00A5199F">
        <w:rPr>
          <w:rFonts w:ascii="Arial" w:hAnsi="Arial" w:cs="Arial"/>
          <w:sz w:val="24"/>
          <w:szCs w:val="24"/>
        </w:rPr>
        <w:t>.</w:t>
      </w:r>
    </w:p>
    <w:p w14:paraId="12720E5B" w14:textId="77777777" w:rsidR="009066ED" w:rsidRDefault="009066ED" w:rsidP="000826B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4"/>
          <w:szCs w:val="24"/>
        </w:rPr>
      </w:pPr>
      <w:r w:rsidRPr="00A5199F">
        <w:rPr>
          <w:rFonts w:ascii="Arial" w:hAnsi="Arial" w:cs="Arial"/>
          <w:b/>
          <w:bCs/>
          <w:sz w:val="28"/>
          <w:szCs w:val="28"/>
        </w:rPr>
        <w:lastRenderedPageBreak/>
        <w:t>dEF2</w:t>
      </w:r>
      <w:r w:rsidRPr="00A5199F">
        <w:rPr>
          <w:rFonts w:ascii="Arial" w:hAnsi="Arial" w:cs="Arial"/>
          <w:sz w:val="24"/>
          <w:szCs w:val="24"/>
        </w:rPr>
        <w:br/>
        <w:t xml:space="preserve">Για </w:t>
      </w:r>
      <w:proofErr w:type="spellStart"/>
      <w:r w:rsidRPr="00A5199F">
        <w:rPr>
          <w:rFonts w:ascii="Arial" w:hAnsi="Arial" w:cs="Arial"/>
          <w:sz w:val="24"/>
          <w:szCs w:val="24"/>
        </w:rPr>
        <w:t>ξεπάγωμα</w:t>
      </w:r>
      <w:proofErr w:type="spellEnd"/>
      <w:r w:rsidRPr="00A5199F">
        <w:rPr>
          <w:rFonts w:ascii="Arial" w:hAnsi="Arial" w:cs="Arial"/>
          <w:sz w:val="24"/>
          <w:szCs w:val="24"/>
        </w:rPr>
        <w:t>, το εύρος χρόνου είναι από 0:10 έως 60:00.</w:t>
      </w:r>
    </w:p>
    <w:p w14:paraId="3C9D6B09" w14:textId="77777777" w:rsidR="009066ED" w:rsidRDefault="009066ED" w:rsidP="009066ED">
      <w:pPr>
        <w:rPr>
          <w:rFonts w:ascii="Arial" w:hAnsi="Arial" w:cs="Arial"/>
          <w:b/>
          <w:bCs/>
          <w:u w:val="single"/>
        </w:rPr>
      </w:pPr>
      <w:r w:rsidRPr="00461BB8">
        <w:rPr>
          <w:rFonts w:ascii="Segoe UI Emoji" w:hAnsi="Segoe UI Emoji" w:cs="Segoe UI Emoji"/>
          <w:u w:val="single"/>
        </w:rPr>
        <w:t>⚠️</w:t>
      </w:r>
      <w:r w:rsidRPr="00461BB8">
        <w:rPr>
          <w:rFonts w:ascii="Arial" w:hAnsi="Arial" w:cs="Arial"/>
          <w:u w:val="single"/>
        </w:rPr>
        <w:t xml:space="preserve"> </w:t>
      </w:r>
      <w:r w:rsidRPr="00461BB8">
        <w:rPr>
          <w:rFonts w:ascii="Arial" w:hAnsi="Arial" w:cs="Arial"/>
          <w:b/>
          <w:bCs/>
          <w:u w:val="single"/>
        </w:rPr>
        <w:t>ΠΡΟΕΙΔΟΠΟΙΗΣΗ</w:t>
      </w:r>
      <w:r>
        <w:rPr>
          <w:rFonts w:ascii="Arial" w:hAnsi="Arial" w:cs="Arial"/>
          <w:b/>
          <w:bCs/>
          <w:u w:val="single"/>
        </w:rPr>
        <w:t>:</w:t>
      </w:r>
    </w:p>
    <w:p w14:paraId="7E201806" w14:textId="77777777" w:rsidR="009066ED" w:rsidRDefault="009066ED" w:rsidP="009066ED">
      <w:pPr>
        <w:rPr>
          <w:rFonts w:ascii="Arial" w:hAnsi="Arial" w:cs="Arial"/>
          <w:sz w:val="24"/>
          <w:szCs w:val="24"/>
        </w:rPr>
      </w:pPr>
      <w:r w:rsidRPr="00A5199F">
        <w:rPr>
          <w:rFonts w:ascii="Arial" w:hAnsi="Arial" w:cs="Arial"/>
          <w:b/>
          <w:bCs/>
          <w:sz w:val="24"/>
          <w:szCs w:val="24"/>
        </w:rPr>
        <w:t>a.</w:t>
      </w:r>
      <w:r w:rsidRPr="00A5199F">
        <w:rPr>
          <w:rFonts w:ascii="Arial" w:hAnsi="Arial" w:cs="Arial"/>
          <w:sz w:val="24"/>
          <w:szCs w:val="24"/>
        </w:rPr>
        <w:t xml:space="preserve"> Είναι απαραίτητο να γυρίζετε το φαγητό κατά τη λειτουργία για ομοιόμορφο αποτέλεσμα.</w:t>
      </w:r>
      <w:r w:rsidRPr="00A5199F">
        <w:rPr>
          <w:rFonts w:ascii="Arial" w:hAnsi="Arial" w:cs="Arial"/>
          <w:sz w:val="24"/>
          <w:szCs w:val="24"/>
        </w:rPr>
        <w:br/>
      </w:r>
      <w:r w:rsidRPr="00A5199F">
        <w:rPr>
          <w:rFonts w:ascii="Arial" w:hAnsi="Arial" w:cs="Arial"/>
          <w:b/>
          <w:bCs/>
          <w:sz w:val="24"/>
          <w:szCs w:val="24"/>
        </w:rPr>
        <w:t>b.</w:t>
      </w:r>
      <w:r w:rsidRPr="00A5199F">
        <w:rPr>
          <w:rFonts w:ascii="Arial" w:hAnsi="Arial" w:cs="Arial"/>
          <w:sz w:val="24"/>
          <w:szCs w:val="24"/>
        </w:rPr>
        <w:t xml:space="preserve"> Συνήθως το </w:t>
      </w:r>
      <w:proofErr w:type="spellStart"/>
      <w:r w:rsidRPr="00A5199F">
        <w:rPr>
          <w:rFonts w:ascii="Arial" w:hAnsi="Arial" w:cs="Arial"/>
          <w:sz w:val="24"/>
          <w:szCs w:val="24"/>
        </w:rPr>
        <w:t>ξεπάγωμα</w:t>
      </w:r>
      <w:proofErr w:type="spellEnd"/>
      <w:r w:rsidRPr="00A5199F">
        <w:rPr>
          <w:rFonts w:ascii="Arial" w:hAnsi="Arial" w:cs="Arial"/>
          <w:sz w:val="24"/>
          <w:szCs w:val="24"/>
        </w:rPr>
        <w:t xml:space="preserve"> απαιτεί περισσότερο χρόνο σε σχέση με το μαγείρεμα του φαγητού.</w:t>
      </w:r>
      <w:r w:rsidRPr="00A5199F">
        <w:rPr>
          <w:rFonts w:ascii="Arial" w:hAnsi="Arial" w:cs="Arial"/>
          <w:sz w:val="24"/>
          <w:szCs w:val="24"/>
        </w:rPr>
        <w:br/>
      </w:r>
      <w:r w:rsidRPr="00A5199F">
        <w:rPr>
          <w:rFonts w:ascii="Arial" w:hAnsi="Arial" w:cs="Arial"/>
          <w:b/>
          <w:bCs/>
          <w:sz w:val="24"/>
          <w:szCs w:val="24"/>
        </w:rPr>
        <w:t>c.</w:t>
      </w:r>
      <w:r w:rsidRPr="00A5199F">
        <w:rPr>
          <w:rFonts w:ascii="Arial" w:hAnsi="Arial" w:cs="Arial"/>
          <w:sz w:val="24"/>
          <w:szCs w:val="24"/>
        </w:rPr>
        <w:t xml:space="preserve"> Αν το φαγητό μπορεί να κοπεί με μαχαίρι, η διαδικασία </w:t>
      </w:r>
      <w:proofErr w:type="spellStart"/>
      <w:r w:rsidRPr="00A5199F">
        <w:rPr>
          <w:rFonts w:ascii="Arial" w:hAnsi="Arial" w:cs="Arial"/>
          <w:sz w:val="24"/>
          <w:szCs w:val="24"/>
        </w:rPr>
        <w:t>ξεπαγώματος</w:t>
      </w:r>
      <w:proofErr w:type="spellEnd"/>
      <w:r w:rsidRPr="00A5199F">
        <w:rPr>
          <w:rFonts w:ascii="Arial" w:hAnsi="Arial" w:cs="Arial"/>
          <w:sz w:val="24"/>
          <w:szCs w:val="24"/>
        </w:rPr>
        <w:t xml:space="preserve"> θεωρείται ολοκληρωμένη.</w:t>
      </w:r>
      <w:r w:rsidRPr="00A5199F">
        <w:rPr>
          <w:rFonts w:ascii="Arial" w:hAnsi="Arial" w:cs="Arial"/>
          <w:sz w:val="24"/>
          <w:szCs w:val="24"/>
        </w:rPr>
        <w:br/>
      </w:r>
      <w:r w:rsidRPr="00A5199F">
        <w:rPr>
          <w:rFonts w:ascii="Arial" w:hAnsi="Arial" w:cs="Arial"/>
          <w:b/>
          <w:bCs/>
          <w:sz w:val="24"/>
          <w:szCs w:val="24"/>
        </w:rPr>
        <w:t>d.</w:t>
      </w:r>
      <w:r w:rsidRPr="00A5199F">
        <w:rPr>
          <w:rFonts w:ascii="Arial" w:hAnsi="Arial" w:cs="Arial"/>
          <w:sz w:val="24"/>
          <w:szCs w:val="24"/>
        </w:rPr>
        <w:t xml:space="preserve"> Οι μικροκύματα διεισδύουν περίπου 4 εκατοστά στο μεγαλύτερο μέρος του φαγητού.</w:t>
      </w:r>
      <w:r w:rsidRPr="00A5199F">
        <w:rPr>
          <w:rFonts w:ascii="Arial" w:hAnsi="Arial" w:cs="Arial"/>
          <w:sz w:val="24"/>
          <w:szCs w:val="24"/>
        </w:rPr>
        <w:br/>
      </w:r>
      <w:r w:rsidRPr="00A5199F">
        <w:rPr>
          <w:rFonts w:ascii="Arial" w:hAnsi="Arial" w:cs="Arial"/>
          <w:b/>
          <w:bCs/>
          <w:sz w:val="24"/>
          <w:szCs w:val="24"/>
        </w:rPr>
        <w:t>e.</w:t>
      </w:r>
      <w:r w:rsidRPr="00A5199F">
        <w:rPr>
          <w:rFonts w:ascii="Arial" w:hAnsi="Arial" w:cs="Arial"/>
          <w:sz w:val="24"/>
          <w:szCs w:val="24"/>
        </w:rPr>
        <w:t xml:space="preserve"> Το ξεπαγωμένο φαγητό πρέπει να καταναλωθεί όσο το δυνατόν γρηγορότερα, δεν συνιστάται να το ξαναβάλετε στο ψυγείο και να το ξαν</w:t>
      </w:r>
      <w:r>
        <w:rPr>
          <w:rFonts w:ascii="Arial" w:hAnsi="Arial" w:cs="Arial"/>
          <w:sz w:val="24"/>
          <w:szCs w:val="24"/>
        </w:rPr>
        <w:t xml:space="preserve">ά </w:t>
      </w:r>
      <w:r w:rsidRPr="00A5199F">
        <w:rPr>
          <w:rFonts w:ascii="Arial" w:hAnsi="Arial" w:cs="Arial"/>
          <w:sz w:val="24"/>
          <w:szCs w:val="24"/>
        </w:rPr>
        <w:t>παγώσετε.</w:t>
      </w:r>
    </w:p>
    <w:p w14:paraId="0832CFD2" w14:textId="77777777" w:rsidR="000826B1" w:rsidRDefault="000826B1" w:rsidP="000826B1">
      <w:pPr>
        <w:rPr>
          <w:rFonts w:ascii="Arial" w:hAnsi="Arial" w:cs="Arial"/>
          <w:sz w:val="24"/>
          <w:szCs w:val="24"/>
        </w:rPr>
      </w:pPr>
      <w:r w:rsidRPr="00A5199F">
        <w:rPr>
          <w:rFonts w:ascii="Arial" w:hAnsi="Arial" w:cs="Arial"/>
          <w:b/>
          <w:bCs/>
          <w:sz w:val="24"/>
          <w:szCs w:val="24"/>
        </w:rPr>
        <w:t>3.2 ΡΟΛΟΙ (24ωρη μορφή)</w:t>
      </w:r>
    </w:p>
    <w:p w14:paraId="205B5267" w14:textId="77777777" w:rsidR="000826B1" w:rsidRPr="00A5199F" w:rsidRDefault="000826B1" w:rsidP="000826B1">
      <w:pPr>
        <w:rPr>
          <w:rFonts w:ascii="Arial" w:hAnsi="Arial" w:cs="Arial"/>
          <w:sz w:val="24"/>
          <w:szCs w:val="24"/>
        </w:rPr>
      </w:pPr>
      <w:r w:rsidRPr="00A5199F">
        <w:rPr>
          <w:rFonts w:ascii="Arial" w:hAnsi="Arial" w:cs="Arial"/>
          <w:sz w:val="24"/>
          <w:szCs w:val="24"/>
        </w:rPr>
        <w:t>Σε κατάσταση αναμονής, πατήστε και κρατήστε πατημένο αυτό το κουμπί για περισσότερα από 3 δευτερόλεπτα για να μπείτε στη ρύθμιση ώρας. Ταυτόχρονα, η οθόνη θα αναβοσβήνει στα ψηφία της ώρας. Η ώρα ρυθμίζεται πατώντας τα κουμπιά "+" ή "-". Μετά τη ρύθμιση της ώρας, πατήστε σύντομα το κουμπί "START/+30s" για επιβεβαίωση και μετάβαση στη ρύθμιση των λεπτών. Τα λεπτά ρυθμίζονται με τα κουμπιά "+" ή "-". Μετά τη ρύθμιση των λεπτών, πατήστε ξανά το κουμπί "START/+30s" για επιβεβαίωση και έξοδο από τη ρύθμιση.</w:t>
      </w:r>
    </w:p>
    <w:p w14:paraId="11565C72" w14:textId="77777777" w:rsidR="000826B1" w:rsidRPr="0037551A" w:rsidRDefault="000826B1" w:rsidP="000826B1">
      <w:pPr>
        <w:shd w:val="clear" w:color="auto" w:fill="F2F2F2" w:themeFill="background1" w:themeFillShade="F2"/>
        <w:rPr>
          <w:rFonts w:ascii="Arial" w:hAnsi="Arial" w:cs="Arial"/>
          <w:sz w:val="28"/>
          <w:szCs w:val="28"/>
        </w:rPr>
      </w:pPr>
      <w:r w:rsidRPr="0037551A">
        <w:rPr>
          <w:rFonts w:ascii="Arial" w:hAnsi="Arial" w:cs="Arial"/>
          <w:b/>
          <w:bCs/>
          <w:sz w:val="28"/>
          <w:szCs w:val="28"/>
        </w:rPr>
        <w:t>4. ΑΥΤΟΜΑΤΟ ΜΑΓΕΙΡΕΜΑ</w:t>
      </w:r>
    </w:p>
    <w:p w14:paraId="39252A7A" w14:textId="77777777" w:rsidR="000826B1" w:rsidRPr="0037551A" w:rsidRDefault="000826B1" w:rsidP="000826B1">
      <w:pPr>
        <w:rPr>
          <w:rFonts w:ascii="Arial" w:hAnsi="Arial" w:cs="Arial"/>
          <w:sz w:val="24"/>
          <w:szCs w:val="24"/>
        </w:rPr>
      </w:pPr>
      <w:r w:rsidRPr="0037551A">
        <w:rPr>
          <w:rFonts w:ascii="Arial" w:hAnsi="Arial" w:cs="Arial"/>
          <w:sz w:val="24"/>
          <w:szCs w:val="24"/>
        </w:rPr>
        <w:t xml:space="preserve">Υπάρχουν οκτώ αυτόματα μενού A.1~A.8: πατάτα, ζυμαρικά, πίτσα, </w:t>
      </w:r>
      <w:proofErr w:type="spellStart"/>
      <w:r w:rsidRPr="0037551A">
        <w:rPr>
          <w:rFonts w:ascii="Arial" w:hAnsi="Arial" w:cs="Arial"/>
          <w:sz w:val="24"/>
          <w:szCs w:val="24"/>
        </w:rPr>
        <w:t>ποπκόρν</w:t>
      </w:r>
      <w:proofErr w:type="spellEnd"/>
      <w:r w:rsidRPr="0037551A">
        <w:rPr>
          <w:rFonts w:ascii="Arial" w:hAnsi="Arial" w:cs="Arial"/>
          <w:sz w:val="24"/>
          <w:szCs w:val="24"/>
        </w:rPr>
        <w:t>, λαχανικά, ποτό, κρέας και ψάρι αντίστοιχα. Πατήστε συνεχόμενα αυτό το κουμπί για να επιλέξετε το επιθυμητό μενού, η οθόνη θα εμφανίσει από A.1 έως A.8. Πατήστε τα κουμπιά "+" ή "-" για να επιλέξετε το βάρος του μενού. Μετά την επιλογή του βάρους, πατήστε το κουμπί “START/+30s” για να ξεκινήσει η λειτουργία. Θα ακουστεί ήχος ειδοποίησης στο τέλος της λειτουργίας.</w:t>
      </w:r>
    </w:p>
    <w:p w14:paraId="61DB5279" w14:textId="77777777" w:rsidR="000826B1" w:rsidRPr="001D3E6B" w:rsidRDefault="000826B1" w:rsidP="000826B1">
      <w:pPr>
        <w:rPr>
          <w:rFonts w:ascii="Arial" w:hAnsi="Arial" w:cs="Arial"/>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9"/>
        <w:gridCol w:w="1836"/>
        <w:gridCol w:w="7491"/>
      </w:tblGrid>
      <w:tr w:rsidR="000826B1" w:rsidRPr="00A5199F" w14:paraId="1F170818" w14:textId="77777777" w:rsidTr="000E6644">
        <w:trPr>
          <w:tblHeader/>
          <w:tblCellSpacing w:w="15" w:type="dxa"/>
        </w:trPr>
        <w:tc>
          <w:tcPr>
            <w:tcW w:w="1084" w:type="dxa"/>
            <w:vAlign w:val="center"/>
            <w:hideMark/>
          </w:tcPr>
          <w:p w14:paraId="35F7E917" w14:textId="77777777" w:rsidR="000826B1" w:rsidRPr="00A5199F" w:rsidRDefault="000826B1" w:rsidP="000E6644">
            <w:pPr>
              <w:rPr>
                <w:rFonts w:ascii="Arial" w:hAnsi="Arial" w:cs="Arial"/>
                <w:b/>
                <w:bCs/>
                <w:sz w:val="24"/>
                <w:szCs w:val="24"/>
              </w:rPr>
            </w:pPr>
            <w:proofErr w:type="spellStart"/>
            <w:r w:rsidRPr="00A5199F">
              <w:rPr>
                <w:rFonts w:ascii="Arial" w:hAnsi="Arial" w:cs="Arial"/>
                <w:b/>
                <w:bCs/>
                <w:sz w:val="24"/>
                <w:szCs w:val="24"/>
              </w:rPr>
              <w:t>Display</w:t>
            </w:r>
            <w:proofErr w:type="spellEnd"/>
          </w:p>
        </w:tc>
        <w:tc>
          <w:tcPr>
            <w:tcW w:w="1806" w:type="dxa"/>
            <w:vAlign w:val="center"/>
            <w:hideMark/>
          </w:tcPr>
          <w:p w14:paraId="02B5D7DF" w14:textId="77777777" w:rsidR="000826B1" w:rsidRPr="00A5199F" w:rsidRDefault="000826B1" w:rsidP="000E6644">
            <w:pPr>
              <w:rPr>
                <w:rFonts w:ascii="Arial" w:hAnsi="Arial" w:cs="Arial"/>
                <w:b/>
                <w:bCs/>
                <w:sz w:val="24"/>
                <w:szCs w:val="24"/>
              </w:rPr>
            </w:pPr>
            <w:r w:rsidRPr="00A5199F">
              <w:rPr>
                <w:rFonts w:ascii="Arial" w:hAnsi="Arial" w:cs="Arial"/>
                <w:b/>
                <w:bCs/>
                <w:sz w:val="24"/>
                <w:szCs w:val="24"/>
              </w:rPr>
              <w:t>Είδος</w:t>
            </w:r>
          </w:p>
        </w:tc>
        <w:tc>
          <w:tcPr>
            <w:tcW w:w="0" w:type="auto"/>
            <w:vAlign w:val="center"/>
            <w:hideMark/>
          </w:tcPr>
          <w:p w14:paraId="1527488D" w14:textId="77777777" w:rsidR="000826B1" w:rsidRPr="00A5199F" w:rsidRDefault="000826B1" w:rsidP="000E6644">
            <w:pPr>
              <w:rPr>
                <w:rFonts w:ascii="Arial" w:hAnsi="Arial" w:cs="Arial"/>
                <w:b/>
                <w:bCs/>
                <w:sz w:val="24"/>
                <w:szCs w:val="24"/>
              </w:rPr>
            </w:pPr>
            <w:r w:rsidRPr="00A5199F">
              <w:rPr>
                <w:rFonts w:ascii="Arial" w:hAnsi="Arial" w:cs="Arial"/>
                <w:b/>
                <w:bCs/>
                <w:sz w:val="24"/>
                <w:szCs w:val="24"/>
              </w:rPr>
              <w:t>Μέθοδος / Επιλογές</w:t>
            </w:r>
          </w:p>
        </w:tc>
      </w:tr>
      <w:tr w:rsidR="000826B1" w:rsidRPr="00A5199F" w14:paraId="5DA8B02B" w14:textId="77777777" w:rsidTr="000E6644">
        <w:trPr>
          <w:tblCellSpacing w:w="15" w:type="dxa"/>
        </w:trPr>
        <w:tc>
          <w:tcPr>
            <w:tcW w:w="1084" w:type="dxa"/>
            <w:vAlign w:val="center"/>
            <w:hideMark/>
          </w:tcPr>
          <w:p w14:paraId="519E340B" w14:textId="77777777" w:rsidR="000826B1" w:rsidRPr="00A5199F" w:rsidRDefault="000826B1" w:rsidP="000E6644">
            <w:pPr>
              <w:rPr>
                <w:rFonts w:ascii="Arial" w:hAnsi="Arial" w:cs="Arial"/>
                <w:sz w:val="24"/>
                <w:szCs w:val="24"/>
              </w:rPr>
            </w:pPr>
            <w:r w:rsidRPr="00A5199F">
              <w:rPr>
                <w:rFonts w:ascii="Arial" w:hAnsi="Arial" w:cs="Arial"/>
                <w:sz w:val="24"/>
                <w:szCs w:val="24"/>
              </w:rPr>
              <w:t>A.1</w:t>
            </w:r>
          </w:p>
        </w:tc>
        <w:tc>
          <w:tcPr>
            <w:tcW w:w="1806" w:type="dxa"/>
            <w:vAlign w:val="center"/>
            <w:hideMark/>
          </w:tcPr>
          <w:p w14:paraId="3D3F7418" w14:textId="77777777" w:rsidR="000826B1" w:rsidRPr="00A5199F" w:rsidRDefault="000826B1" w:rsidP="000E6644">
            <w:pPr>
              <w:rPr>
                <w:rFonts w:ascii="Arial" w:hAnsi="Arial" w:cs="Arial"/>
                <w:sz w:val="24"/>
                <w:szCs w:val="24"/>
              </w:rPr>
            </w:pPr>
            <w:proofErr w:type="spellStart"/>
            <w:r w:rsidRPr="0037551A">
              <w:rPr>
                <w:rFonts w:ascii="Arial" w:hAnsi="Arial" w:cs="Arial"/>
                <w:sz w:val="24"/>
                <w:szCs w:val="24"/>
              </w:rPr>
              <w:t>Potato</w:t>
            </w:r>
            <w:proofErr w:type="spellEnd"/>
            <w:r w:rsidRPr="0037551A">
              <w:rPr>
                <w:rFonts w:ascii="Arial" w:hAnsi="Arial" w:cs="Arial"/>
                <w:sz w:val="24"/>
                <w:szCs w:val="24"/>
              </w:rPr>
              <w:t xml:space="preserve"> (Πατάτα) </w:t>
            </w:r>
          </w:p>
        </w:tc>
        <w:tc>
          <w:tcPr>
            <w:tcW w:w="0" w:type="auto"/>
            <w:vAlign w:val="center"/>
            <w:hideMark/>
          </w:tcPr>
          <w:p w14:paraId="46559E5A" w14:textId="77777777" w:rsidR="000826B1" w:rsidRPr="00A5199F" w:rsidRDefault="000826B1" w:rsidP="000E6644">
            <w:pPr>
              <w:rPr>
                <w:rFonts w:ascii="Arial" w:hAnsi="Arial" w:cs="Arial"/>
                <w:sz w:val="24"/>
                <w:szCs w:val="24"/>
              </w:rPr>
            </w:pPr>
            <w:r w:rsidRPr="00A5199F">
              <w:rPr>
                <w:rFonts w:ascii="Arial" w:hAnsi="Arial" w:cs="Arial"/>
                <w:sz w:val="24"/>
                <w:szCs w:val="24"/>
              </w:rPr>
              <w:t>Επιλεγόμενα βάρη: 250γρ, 500γρ και 750γρ</w:t>
            </w:r>
          </w:p>
        </w:tc>
      </w:tr>
      <w:tr w:rsidR="000826B1" w:rsidRPr="00A5199F" w14:paraId="62E689A9" w14:textId="77777777" w:rsidTr="000E6644">
        <w:trPr>
          <w:tblCellSpacing w:w="15" w:type="dxa"/>
        </w:trPr>
        <w:tc>
          <w:tcPr>
            <w:tcW w:w="1084" w:type="dxa"/>
            <w:vAlign w:val="center"/>
            <w:hideMark/>
          </w:tcPr>
          <w:p w14:paraId="2B7B5AC8" w14:textId="77777777" w:rsidR="000826B1" w:rsidRPr="00A5199F" w:rsidRDefault="000826B1" w:rsidP="000E6644">
            <w:pPr>
              <w:rPr>
                <w:rFonts w:ascii="Arial" w:hAnsi="Arial" w:cs="Arial"/>
                <w:sz w:val="24"/>
                <w:szCs w:val="24"/>
              </w:rPr>
            </w:pPr>
            <w:r w:rsidRPr="00A5199F">
              <w:rPr>
                <w:rFonts w:ascii="Arial" w:hAnsi="Arial" w:cs="Arial"/>
                <w:sz w:val="24"/>
                <w:szCs w:val="24"/>
              </w:rPr>
              <w:t>A.2</w:t>
            </w:r>
          </w:p>
        </w:tc>
        <w:tc>
          <w:tcPr>
            <w:tcW w:w="1806" w:type="dxa"/>
            <w:vAlign w:val="center"/>
            <w:hideMark/>
          </w:tcPr>
          <w:p w14:paraId="3656797B" w14:textId="77777777" w:rsidR="000826B1" w:rsidRPr="00A5199F" w:rsidRDefault="000826B1" w:rsidP="000E6644">
            <w:pPr>
              <w:rPr>
                <w:rFonts w:ascii="Arial" w:hAnsi="Arial" w:cs="Arial"/>
                <w:sz w:val="24"/>
                <w:szCs w:val="24"/>
              </w:rPr>
            </w:pPr>
            <w:proofErr w:type="spellStart"/>
            <w:r w:rsidRPr="0037551A">
              <w:rPr>
                <w:rFonts w:ascii="Arial" w:hAnsi="Arial" w:cs="Arial"/>
                <w:sz w:val="24"/>
                <w:szCs w:val="24"/>
              </w:rPr>
              <w:t>Pasta</w:t>
            </w:r>
            <w:proofErr w:type="spellEnd"/>
            <w:r w:rsidRPr="0037551A">
              <w:rPr>
                <w:rFonts w:ascii="Arial" w:hAnsi="Arial" w:cs="Arial"/>
                <w:sz w:val="24"/>
                <w:szCs w:val="24"/>
              </w:rPr>
              <w:t xml:space="preserve"> (Ζυμαρικά)</w:t>
            </w:r>
          </w:p>
        </w:tc>
        <w:tc>
          <w:tcPr>
            <w:tcW w:w="0" w:type="auto"/>
            <w:vAlign w:val="center"/>
            <w:hideMark/>
          </w:tcPr>
          <w:p w14:paraId="2E7F40D2" w14:textId="77777777" w:rsidR="000826B1" w:rsidRPr="00A5199F" w:rsidRDefault="000826B1" w:rsidP="000E6644">
            <w:pPr>
              <w:rPr>
                <w:rFonts w:ascii="Arial" w:hAnsi="Arial" w:cs="Arial"/>
                <w:sz w:val="24"/>
                <w:szCs w:val="24"/>
              </w:rPr>
            </w:pPr>
            <w:r w:rsidRPr="00A5199F">
              <w:rPr>
                <w:rFonts w:ascii="Arial" w:hAnsi="Arial" w:cs="Arial"/>
                <w:sz w:val="24"/>
                <w:szCs w:val="24"/>
              </w:rPr>
              <w:t>Επιλεγόμενα βάρη: 50γρ, 100γρ και 150γρ</w:t>
            </w:r>
          </w:p>
        </w:tc>
      </w:tr>
      <w:tr w:rsidR="000826B1" w:rsidRPr="00A5199F" w14:paraId="22FDD1F2" w14:textId="77777777" w:rsidTr="000E6644">
        <w:trPr>
          <w:tblCellSpacing w:w="15" w:type="dxa"/>
        </w:trPr>
        <w:tc>
          <w:tcPr>
            <w:tcW w:w="1084" w:type="dxa"/>
            <w:vAlign w:val="center"/>
            <w:hideMark/>
          </w:tcPr>
          <w:p w14:paraId="413BFC46" w14:textId="77777777" w:rsidR="000826B1" w:rsidRPr="00A5199F" w:rsidRDefault="000826B1" w:rsidP="000E6644">
            <w:pPr>
              <w:rPr>
                <w:rFonts w:ascii="Arial" w:hAnsi="Arial" w:cs="Arial"/>
                <w:sz w:val="24"/>
                <w:szCs w:val="24"/>
              </w:rPr>
            </w:pPr>
            <w:r w:rsidRPr="00A5199F">
              <w:rPr>
                <w:rFonts w:ascii="Arial" w:hAnsi="Arial" w:cs="Arial"/>
                <w:sz w:val="24"/>
                <w:szCs w:val="24"/>
              </w:rPr>
              <w:t>A.3</w:t>
            </w:r>
          </w:p>
        </w:tc>
        <w:tc>
          <w:tcPr>
            <w:tcW w:w="1806" w:type="dxa"/>
            <w:vAlign w:val="center"/>
            <w:hideMark/>
          </w:tcPr>
          <w:p w14:paraId="3549E824" w14:textId="77777777" w:rsidR="000826B1" w:rsidRPr="00A5199F" w:rsidRDefault="000826B1" w:rsidP="000E6644">
            <w:pPr>
              <w:rPr>
                <w:rFonts w:ascii="Arial" w:hAnsi="Arial" w:cs="Arial"/>
                <w:sz w:val="24"/>
                <w:szCs w:val="24"/>
              </w:rPr>
            </w:pPr>
            <w:proofErr w:type="spellStart"/>
            <w:r w:rsidRPr="0037551A">
              <w:rPr>
                <w:rFonts w:ascii="Arial" w:hAnsi="Arial" w:cs="Arial"/>
                <w:sz w:val="24"/>
                <w:szCs w:val="24"/>
              </w:rPr>
              <w:t>Pitsa</w:t>
            </w:r>
            <w:proofErr w:type="spellEnd"/>
            <w:r w:rsidRPr="0037551A">
              <w:rPr>
                <w:rFonts w:ascii="Arial" w:hAnsi="Arial" w:cs="Arial"/>
                <w:sz w:val="24"/>
                <w:szCs w:val="24"/>
              </w:rPr>
              <w:t xml:space="preserve"> (Πίτσα)</w:t>
            </w:r>
          </w:p>
        </w:tc>
        <w:tc>
          <w:tcPr>
            <w:tcW w:w="0" w:type="auto"/>
            <w:vAlign w:val="center"/>
            <w:hideMark/>
          </w:tcPr>
          <w:p w14:paraId="6F5B7754" w14:textId="77777777" w:rsidR="000826B1" w:rsidRPr="00A5199F" w:rsidRDefault="000826B1" w:rsidP="000E6644">
            <w:pPr>
              <w:rPr>
                <w:rFonts w:ascii="Arial" w:hAnsi="Arial" w:cs="Arial"/>
                <w:sz w:val="24"/>
                <w:szCs w:val="24"/>
              </w:rPr>
            </w:pPr>
            <w:r w:rsidRPr="00A5199F">
              <w:rPr>
                <w:rFonts w:ascii="Arial" w:hAnsi="Arial" w:cs="Arial"/>
                <w:sz w:val="24"/>
                <w:szCs w:val="24"/>
              </w:rPr>
              <w:t>Επιλεγόμενα βάρη: 200γρ και 400γρ</w:t>
            </w:r>
          </w:p>
        </w:tc>
      </w:tr>
      <w:tr w:rsidR="000826B1" w:rsidRPr="00A5199F" w14:paraId="3E6E742C" w14:textId="77777777" w:rsidTr="000E6644">
        <w:trPr>
          <w:tblCellSpacing w:w="15" w:type="dxa"/>
        </w:trPr>
        <w:tc>
          <w:tcPr>
            <w:tcW w:w="1084" w:type="dxa"/>
            <w:vAlign w:val="center"/>
            <w:hideMark/>
          </w:tcPr>
          <w:p w14:paraId="7E6BF146" w14:textId="77777777" w:rsidR="000826B1" w:rsidRPr="00A5199F" w:rsidRDefault="000826B1" w:rsidP="000E6644">
            <w:pPr>
              <w:rPr>
                <w:rFonts w:ascii="Arial" w:hAnsi="Arial" w:cs="Arial"/>
                <w:sz w:val="24"/>
                <w:szCs w:val="24"/>
              </w:rPr>
            </w:pPr>
            <w:r w:rsidRPr="00A5199F">
              <w:rPr>
                <w:rFonts w:ascii="Arial" w:hAnsi="Arial" w:cs="Arial"/>
                <w:sz w:val="24"/>
                <w:szCs w:val="24"/>
              </w:rPr>
              <w:t>A.4</w:t>
            </w:r>
          </w:p>
        </w:tc>
        <w:tc>
          <w:tcPr>
            <w:tcW w:w="1806" w:type="dxa"/>
            <w:vAlign w:val="center"/>
            <w:hideMark/>
          </w:tcPr>
          <w:p w14:paraId="0E140BC2" w14:textId="77777777" w:rsidR="000826B1" w:rsidRPr="00A5199F" w:rsidRDefault="000826B1" w:rsidP="000E6644">
            <w:pPr>
              <w:rPr>
                <w:rFonts w:ascii="Arial" w:hAnsi="Arial" w:cs="Arial"/>
                <w:sz w:val="24"/>
                <w:szCs w:val="24"/>
              </w:rPr>
            </w:pPr>
            <w:proofErr w:type="spellStart"/>
            <w:r w:rsidRPr="0037551A">
              <w:rPr>
                <w:rFonts w:ascii="Arial" w:hAnsi="Arial" w:cs="Arial"/>
                <w:sz w:val="24"/>
                <w:szCs w:val="24"/>
              </w:rPr>
              <w:t>Popcorn</w:t>
            </w:r>
            <w:proofErr w:type="spellEnd"/>
            <w:r w:rsidRPr="0037551A">
              <w:rPr>
                <w:rFonts w:ascii="Arial" w:hAnsi="Arial" w:cs="Arial"/>
                <w:sz w:val="24"/>
                <w:szCs w:val="24"/>
              </w:rPr>
              <w:t xml:space="preserve"> (</w:t>
            </w:r>
            <w:proofErr w:type="spellStart"/>
            <w:r w:rsidRPr="0037551A">
              <w:rPr>
                <w:rFonts w:ascii="Arial" w:hAnsi="Arial" w:cs="Arial"/>
                <w:sz w:val="24"/>
                <w:szCs w:val="24"/>
              </w:rPr>
              <w:t>Ποπκόρν</w:t>
            </w:r>
            <w:proofErr w:type="spellEnd"/>
            <w:r w:rsidRPr="0037551A">
              <w:rPr>
                <w:rFonts w:ascii="Arial" w:hAnsi="Arial" w:cs="Arial"/>
                <w:sz w:val="24"/>
                <w:szCs w:val="24"/>
              </w:rPr>
              <w:t>)</w:t>
            </w:r>
          </w:p>
        </w:tc>
        <w:tc>
          <w:tcPr>
            <w:tcW w:w="0" w:type="auto"/>
            <w:vAlign w:val="center"/>
            <w:hideMark/>
          </w:tcPr>
          <w:p w14:paraId="3213D8BC" w14:textId="77777777" w:rsidR="000826B1" w:rsidRPr="00A5199F" w:rsidRDefault="000826B1" w:rsidP="000E6644">
            <w:pPr>
              <w:rPr>
                <w:rFonts w:ascii="Arial" w:hAnsi="Arial" w:cs="Arial"/>
                <w:sz w:val="24"/>
                <w:szCs w:val="24"/>
              </w:rPr>
            </w:pPr>
            <w:r w:rsidRPr="00A5199F">
              <w:rPr>
                <w:rFonts w:ascii="Arial" w:hAnsi="Arial" w:cs="Arial"/>
                <w:sz w:val="24"/>
                <w:szCs w:val="24"/>
              </w:rPr>
              <w:t>Επιλεγόμενο βάρος: 100γρ</w:t>
            </w:r>
          </w:p>
        </w:tc>
      </w:tr>
      <w:tr w:rsidR="000826B1" w:rsidRPr="00A5199F" w14:paraId="39997A45" w14:textId="77777777" w:rsidTr="000E6644">
        <w:trPr>
          <w:tblCellSpacing w:w="15" w:type="dxa"/>
        </w:trPr>
        <w:tc>
          <w:tcPr>
            <w:tcW w:w="1084" w:type="dxa"/>
            <w:vAlign w:val="center"/>
            <w:hideMark/>
          </w:tcPr>
          <w:p w14:paraId="2E6B8797" w14:textId="77777777" w:rsidR="000826B1" w:rsidRPr="00A5199F" w:rsidRDefault="000826B1" w:rsidP="000E6644">
            <w:pPr>
              <w:rPr>
                <w:rFonts w:ascii="Arial" w:hAnsi="Arial" w:cs="Arial"/>
                <w:sz w:val="24"/>
                <w:szCs w:val="24"/>
              </w:rPr>
            </w:pPr>
            <w:r w:rsidRPr="00A5199F">
              <w:rPr>
                <w:rFonts w:ascii="Arial" w:hAnsi="Arial" w:cs="Arial"/>
                <w:sz w:val="24"/>
                <w:szCs w:val="24"/>
              </w:rPr>
              <w:t>A.5</w:t>
            </w:r>
          </w:p>
        </w:tc>
        <w:tc>
          <w:tcPr>
            <w:tcW w:w="1806" w:type="dxa"/>
            <w:vAlign w:val="center"/>
            <w:hideMark/>
          </w:tcPr>
          <w:p w14:paraId="6E3D69E5" w14:textId="77777777" w:rsidR="000826B1" w:rsidRPr="00A5199F" w:rsidRDefault="000826B1" w:rsidP="000E6644">
            <w:pPr>
              <w:rPr>
                <w:rFonts w:ascii="Arial" w:hAnsi="Arial" w:cs="Arial"/>
                <w:sz w:val="24"/>
                <w:szCs w:val="24"/>
              </w:rPr>
            </w:pPr>
            <w:proofErr w:type="spellStart"/>
            <w:r w:rsidRPr="0037551A">
              <w:rPr>
                <w:rFonts w:ascii="Arial" w:hAnsi="Arial" w:cs="Arial"/>
                <w:sz w:val="24"/>
                <w:szCs w:val="24"/>
              </w:rPr>
              <w:t>Vegetable</w:t>
            </w:r>
            <w:proofErr w:type="spellEnd"/>
            <w:r w:rsidRPr="0037551A">
              <w:rPr>
                <w:rFonts w:ascii="Arial" w:hAnsi="Arial" w:cs="Arial"/>
                <w:sz w:val="24"/>
                <w:szCs w:val="24"/>
              </w:rPr>
              <w:t xml:space="preserve"> (Λαχανικά)</w:t>
            </w:r>
          </w:p>
        </w:tc>
        <w:tc>
          <w:tcPr>
            <w:tcW w:w="0" w:type="auto"/>
            <w:vAlign w:val="center"/>
            <w:hideMark/>
          </w:tcPr>
          <w:p w14:paraId="45145F51" w14:textId="77777777" w:rsidR="000826B1" w:rsidRPr="00A5199F" w:rsidRDefault="000826B1" w:rsidP="000E6644">
            <w:pPr>
              <w:rPr>
                <w:rFonts w:ascii="Arial" w:hAnsi="Arial" w:cs="Arial"/>
                <w:sz w:val="24"/>
                <w:szCs w:val="24"/>
              </w:rPr>
            </w:pPr>
            <w:r w:rsidRPr="00A5199F">
              <w:rPr>
                <w:rFonts w:ascii="Arial" w:hAnsi="Arial" w:cs="Arial"/>
                <w:sz w:val="24"/>
                <w:szCs w:val="24"/>
              </w:rPr>
              <w:t>Επιλεγόμενα βάρη: 200γρ, 400γρ και 600γρ</w:t>
            </w:r>
          </w:p>
        </w:tc>
      </w:tr>
      <w:tr w:rsidR="000826B1" w:rsidRPr="00A5199F" w14:paraId="617E14B1" w14:textId="77777777" w:rsidTr="000E6644">
        <w:trPr>
          <w:tblCellSpacing w:w="15" w:type="dxa"/>
        </w:trPr>
        <w:tc>
          <w:tcPr>
            <w:tcW w:w="1084" w:type="dxa"/>
            <w:vAlign w:val="center"/>
            <w:hideMark/>
          </w:tcPr>
          <w:p w14:paraId="4FF48CB8" w14:textId="77777777" w:rsidR="000826B1" w:rsidRPr="00A5199F" w:rsidRDefault="000826B1" w:rsidP="000E6644">
            <w:pPr>
              <w:rPr>
                <w:rFonts w:ascii="Arial" w:hAnsi="Arial" w:cs="Arial"/>
                <w:sz w:val="24"/>
                <w:szCs w:val="24"/>
              </w:rPr>
            </w:pPr>
            <w:r w:rsidRPr="00A5199F">
              <w:rPr>
                <w:rFonts w:ascii="Arial" w:hAnsi="Arial" w:cs="Arial"/>
                <w:sz w:val="24"/>
                <w:szCs w:val="24"/>
              </w:rPr>
              <w:t>A.6</w:t>
            </w:r>
          </w:p>
        </w:tc>
        <w:tc>
          <w:tcPr>
            <w:tcW w:w="1806" w:type="dxa"/>
            <w:vAlign w:val="center"/>
            <w:hideMark/>
          </w:tcPr>
          <w:p w14:paraId="73C75F02" w14:textId="77777777" w:rsidR="000826B1" w:rsidRPr="00A5199F" w:rsidRDefault="000826B1" w:rsidP="000E6644">
            <w:pPr>
              <w:rPr>
                <w:rFonts w:ascii="Arial" w:hAnsi="Arial" w:cs="Arial"/>
                <w:sz w:val="24"/>
                <w:szCs w:val="24"/>
              </w:rPr>
            </w:pPr>
            <w:proofErr w:type="spellStart"/>
            <w:r w:rsidRPr="0037551A">
              <w:rPr>
                <w:rFonts w:ascii="Arial" w:hAnsi="Arial" w:cs="Arial"/>
                <w:sz w:val="24"/>
                <w:szCs w:val="24"/>
              </w:rPr>
              <w:t>Beverage</w:t>
            </w:r>
            <w:proofErr w:type="spellEnd"/>
            <w:r w:rsidRPr="0037551A">
              <w:rPr>
                <w:rFonts w:ascii="Arial" w:hAnsi="Arial" w:cs="Arial"/>
                <w:sz w:val="24"/>
                <w:szCs w:val="24"/>
              </w:rPr>
              <w:t xml:space="preserve"> (Ποτό)</w:t>
            </w:r>
          </w:p>
        </w:tc>
        <w:tc>
          <w:tcPr>
            <w:tcW w:w="0" w:type="auto"/>
            <w:vAlign w:val="center"/>
            <w:hideMark/>
          </w:tcPr>
          <w:p w14:paraId="4294CCB5" w14:textId="77777777" w:rsidR="000826B1" w:rsidRPr="00A5199F" w:rsidRDefault="000826B1" w:rsidP="000E6644">
            <w:pPr>
              <w:rPr>
                <w:rFonts w:ascii="Arial" w:hAnsi="Arial" w:cs="Arial"/>
                <w:sz w:val="24"/>
                <w:szCs w:val="24"/>
              </w:rPr>
            </w:pPr>
            <w:r w:rsidRPr="00A5199F">
              <w:rPr>
                <w:rFonts w:ascii="Arial" w:hAnsi="Arial" w:cs="Arial"/>
                <w:sz w:val="24"/>
                <w:szCs w:val="24"/>
              </w:rPr>
              <w:t>Επιλεγόμενες μερίδες: 1 φλιτζάνι, 2 φλιτζάνια ή 3 φλιτζάνια, κάθε ένα περίπου 250ml</w:t>
            </w:r>
          </w:p>
        </w:tc>
      </w:tr>
      <w:tr w:rsidR="000826B1" w:rsidRPr="00A5199F" w14:paraId="6269FF5D" w14:textId="77777777" w:rsidTr="000E6644">
        <w:trPr>
          <w:tblCellSpacing w:w="15" w:type="dxa"/>
        </w:trPr>
        <w:tc>
          <w:tcPr>
            <w:tcW w:w="1084" w:type="dxa"/>
            <w:vAlign w:val="center"/>
            <w:hideMark/>
          </w:tcPr>
          <w:p w14:paraId="3CECBB71" w14:textId="77777777" w:rsidR="000826B1" w:rsidRPr="00A5199F" w:rsidRDefault="000826B1" w:rsidP="000E6644">
            <w:pPr>
              <w:rPr>
                <w:rFonts w:ascii="Arial" w:hAnsi="Arial" w:cs="Arial"/>
                <w:sz w:val="24"/>
                <w:szCs w:val="24"/>
              </w:rPr>
            </w:pPr>
            <w:r w:rsidRPr="00A5199F">
              <w:rPr>
                <w:rFonts w:ascii="Arial" w:hAnsi="Arial" w:cs="Arial"/>
                <w:sz w:val="24"/>
                <w:szCs w:val="24"/>
              </w:rPr>
              <w:t>A.7</w:t>
            </w:r>
          </w:p>
        </w:tc>
        <w:tc>
          <w:tcPr>
            <w:tcW w:w="1806" w:type="dxa"/>
            <w:vAlign w:val="center"/>
            <w:hideMark/>
          </w:tcPr>
          <w:p w14:paraId="60DFC287" w14:textId="77777777" w:rsidR="000826B1" w:rsidRPr="00A5199F" w:rsidRDefault="000826B1" w:rsidP="000E6644">
            <w:pPr>
              <w:rPr>
                <w:rFonts w:ascii="Arial" w:hAnsi="Arial" w:cs="Arial"/>
                <w:sz w:val="24"/>
                <w:szCs w:val="24"/>
              </w:rPr>
            </w:pPr>
            <w:proofErr w:type="spellStart"/>
            <w:r w:rsidRPr="0037551A">
              <w:rPr>
                <w:rFonts w:ascii="Arial" w:hAnsi="Arial" w:cs="Arial"/>
                <w:sz w:val="24"/>
                <w:szCs w:val="24"/>
              </w:rPr>
              <w:t>Meat</w:t>
            </w:r>
            <w:proofErr w:type="spellEnd"/>
            <w:r w:rsidRPr="0037551A">
              <w:rPr>
                <w:rFonts w:ascii="Arial" w:hAnsi="Arial" w:cs="Arial"/>
                <w:sz w:val="24"/>
                <w:szCs w:val="24"/>
              </w:rPr>
              <w:t xml:space="preserve"> (Κρέας)</w:t>
            </w:r>
          </w:p>
        </w:tc>
        <w:tc>
          <w:tcPr>
            <w:tcW w:w="0" w:type="auto"/>
            <w:vAlign w:val="center"/>
            <w:hideMark/>
          </w:tcPr>
          <w:p w14:paraId="0336A524" w14:textId="77777777" w:rsidR="000826B1" w:rsidRPr="00A5199F" w:rsidRDefault="000826B1" w:rsidP="000E6644">
            <w:pPr>
              <w:rPr>
                <w:rFonts w:ascii="Arial" w:hAnsi="Arial" w:cs="Arial"/>
                <w:sz w:val="24"/>
                <w:szCs w:val="24"/>
              </w:rPr>
            </w:pPr>
            <w:r w:rsidRPr="00A5199F">
              <w:rPr>
                <w:rFonts w:ascii="Arial" w:hAnsi="Arial" w:cs="Arial"/>
                <w:sz w:val="24"/>
                <w:szCs w:val="24"/>
              </w:rPr>
              <w:t>Επιλεγόμενα βάρη: 200γρ, 400γρ και 600γρ</w:t>
            </w:r>
          </w:p>
        </w:tc>
      </w:tr>
      <w:tr w:rsidR="000826B1" w:rsidRPr="00A5199F" w14:paraId="247CCFE1" w14:textId="77777777" w:rsidTr="000E6644">
        <w:trPr>
          <w:tblCellSpacing w:w="15" w:type="dxa"/>
        </w:trPr>
        <w:tc>
          <w:tcPr>
            <w:tcW w:w="1084" w:type="dxa"/>
            <w:vAlign w:val="center"/>
            <w:hideMark/>
          </w:tcPr>
          <w:p w14:paraId="17766FDA" w14:textId="77777777" w:rsidR="000826B1" w:rsidRPr="00A5199F" w:rsidRDefault="000826B1" w:rsidP="000E6644">
            <w:pPr>
              <w:rPr>
                <w:rFonts w:ascii="Arial" w:hAnsi="Arial" w:cs="Arial"/>
                <w:sz w:val="24"/>
                <w:szCs w:val="24"/>
              </w:rPr>
            </w:pPr>
            <w:r w:rsidRPr="00A5199F">
              <w:rPr>
                <w:rFonts w:ascii="Arial" w:hAnsi="Arial" w:cs="Arial"/>
                <w:sz w:val="24"/>
                <w:szCs w:val="24"/>
              </w:rPr>
              <w:t>A.8</w:t>
            </w:r>
          </w:p>
        </w:tc>
        <w:tc>
          <w:tcPr>
            <w:tcW w:w="1806" w:type="dxa"/>
            <w:vAlign w:val="center"/>
            <w:hideMark/>
          </w:tcPr>
          <w:p w14:paraId="35ADB93D" w14:textId="77777777" w:rsidR="000826B1" w:rsidRPr="00A5199F" w:rsidRDefault="000826B1" w:rsidP="000E6644">
            <w:pPr>
              <w:rPr>
                <w:rFonts w:ascii="Arial" w:hAnsi="Arial" w:cs="Arial"/>
                <w:sz w:val="24"/>
                <w:szCs w:val="24"/>
              </w:rPr>
            </w:pPr>
            <w:proofErr w:type="spellStart"/>
            <w:r w:rsidRPr="0037551A">
              <w:rPr>
                <w:rFonts w:ascii="Arial" w:hAnsi="Arial" w:cs="Arial"/>
                <w:sz w:val="24"/>
                <w:szCs w:val="24"/>
              </w:rPr>
              <w:t>Fish</w:t>
            </w:r>
            <w:proofErr w:type="spellEnd"/>
            <w:r w:rsidRPr="0037551A">
              <w:rPr>
                <w:rFonts w:ascii="Arial" w:hAnsi="Arial" w:cs="Arial"/>
                <w:sz w:val="24"/>
                <w:szCs w:val="24"/>
              </w:rPr>
              <w:t xml:space="preserve"> (Ψάρι)</w:t>
            </w:r>
          </w:p>
        </w:tc>
        <w:tc>
          <w:tcPr>
            <w:tcW w:w="0" w:type="auto"/>
            <w:vAlign w:val="center"/>
            <w:hideMark/>
          </w:tcPr>
          <w:p w14:paraId="64A83818" w14:textId="77777777" w:rsidR="000826B1" w:rsidRPr="00A5199F" w:rsidRDefault="000826B1" w:rsidP="000E6644">
            <w:pPr>
              <w:rPr>
                <w:rFonts w:ascii="Arial" w:hAnsi="Arial" w:cs="Arial"/>
                <w:sz w:val="24"/>
                <w:szCs w:val="24"/>
              </w:rPr>
            </w:pPr>
            <w:r w:rsidRPr="00A5199F">
              <w:rPr>
                <w:rFonts w:ascii="Arial" w:hAnsi="Arial" w:cs="Arial"/>
                <w:sz w:val="24"/>
                <w:szCs w:val="24"/>
              </w:rPr>
              <w:t>Επιλεγόμενα βάρη: 200γρ, 400γρ και 600γρ</w:t>
            </w:r>
          </w:p>
        </w:tc>
      </w:tr>
    </w:tbl>
    <w:p w14:paraId="633FB870" w14:textId="77777777" w:rsidR="000826B1" w:rsidRPr="001D3E6B" w:rsidRDefault="000826B1" w:rsidP="000826B1">
      <w:pPr>
        <w:rPr>
          <w:rFonts w:ascii="Arial" w:hAnsi="Arial" w:cs="Arial"/>
        </w:rPr>
      </w:pPr>
    </w:p>
    <w:p w14:paraId="030D76D4" w14:textId="77777777" w:rsidR="000826B1" w:rsidRDefault="000826B1" w:rsidP="000826B1">
      <w:pPr>
        <w:rPr>
          <w:rFonts w:ascii="Arial" w:hAnsi="Arial" w:cs="Arial"/>
          <w:sz w:val="24"/>
          <w:szCs w:val="24"/>
          <w:u w:val="single"/>
        </w:rPr>
      </w:pPr>
    </w:p>
    <w:p w14:paraId="1E938864" w14:textId="3F0A23D5" w:rsidR="000826B1" w:rsidRPr="0037551A" w:rsidRDefault="000826B1" w:rsidP="000826B1">
      <w:pPr>
        <w:rPr>
          <w:rFonts w:ascii="Arial" w:hAnsi="Arial" w:cs="Arial"/>
          <w:sz w:val="24"/>
          <w:szCs w:val="24"/>
          <w:u w:val="single"/>
        </w:rPr>
      </w:pPr>
      <w:r w:rsidRPr="0037551A">
        <w:rPr>
          <w:rFonts w:ascii="Arial" w:hAnsi="Arial" w:cs="Arial"/>
          <w:sz w:val="24"/>
          <w:szCs w:val="24"/>
          <w:u w:val="single"/>
        </w:rPr>
        <w:lastRenderedPageBreak/>
        <w:t>Σημαντικό:</w:t>
      </w:r>
    </w:p>
    <w:p w14:paraId="1CE426CB" w14:textId="77777777" w:rsidR="000826B1" w:rsidRDefault="000826B1" w:rsidP="000826B1">
      <w:pPr>
        <w:rPr>
          <w:rFonts w:ascii="Arial" w:hAnsi="Arial" w:cs="Arial"/>
        </w:rPr>
      </w:pPr>
      <w:r w:rsidRPr="00A5199F">
        <w:rPr>
          <w:rFonts w:ascii="Arial" w:hAnsi="Arial" w:cs="Arial"/>
          <w:b/>
          <w:bCs/>
          <w:sz w:val="24"/>
          <w:szCs w:val="24"/>
        </w:rPr>
        <w:t>a.</w:t>
      </w:r>
      <w:r w:rsidRPr="00A5199F">
        <w:rPr>
          <w:rFonts w:ascii="Arial" w:hAnsi="Arial" w:cs="Arial"/>
          <w:sz w:val="24"/>
          <w:szCs w:val="24"/>
        </w:rPr>
        <w:t xml:space="preserve"> Η θερμοκρασία του φαγητού πριν το μαγείρεμα θα πρέπει να είναι 20-25</w:t>
      </w:r>
      <w:r w:rsidRPr="00A5199F">
        <w:rPr>
          <w:rFonts w:ascii="Cambria Math" w:hAnsi="Cambria Math" w:cs="Cambria Math"/>
          <w:sz w:val="24"/>
          <w:szCs w:val="24"/>
        </w:rPr>
        <w:t>℃</w:t>
      </w:r>
      <w:r w:rsidRPr="00A5199F">
        <w:rPr>
          <w:rFonts w:ascii="Arial" w:hAnsi="Arial" w:cs="Arial"/>
          <w:sz w:val="24"/>
          <w:szCs w:val="24"/>
        </w:rPr>
        <w:t>. Αν η θερμοκρασία είναι υψηλότερη ή χαμηλότερη, θα χρειαστεί να αυξήσετε ή να μειώσετε τον χρόνο μαγειρέματος.</w:t>
      </w:r>
      <w:r w:rsidRPr="00A5199F">
        <w:rPr>
          <w:rFonts w:ascii="Arial" w:hAnsi="Arial" w:cs="Arial"/>
          <w:sz w:val="24"/>
          <w:szCs w:val="24"/>
        </w:rPr>
        <w:br/>
      </w:r>
      <w:r w:rsidRPr="00A5199F">
        <w:rPr>
          <w:rFonts w:ascii="Arial" w:hAnsi="Arial" w:cs="Arial"/>
          <w:b/>
          <w:bCs/>
          <w:sz w:val="24"/>
          <w:szCs w:val="24"/>
        </w:rPr>
        <w:t>b.</w:t>
      </w:r>
      <w:r w:rsidRPr="00A5199F">
        <w:rPr>
          <w:rFonts w:ascii="Arial" w:hAnsi="Arial" w:cs="Arial"/>
          <w:sz w:val="24"/>
          <w:szCs w:val="24"/>
        </w:rPr>
        <w:t xml:space="preserve"> Η θερμοκρασία, το βάρος και το σχήμα του φαγητού επηρεάζουν σε μεγάλο βαθμό το αποτέλεσμα του μαγειρέματος. Εάν υπάρχει απόκλιση από τις παραπάνω παραμέτρους, μπορείτε να προσαρμόσετε τον χρόνο μαγειρέματος για το καλύτερο αποτέλεσμα</w:t>
      </w:r>
      <w:r w:rsidRPr="00A5199F">
        <w:rPr>
          <w:rFonts w:ascii="Arial" w:hAnsi="Arial" w:cs="Arial"/>
        </w:rPr>
        <w:t>.</w:t>
      </w:r>
    </w:p>
    <w:p w14:paraId="274BDA7C" w14:textId="77777777" w:rsidR="000826B1" w:rsidRPr="0037551A" w:rsidRDefault="000826B1" w:rsidP="000826B1">
      <w:pPr>
        <w:shd w:val="clear" w:color="auto" w:fill="F2F2F2" w:themeFill="background1" w:themeFillShade="F2"/>
        <w:rPr>
          <w:rFonts w:ascii="Arial" w:hAnsi="Arial" w:cs="Arial"/>
          <w:sz w:val="28"/>
          <w:szCs w:val="28"/>
        </w:rPr>
      </w:pPr>
      <w:r w:rsidRPr="00A5199F">
        <w:rPr>
          <w:rFonts w:ascii="Arial" w:hAnsi="Arial" w:cs="Arial"/>
          <w:b/>
          <w:bCs/>
          <w:sz w:val="28"/>
          <w:szCs w:val="28"/>
          <w:shd w:val="clear" w:color="auto" w:fill="F2F2F2" w:themeFill="background1" w:themeFillShade="F2"/>
        </w:rPr>
        <w:t>5. ΛΕΙΤΟΥΡΓΙΑ ΓΚΡΙΛ</w:t>
      </w:r>
    </w:p>
    <w:p w14:paraId="24098BD5" w14:textId="77777777" w:rsidR="000826B1" w:rsidRDefault="000826B1" w:rsidP="000826B1">
      <w:pPr>
        <w:rPr>
          <w:rFonts w:ascii="Arial" w:hAnsi="Arial" w:cs="Arial"/>
        </w:rPr>
      </w:pPr>
    </w:p>
    <w:p w14:paraId="1D463A7B" w14:textId="77777777" w:rsidR="000826B1" w:rsidRDefault="000826B1" w:rsidP="000826B1">
      <w:pPr>
        <w:rPr>
          <w:rFonts w:ascii="Arial" w:hAnsi="Arial" w:cs="Arial"/>
          <w:sz w:val="24"/>
          <w:szCs w:val="24"/>
        </w:rPr>
      </w:pPr>
      <w:r w:rsidRPr="00A5199F">
        <w:rPr>
          <w:rFonts w:ascii="Arial" w:hAnsi="Arial" w:cs="Arial"/>
          <w:sz w:val="24"/>
          <w:szCs w:val="24"/>
        </w:rPr>
        <w:t>Υπάρχουν τρεις λειτουργίες γκριλ: G., C-1 και C-2. Αυτές είναι: γκριλ, συνδυασμός 1 (γκριλ και μαγείρεμα με μικροκύματα) και συνδυασμός 2 (γκριλ και μαγείρεμα με μικροκύματα). Πατήστε το κουμπί “GRILL” για να επιλέξετε τη λειτουργία που θέλετε και η οθόνη θα εμφανίσει την αντίστοιχη ένδειξη G., C-1 ή C-2. Πατήστε τα κουμπιά "+" ή "-" για να επιλέξετε τον χρόνο μαγειρέματος, το εύρος χρόνου είναι από 0:10 έως 60:00. Μετά την επιλογή χρόνου, πατήστε το κουμπί “START/+30s.” για να ξεκινήσει η λειτουργία. Θα ακουστεί ένας ήχος ειδοποίησης με το πέρας της λειτουργίας.</w:t>
      </w:r>
    </w:p>
    <w:p w14:paraId="2A3E3AD4" w14:textId="77777777" w:rsidR="000826B1" w:rsidRPr="00A5199F" w:rsidRDefault="000826B1" w:rsidP="000826B1">
      <w:pPr>
        <w:rPr>
          <w:rFonts w:ascii="Arial" w:hAnsi="Arial" w:cs="Arial"/>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8"/>
        <w:gridCol w:w="7308"/>
      </w:tblGrid>
      <w:tr w:rsidR="000826B1" w:rsidRPr="00A5199F" w14:paraId="51772A72" w14:textId="77777777" w:rsidTr="000E6644">
        <w:trPr>
          <w:tblCellSpacing w:w="15" w:type="dxa"/>
        </w:trPr>
        <w:tc>
          <w:tcPr>
            <w:tcW w:w="943" w:type="dxa"/>
            <w:vAlign w:val="center"/>
            <w:hideMark/>
          </w:tcPr>
          <w:p w14:paraId="3063AF0F" w14:textId="77777777" w:rsidR="000826B1" w:rsidRPr="00A5199F" w:rsidRDefault="000826B1" w:rsidP="000E6644">
            <w:pPr>
              <w:rPr>
                <w:rFonts w:ascii="Arial" w:hAnsi="Arial" w:cs="Arial"/>
              </w:rPr>
            </w:pPr>
            <w:r w:rsidRPr="00A5199F">
              <w:rPr>
                <w:rFonts w:ascii="Arial" w:hAnsi="Arial" w:cs="Arial"/>
              </w:rPr>
              <w:t>G.</w:t>
            </w:r>
          </w:p>
        </w:tc>
        <w:tc>
          <w:tcPr>
            <w:tcW w:w="7263" w:type="dxa"/>
            <w:vAlign w:val="center"/>
            <w:hideMark/>
          </w:tcPr>
          <w:p w14:paraId="7B3F9655" w14:textId="77777777" w:rsidR="000826B1" w:rsidRPr="00A5199F" w:rsidRDefault="000826B1" w:rsidP="000E6644">
            <w:pPr>
              <w:rPr>
                <w:rFonts w:ascii="Arial" w:hAnsi="Arial" w:cs="Arial"/>
              </w:rPr>
            </w:pPr>
            <w:r w:rsidRPr="00A5199F">
              <w:rPr>
                <w:rFonts w:ascii="Arial" w:hAnsi="Arial" w:cs="Arial"/>
              </w:rPr>
              <w:t>Γκριλ, το θερμαντικό στοιχείο ενεργοποιείται κατά τη διάρκεια της λειτουργίας. Κατάλληλο για λεπτά κομμάτια κρέατος, χοιρινό, λουκάνικο, φτερό κοτόπουλου, καθώς επιτυγχάνεται ωραίο καφέ χρώμα.</w:t>
            </w:r>
          </w:p>
        </w:tc>
      </w:tr>
      <w:tr w:rsidR="000826B1" w:rsidRPr="00A5199F" w14:paraId="5411A7E3" w14:textId="77777777" w:rsidTr="000E6644">
        <w:trPr>
          <w:tblCellSpacing w:w="15" w:type="dxa"/>
        </w:trPr>
        <w:tc>
          <w:tcPr>
            <w:tcW w:w="943" w:type="dxa"/>
            <w:vAlign w:val="center"/>
            <w:hideMark/>
          </w:tcPr>
          <w:p w14:paraId="63A44316" w14:textId="77777777" w:rsidR="000826B1" w:rsidRPr="00A5199F" w:rsidRDefault="000826B1" w:rsidP="000E6644">
            <w:pPr>
              <w:rPr>
                <w:rFonts w:ascii="Arial" w:hAnsi="Arial" w:cs="Arial"/>
              </w:rPr>
            </w:pPr>
            <w:r w:rsidRPr="00A5199F">
              <w:rPr>
                <w:rFonts w:ascii="Arial" w:hAnsi="Arial" w:cs="Arial"/>
              </w:rPr>
              <w:t>C-1</w:t>
            </w:r>
          </w:p>
        </w:tc>
        <w:tc>
          <w:tcPr>
            <w:tcW w:w="7263" w:type="dxa"/>
            <w:vAlign w:val="center"/>
            <w:hideMark/>
          </w:tcPr>
          <w:p w14:paraId="2FAE7D82" w14:textId="77777777" w:rsidR="000826B1" w:rsidRPr="00A5199F" w:rsidRDefault="000826B1" w:rsidP="000E6644">
            <w:pPr>
              <w:rPr>
                <w:rFonts w:ascii="Arial" w:hAnsi="Arial" w:cs="Arial"/>
              </w:rPr>
            </w:pPr>
            <w:r w:rsidRPr="00A5199F">
              <w:rPr>
                <w:rFonts w:ascii="Arial" w:hAnsi="Arial" w:cs="Arial"/>
              </w:rPr>
              <w:t>Συνδυασμός γκριλ και μαγειρέματος με μικροκύματα. 30% μικροκύματα και 70% γκριλ.</w:t>
            </w:r>
          </w:p>
        </w:tc>
      </w:tr>
      <w:tr w:rsidR="000826B1" w:rsidRPr="00A5199F" w14:paraId="2F9E4352" w14:textId="77777777" w:rsidTr="000E6644">
        <w:trPr>
          <w:tblCellSpacing w:w="15" w:type="dxa"/>
        </w:trPr>
        <w:tc>
          <w:tcPr>
            <w:tcW w:w="943" w:type="dxa"/>
            <w:vAlign w:val="center"/>
            <w:hideMark/>
          </w:tcPr>
          <w:p w14:paraId="5E8E7027" w14:textId="77777777" w:rsidR="000826B1" w:rsidRPr="00A5199F" w:rsidRDefault="000826B1" w:rsidP="000E6644">
            <w:pPr>
              <w:rPr>
                <w:rFonts w:ascii="Arial" w:hAnsi="Arial" w:cs="Arial"/>
              </w:rPr>
            </w:pPr>
            <w:r w:rsidRPr="00A5199F">
              <w:rPr>
                <w:rFonts w:ascii="Arial" w:hAnsi="Arial" w:cs="Arial"/>
              </w:rPr>
              <w:t>C-2</w:t>
            </w:r>
          </w:p>
        </w:tc>
        <w:tc>
          <w:tcPr>
            <w:tcW w:w="7263" w:type="dxa"/>
            <w:vAlign w:val="center"/>
            <w:hideMark/>
          </w:tcPr>
          <w:p w14:paraId="19716E39" w14:textId="77777777" w:rsidR="000826B1" w:rsidRPr="00A5199F" w:rsidRDefault="000826B1" w:rsidP="000E6644">
            <w:pPr>
              <w:rPr>
                <w:rFonts w:ascii="Arial" w:hAnsi="Arial" w:cs="Arial"/>
              </w:rPr>
            </w:pPr>
            <w:r w:rsidRPr="00A5199F">
              <w:rPr>
                <w:rFonts w:ascii="Arial" w:hAnsi="Arial" w:cs="Arial"/>
              </w:rPr>
              <w:t>Συνδυασμός γκριλ και μαγειρέματος με μικροκύματα. 55% μικροκύματα και 45% γκριλ.</w:t>
            </w:r>
          </w:p>
        </w:tc>
      </w:tr>
    </w:tbl>
    <w:p w14:paraId="6589669F" w14:textId="77777777" w:rsidR="000826B1" w:rsidRPr="001D3E6B" w:rsidRDefault="000826B1" w:rsidP="000826B1">
      <w:pPr>
        <w:rPr>
          <w:rFonts w:ascii="Arial" w:hAnsi="Arial" w:cs="Arial"/>
        </w:rPr>
      </w:pPr>
    </w:p>
    <w:p w14:paraId="6332C6B0" w14:textId="77777777" w:rsidR="000826B1" w:rsidRPr="001D3E6B" w:rsidRDefault="000826B1" w:rsidP="000826B1">
      <w:pPr>
        <w:rPr>
          <w:rFonts w:ascii="Arial" w:hAnsi="Arial" w:cs="Arial"/>
        </w:rPr>
      </w:pPr>
    </w:p>
    <w:p w14:paraId="2DFD417A" w14:textId="77777777" w:rsidR="000826B1" w:rsidRDefault="000826B1" w:rsidP="000826B1">
      <w:pPr>
        <w:rPr>
          <w:rFonts w:ascii="Arial" w:hAnsi="Arial" w:cs="Arial"/>
          <w:sz w:val="24"/>
          <w:szCs w:val="24"/>
        </w:rPr>
      </w:pPr>
      <w:r w:rsidRPr="00A5199F">
        <w:rPr>
          <w:rFonts w:ascii="Arial" w:hAnsi="Arial" w:cs="Arial"/>
          <w:sz w:val="24"/>
          <w:szCs w:val="24"/>
        </w:rPr>
        <w:t>Στη λειτουργία γκριλ, όλα τα μέρη του φούρνου, καθώς και η σχάρα και τα δοχεία μαγειρέματος, μπορεί να γίνουν πολύ ζεστά. Να είστε προσεκτικοί όταν αφαιρείτε αντικείμενα από το φούρνο. Χρησιμοποιήστε βαριά γάντια ή σκεύη κουζίνας για να αποτρέψετε τα εγκαύματα.</w:t>
      </w:r>
    </w:p>
    <w:p w14:paraId="32556B37" w14:textId="77777777" w:rsidR="000826B1" w:rsidRDefault="000826B1" w:rsidP="000826B1">
      <w:pPr>
        <w:shd w:val="clear" w:color="auto" w:fill="F2F2F2" w:themeFill="background1" w:themeFillShade="F2"/>
        <w:rPr>
          <w:rFonts w:ascii="Arial" w:hAnsi="Arial" w:cs="Arial"/>
          <w:sz w:val="24"/>
          <w:szCs w:val="24"/>
        </w:rPr>
      </w:pPr>
      <w:r w:rsidRPr="00A5199F">
        <w:rPr>
          <w:rFonts w:ascii="Arial" w:hAnsi="Arial" w:cs="Arial"/>
          <w:b/>
          <w:bCs/>
          <w:sz w:val="24"/>
          <w:szCs w:val="24"/>
        </w:rPr>
        <w:t>6. STOP</w:t>
      </w:r>
    </w:p>
    <w:p w14:paraId="11FED99A" w14:textId="77777777" w:rsidR="000826B1" w:rsidRDefault="000826B1" w:rsidP="000826B1">
      <w:pPr>
        <w:rPr>
          <w:rFonts w:ascii="Arial" w:hAnsi="Arial" w:cs="Arial"/>
          <w:sz w:val="24"/>
          <w:szCs w:val="24"/>
        </w:rPr>
      </w:pPr>
      <w:r w:rsidRPr="00A5199F">
        <w:rPr>
          <w:rFonts w:ascii="Arial" w:hAnsi="Arial" w:cs="Arial"/>
          <w:sz w:val="24"/>
          <w:szCs w:val="24"/>
        </w:rPr>
        <w:t>Κατά τη ρύθμιση του μαγειρέματος, μπορείτε να πατήσετε το κουμπί “STOP” για να ακυρώσετε τις ρυθμίσεις και να επιστρέψετε σε κατάσταση αναμονής. Κατά τη λειτουργία του φούρνου μικροκυμάτων, πατήστε “STOP” για παύση. Σε κατάσταση παύσης, πατήστε ξανά “STOP” για να ακυρώσετε τη λειτουργία και να επιστρέψετε σε κατάσταση αναμονής.</w:t>
      </w:r>
    </w:p>
    <w:p w14:paraId="78EE9A65" w14:textId="77777777" w:rsidR="000826B1" w:rsidRPr="00A5199F" w:rsidRDefault="000826B1" w:rsidP="000826B1">
      <w:pPr>
        <w:rPr>
          <w:rFonts w:ascii="Arial" w:hAnsi="Arial" w:cs="Arial"/>
          <w:sz w:val="24"/>
          <w:szCs w:val="24"/>
        </w:rPr>
      </w:pPr>
    </w:p>
    <w:p w14:paraId="74A61065" w14:textId="77777777" w:rsidR="000826B1" w:rsidRDefault="000826B1" w:rsidP="000826B1">
      <w:pPr>
        <w:shd w:val="clear" w:color="auto" w:fill="F2F2F2" w:themeFill="background1" w:themeFillShade="F2"/>
        <w:rPr>
          <w:rFonts w:ascii="Arial" w:hAnsi="Arial" w:cs="Arial"/>
          <w:sz w:val="24"/>
          <w:szCs w:val="24"/>
        </w:rPr>
      </w:pPr>
      <w:r w:rsidRPr="00A5199F">
        <w:rPr>
          <w:rFonts w:ascii="Arial" w:hAnsi="Arial" w:cs="Arial"/>
          <w:b/>
          <w:bCs/>
          <w:sz w:val="24"/>
          <w:szCs w:val="24"/>
        </w:rPr>
        <w:t>7. START/+30s</w:t>
      </w:r>
    </w:p>
    <w:p w14:paraId="21CFEEB3" w14:textId="77777777" w:rsidR="000826B1" w:rsidRPr="000B6D24" w:rsidRDefault="000826B1" w:rsidP="000826B1">
      <w:pPr>
        <w:rPr>
          <w:rFonts w:ascii="Arial" w:hAnsi="Arial" w:cs="Arial"/>
          <w:sz w:val="24"/>
          <w:szCs w:val="24"/>
        </w:rPr>
      </w:pPr>
      <w:r w:rsidRPr="00A5199F">
        <w:rPr>
          <w:rFonts w:ascii="Arial" w:hAnsi="Arial" w:cs="Arial"/>
          <w:sz w:val="24"/>
          <w:szCs w:val="24"/>
        </w:rPr>
        <w:t xml:space="preserve">Μετά τη ρύθμιση χρόνου μαγειρέματος ή βάρους φαγητού, πατήστε το κουμπί “START/+30s” για να ξεκινήσει αμέσως ο φούρνος μικροκυμάτων. Κατά τη λειτουργία, πατήστε το “START/+30s” για να προσθέσετε χρόνο, κάθε πάτημα αυξάνει το χρόνο κατά 30 δευτερόλεπτα, αλλά στις λειτουργίες μενού και </w:t>
      </w:r>
      <w:proofErr w:type="spellStart"/>
      <w:r w:rsidRPr="00A5199F">
        <w:rPr>
          <w:rFonts w:ascii="Arial" w:hAnsi="Arial" w:cs="Arial"/>
          <w:sz w:val="24"/>
          <w:szCs w:val="24"/>
        </w:rPr>
        <w:t>ξεπαγώματος</w:t>
      </w:r>
      <w:proofErr w:type="spellEnd"/>
      <w:r w:rsidRPr="00A5199F">
        <w:rPr>
          <w:rFonts w:ascii="Arial" w:hAnsi="Arial" w:cs="Arial"/>
          <w:sz w:val="24"/>
          <w:szCs w:val="24"/>
        </w:rPr>
        <w:t xml:space="preserve"> βάσει βάρους δεν μπορεί να ρυθμιστεί ο χρόνος. Σε κατάσταση παύσης, πατήστε “START/+30s” για να συνεχίσει ο φούρνος την προηγούμενη λειτουργία.</w:t>
      </w:r>
    </w:p>
    <w:p w14:paraId="4105142E" w14:textId="77777777" w:rsidR="000826B1" w:rsidRPr="00A5199F" w:rsidRDefault="000826B1" w:rsidP="000826B1">
      <w:pPr>
        <w:rPr>
          <w:rFonts w:ascii="Arial" w:hAnsi="Arial" w:cs="Arial"/>
          <w:sz w:val="24"/>
          <w:szCs w:val="24"/>
        </w:rPr>
      </w:pPr>
    </w:p>
    <w:p w14:paraId="7AE409AA" w14:textId="77777777" w:rsidR="000826B1" w:rsidRDefault="000826B1" w:rsidP="000826B1">
      <w:pPr>
        <w:shd w:val="clear" w:color="auto" w:fill="F2F2F2" w:themeFill="background1" w:themeFillShade="F2"/>
        <w:rPr>
          <w:rFonts w:ascii="Arial" w:hAnsi="Arial" w:cs="Arial"/>
          <w:sz w:val="24"/>
          <w:szCs w:val="24"/>
        </w:rPr>
      </w:pPr>
      <w:r w:rsidRPr="00A5199F">
        <w:rPr>
          <w:rFonts w:ascii="Arial" w:hAnsi="Arial" w:cs="Arial"/>
          <w:b/>
          <w:bCs/>
          <w:sz w:val="24"/>
          <w:szCs w:val="24"/>
        </w:rPr>
        <w:lastRenderedPageBreak/>
        <w:t>8. EXPRESS</w:t>
      </w:r>
    </w:p>
    <w:p w14:paraId="1953C09C" w14:textId="77777777" w:rsidR="000826B1" w:rsidRDefault="000826B1" w:rsidP="000826B1">
      <w:pPr>
        <w:rPr>
          <w:rFonts w:ascii="Arial" w:hAnsi="Arial" w:cs="Arial"/>
          <w:sz w:val="24"/>
          <w:szCs w:val="24"/>
        </w:rPr>
      </w:pPr>
      <w:r w:rsidRPr="00A5199F">
        <w:rPr>
          <w:rFonts w:ascii="Arial" w:hAnsi="Arial" w:cs="Arial"/>
          <w:sz w:val="24"/>
          <w:szCs w:val="24"/>
        </w:rPr>
        <w:t>Σε κατάσταση αναμονής, αφού τοποθετήσετε το φαγητό και κλείσετε την πόρτα, πατήστε το κουμπί "START/+30s" για να ξεκινήσει γρήγορα ο φούρνος μικροκυμάτων. Ο προεπιλεγμένος χρόνος λειτουργίας είναι 30 δευτερόλεπτα. Κατά τη λειτουργία, πατήστε το κουμπί "START/+30s" μία φορά για επιπλέον 30 δευτερόλεπτα. Θα ακουστεί ήχος ειδοποίησης με το πέρας της λειτουργίας.</w:t>
      </w:r>
    </w:p>
    <w:p w14:paraId="3D10F245" w14:textId="77777777" w:rsidR="000826B1" w:rsidRPr="00A5199F" w:rsidRDefault="000826B1" w:rsidP="000826B1">
      <w:pPr>
        <w:rPr>
          <w:rFonts w:ascii="Arial" w:hAnsi="Arial" w:cs="Arial"/>
          <w:sz w:val="24"/>
          <w:szCs w:val="24"/>
        </w:rPr>
      </w:pPr>
    </w:p>
    <w:p w14:paraId="4E2B137D" w14:textId="77777777" w:rsidR="000826B1" w:rsidRDefault="000826B1" w:rsidP="000826B1">
      <w:pPr>
        <w:shd w:val="clear" w:color="auto" w:fill="F2F2F2" w:themeFill="background1" w:themeFillShade="F2"/>
        <w:rPr>
          <w:rFonts w:ascii="Arial" w:hAnsi="Arial" w:cs="Arial"/>
          <w:sz w:val="24"/>
          <w:szCs w:val="24"/>
        </w:rPr>
      </w:pPr>
      <w:r w:rsidRPr="00A5199F">
        <w:rPr>
          <w:rFonts w:ascii="Arial" w:hAnsi="Arial" w:cs="Arial"/>
          <w:b/>
          <w:bCs/>
          <w:sz w:val="24"/>
          <w:szCs w:val="24"/>
        </w:rPr>
        <w:t>9. ΛΕΙΤΟΥΡΓΙΑ ΠΑΙΔΙΚΟΥ ΚΛΕΙΔΩΜΑΤΟΣ</w:t>
      </w:r>
    </w:p>
    <w:p w14:paraId="659774C1" w14:textId="77777777" w:rsidR="000826B1" w:rsidRPr="00A5199F" w:rsidRDefault="000826B1" w:rsidP="000826B1">
      <w:pPr>
        <w:rPr>
          <w:rFonts w:ascii="Arial" w:hAnsi="Arial" w:cs="Arial"/>
          <w:sz w:val="24"/>
          <w:szCs w:val="24"/>
        </w:rPr>
      </w:pPr>
      <w:r w:rsidRPr="00A5199F">
        <w:rPr>
          <w:rFonts w:ascii="Arial" w:hAnsi="Arial" w:cs="Arial"/>
          <w:sz w:val="24"/>
          <w:szCs w:val="24"/>
        </w:rPr>
        <w:t>Χρησιμοποιήστε αυτή τη λειτουργία για να κλειδώσετε τον πίνακα ελέγχου όταν καθαρίζετε ή για να αποτρέψετε τη χρήση του φούρνου από παιδιά χωρίς επίβλεψη. Σε αυτή τη λειτουργία, όλα τα κουμπιά απενεργοποιούνται.</w:t>
      </w:r>
    </w:p>
    <w:p w14:paraId="7E6701DA" w14:textId="77777777" w:rsidR="000826B1" w:rsidRPr="00A5199F" w:rsidRDefault="000826B1" w:rsidP="000826B1">
      <w:pPr>
        <w:widowControl w:val="0"/>
        <w:numPr>
          <w:ilvl w:val="0"/>
          <w:numId w:val="8"/>
        </w:numPr>
        <w:spacing w:after="0" w:line="240" w:lineRule="auto"/>
        <w:jc w:val="both"/>
        <w:rPr>
          <w:rFonts w:ascii="Arial" w:hAnsi="Arial" w:cs="Arial"/>
          <w:sz w:val="24"/>
          <w:szCs w:val="24"/>
        </w:rPr>
      </w:pPr>
      <w:r w:rsidRPr="00A5199F">
        <w:rPr>
          <w:rFonts w:ascii="Arial" w:hAnsi="Arial" w:cs="Arial"/>
          <w:sz w:val="24"/>
          <w:szCs w:val="24"/>
        </w:rPr>
        <w:t>Ενεργοποίηση κλειδώματος: Σε κατάσταση αναμονής, πατήστε και κρατήστε πατημένο το κουμπί "STOP" για πάνω από 3 δευτερόλεπτα. Η λειτουργία παιδικού κλειδώματος ενεργοποιείται και κανένα κουμπί δεν μπορεί να λειτουργήσει.</w:t>
      </w:r>
    </w:p>
    <w:p w14:paraId="50BEFE0F" w14:textId="77777777" w:rsidR="000826B1" w:rsidRPr="000B6D24" w:rsidRDefault="000826B1" w:rsidP="000826B1">
      <w:pPr>
        <w:widowControl w:val="0"/>
        <w:numPr>
          <w:ilvl w:val="0"/>
          <w:numId w:val="8"/>
        </w:numPr>
        <w:spacing w:after="0" w:line="240" w:lineRule="auto"/>
        <w:jc w:val="both"/>
        <w:rPr>
          <w:rFonts w:ascii="Arial" w:hAnsi="Arial" w:cs="Arial"/>
          <w:sz w:val="24"/>
          <w:szCs w:val="24"/>
        </w:rPr>
      </w:pPr>
      <w:r w:rsidRPr="00A5199F">
        <w:rPr>
          <w:rFonts w:ascii="Arial" w:hAnsi="Arial" w:cs="Arial"/>
          <w:sz w:val="24"/>
          <w:szCs w:val="24"/>
        </w:rPr>
        <w:t>Απενεργοποίηση κλειδώματος: Σε κατάσταση παιδικού κλειδώματος, πατήστε και κρατήστε πατημένο το κουμπί "STOP" για πάνω από 3 δευτερόλεπτα για να απενεργοποιήσετε τη λειτουργία.</w:t>
      </w:r>
    </w:p>
    <w:p w14:paraId="0BB12E5A" w14:textId="77777777" w:rsidR="000826B1" w:rsidRDefault="000826B1" w:rsidP="000826B1">
      <w:pPr>
        <w:rPr>
          <w:rFonts w:ascii="Arial" w:hAnsi="Arial" w:cs="Arial"/>
        </w:rPr>
      </w:pPr>
    </w:p>
    <w:p w14:paraId="01D506BF" w14:textId="77777777" w:rsidR="000826B1" w:rsidRPr="000B6D24" w:rsidRDefault="000826B1" w:rsidP="000826B1">
      <w:pPr>
        <w:shd w:val="clear" w:color="auto" w:fill="BFBFBF" w:themeFill="background1" w:themeFillShade="BF"/>
        <w:ind w:left="720"/>
        <w:jc w:val="right"/>
        <w:rPr>
          <w:rFonts w:ascii="Arial" w:hAnsi="Arial" w:cs="Arial"/>
          <w:b/>
          <w:bCs/>
          <w:sz w:val="28"/>
          <w:szCs w:val="28"/>
        </w:rPr>
      </w:pPr>
      <w:r w:rsidRPr="000B6D24">
        <w:rPr>
          <w:rFonts w:ascii="Arial" w:hAnsi="Arial" w:cs="Arial"/>
          <w:b/>
          <w:bCs/>
          <w:sz w:val="28"/>
          <w:szCs w:val="28"/>
        </w:rPr>
        <w:t>Οδηγίες για τα σκεύη</w:t>
      </w:r>
    </w:p>
    <w:p w14:paraId="77945D28" w14:textId="77777777" w:rsidR="000826B1" w:rsidRDefault="000826B1" w:rsidP="000826B1">
      <w:pPr>
        <w:rPr>
          <w:rFonts w:ascii="Arial" w:hAnsi="Arial" w:cs="Arial"/>
          <w:sz w:val="24"/>
          <w:szCs w:val="24"/>
        </w:rPr>
      </w:pPr>
      <w:r w:rsidRPr="000B6D24">
        <w:rPr>
          <w:rFonts w:ascii="Arial" w:hAnsi="Arial" w:cs="Arial"/>
          <w:sz w:val="24"/>
          <w:szCs w:val="24"/>
        </w:rPr>
        <w:t xml:space="preserve">Συστήνεται έντονα η χρήση δοχείων που είναι κατάλληλα και ασφαλή για μαγείρεμα σε φούρνο μικροκυμάτων. Γενικά, τα δοχεία που είναι κατασκευασμένα από ανθεκτική στη θερμότητα κεραμική, γυαλί ή πλαστικό είναι κατάλληλα για μαγείρεμα σε φούρνο μικροκυμάτων. Ποτέ μην χρησιμοποιείτε μεταλλικά δοχεία για μαγείρεμα σε φούρνο μικροκυμάτων ή για συνδυαστική λειτουργία, καθώς είναι πιθανό να δημιουργηθούν σπινθήρες. </w:t>
      </w:r>
    </w:p>
    <w:p w14:paraId="11C6C0C5" w14:textId="77777777" w:rsidR="000826B1" w:rsidRDefault="000826B1" w:rsidP="000826B1">
      <w:pPr>
        <w:rPr>
          <w:rFonts w:ascii="Arial" w:hAnsi="Arial" w:cs="Arial"/>
          <w:sz w:val="24"/>
          <w:szCs w:val="24"/>
        </w:rPr>
      </w:pPr>
      <w:r w:rsidRPr="000B6D24">
        <w:rPr>
          <w:rFonts w:ascii="Arial" w:hAnsi="Arial" w:cs="Arial"/>
          <w:sz w:val="24"/>
          <w:szCs w:val="24"/>
        </w:rPr>
        <w:t>Μπορείτε να ανατρέξετε στον παρακάτω πίνακα για περισσότερες πληροφορίες.</w:t>
      </w:r>
    </w:p>
    <w:tbl>
      <w:tblPr>
        <w:tblW w:w="10627" w:type="dxa"/>
        <w:tblCellSpacing w:w="1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615"/>
        <w:gridCol w:w="1483"/>
        <w:gridCol w:w="1075"/>
        <w:gridCol w:w="1411"/>
        <w:gridCol w:w="5043"/>
      </w:tblGrid>
      <w:tr w:rsidR="000826B1" w:rsidRPr="001D3E6B" w14:paraId="28BB1407" w14:textId="77777777" w:rsidTr="000E6644">
        <w:trPr>
          <w:trHeight w:val="560"/>
          <w:tblHeader/>
          <w:tblCellSpacing w:w="15" w:type="dxa"/>
        </w:trPr>
        <w:tc>
          <w:tcPr>
            <w:tcW w:w="1570" w:type="dxa"/>
            <w:vAlign w:val="center"/>
            <w:hideMark/>
          </w:tcPr>
          <w:p w14:paraId="1EE17944" w14:textId="77777777" w:rsidR="000826B1" w:rsidRPr="001D3E6B" w:rsidRDefault="000826B1" w:rsidP="000E6644">
            <w:pPr>
              <w:rPr>
                <w:rFonts w:ascii="Arial" w:hAnsi="Arial" w:cs="Arial"/>
                <w:b/>
                <w:bCs/>
              </w:rPr>
            </w:pPr>
            <w:r w:rsidRPr="001D3E6B">
              <w:rPr>
                <w:rFonts w:ascii="Arial" w:hAnsi="Arial" w:cs="Arial"/>
                <w:b/>
                <w:bCs/>
              </w:rPr>
              <w:t>Υλικό δοχείου</w:t>
            </w:r>
          </w:p>
        </w:tc>
        <w:tc>
          <w:tcPr>
            <w:tcW w:w="1453" w:type="dxa"/>
            <w:vAlign w:val="center"/>
            <w:hideMark/>
          </w:tcPr>
          <w:p w14:paraId="4AF5EB9C" w14:textId="77777777" w:rsidR="000826B1" w:rsidRPr="001D3E6B" w:rsidRDefault="000826B1" w:rsidP="000E6644">
            <w:pPr>
              <w:rPr>
                <w:rFonts w:ascii="Arial" w:hAnsi="Arial" w:cs="Arial"/>
                <w:b/>
                <w:bCs/>
              </w:rPr>
            </w:pPr>
            <w:r w:rsidRPr="001D3E6B">
              <w:rPr>
                <w:rFonts w:ascii="Arial" w:hAnsi="Arial" w:cs="Arial"/>
                <w:b/>
                <w:bCs/>
              </w:rPr>
              <w:t>Μικροκύματα</w:t>
            </w:r>
          </w:p>
        </w:tc>
        <w:tc>
          <w:tcPr>
            <w:tcW w:w="1045" w:type="dxa"/>
            <w:vAlign w:val="center"/>
            <w:hideMark/>
          </w:tcPr>
          <w:p w14:paraId="575CAB91" w14:textId="77777777" w:rsidR="000826B1" w:rsidRPr="001D3E6B" w:rsidRDefault="000826B1" w:rsidP="000E6644">
            <w:pPr>
              <w:rPr>
                <w:rFonts w:ascii="Arial" w:hAnsi="Arial" w:cs="Arial"/>
                <w:b/>
                <w:bCs/>
              </w:rPr>
            </w:pPr>
            <w:r w:rsidRPr="001D3E6B">
              <w:rPr>
                <w:rFonts w:ascii="Arial" w:hAnsi="Arial" w:cs="Arial"/>
                <w:b/>
                <w:bCs/>
              </w:rPr>
              <w:t>Γκριλ</w:t>
            </w:r>
          </w:p>
        </w:tc>
        <w:tc>
          <w:tcPr>
            <w:tcW w:w="1381" w:type="dxa"/>
            <w:vAlign w:val="center"/>
            <w:hideMark/>
          </w:tcPr>
          <w:p w14:paraId="192EC919" w14:textId="77777777" w:rsidR="000826B1" w:rsidRPr="001D3E6B" w:rsidRDefault="000826B1" w:rsidP="000E6644">
            <w:pPr>
              <w:rPr>
                <w:rFonts w:ascii="Arial" w:hAnsi="Arial" w:cs="Arial"/>
                <w:b/>
                <w:bCs/>
              </w:rPr>
            </w:pPr>
            <w:r w:rsidRPr="001D3E6B">
              <w:rPr>
                <w:rFonts w:ascii="Arial" w:hAnsi="Arial" w:cs="Arial"/>
                <w:b/>
                <w:bCs/>
              </w:rPr>
              <w:t>Συνδ</w:t>
            </w:r>
            <w:r>
              <w:rPr>
                <w:rFonts w:ascii="Arial" w:hAnsi="Arial" w:cs="Arial"/>
                <w:b/>
                <w:bCs/>
              </w:rPr>
              <w:t>υ</w:t>
            </w:r>
            <w:r w:rsidRPr="001D3E6B">
              <w:rPr>
                <w:rFonts w:ascii="Arial" w:hAnsi="Arial" w:cs="Arial"/>
                <w:b/>
                <w:bCs/>
              </w:rPr>
              <w:t>ασμός</w:t>
            </w:r>
          </w:p>
        </w:tc>
        <w:tc>
          <w:tcPr>
            <w:tcW w:w="4998" w:type="dxa"/>
            <w:vAlign w:val="center"/>
            <w:hideMark/>
          </w:tcPr>
          <w:p w14:paraId="32E57B61" w14:textId="77777777" w:rsidR="000826B1" w:rsidRPr="001D3E6B" w:rsidRDefault="000826B1" w:rsidP="000E6644">
            <w:pPr>
              <w:jc w:val="center"/>
              <w:rPr>
                <w:rFonts w:ascii="Arial" w:hAnsi="Arial" w:cs="Arial"/>
                <w:b/>
                <w:bCs/>
              </w:rPr>
            </w:pPr>
            <w:r w:rsidRPr="001D3E6B">
              <w:rPr>
                <w:rFonts w:ascii="Arial" w:hAnsi="Arial" w:cs="Arial"/>
                <w:b/>
                <w:bCs/>
              </w:rPr>
              <w:t>Σημειώσεις</w:t>
            </w:r>
          </w:p>
        </w:tc>
      </w:tr>
      <w:tr w:rsidR="000826B1" w:rsidRPr="001D3E6B" w14:paraId="7B051C3E" w14:textId="77777777" w:rsidTr="000E6644">
        <w:trPr>
          <w:trHeight w:val="1428"/>
          <w:tblCellSpacing w:w="15" w:type="dxa"/>
        </w:trPr>
        <w:tc>
          <w:tcPr>
            <w:tcW w:w="1570" w:type="dxa"/>
            <w:vAlign w:val="center"/>
            <w:hideMark/>
          </w:tcPr>
          <w:p w14:paraId="2BFC1794" w14:textId="77777777" w:rsidR="000826B1" w:rsidRPr="001D3E6B" w:rsidRDefault="000826B1" w:rsidP="000E6644">
            <w:pPr>
              <w:rPr>
                <w:rFonts w:ascii="Arial" w:hAnsi="Arial" w:cs="Arial"/>
              </w:rPr>
            </w:pPr>
            <w:r w:rsidRPr="001D3E6B">
              <w:rPr>
                <w:rFonts w:ascii="Arial" w:hAnsi="Arial" w:cs="Arial"/>
              </w:rPr>
              <w:t>Ανθεκτική στη θερμότητα</w:t>
            </w:r>
            <w:r>
              <w:rPr>
                <w:rFonts w:ascii="Arial" w:hAnsi="Arial" w:cs="Arial"/>
              </w:rPr>
              <w:t xml:space="preserve"> </w:t>
            </w:r>
            <w:r w:rsidRPr="001D3E6B">
              <w:rPr>
                <w:rFonts w:ascii="Arial" w:hAnsi="Arial" w:cs="Arial"/>
              </w:rPr>
              <w:t>κεραμική</w:t>
            </w:r>
          </w:p>
        </w:tc>
        <w:tc>
          <w:tcPr>
            <w:tcW w:w="1453" w:type="dxa"/>
            <w:vAlign w:val="center"/>
            <w:hideMark/>
          </w:tcPr>
          <w:p w14:paraId="012143BD" w14:textId="77777777" w:rsidR="000826B1" w:rsidRPr="001D3E6B" w:rsidRDefault="000826B1" w:rsidP="000E6644">
            <w:pPr>
              <w:jc w:val="center"/>
              <w:rPr>
                <w:rFonts w:ascii="Arial" w:hAnsi="Arial" w:cs="Arial"/>
              </w:rPr>
            </w:pPr>
            <w:r w:rsidRPr="001D3E6B">
              <w:rPr>
                <w:rFonts w:ascii="Arial" w:hAnsi="Arial" w:cs="Arial"/>
              </w:rPr>
              <w:t>Ναι</w:t>
            </w:r>
          </w:p>
        </w:tc>
        <w:tc>
          <w:tcPr>
            <w:tcW w:w="1045" w:type="dxa"/>
            <w:vAlign w:val="center"/>
            <w:hideMark/>
          </w:tcPr>
          <w:p w14:paraId="74305B43" w14:textId="77777777" w:rsidR="000826B1" w:rsidRPr="001D3E6B" w:rsidRDefault="000826B1" w:rsidP="000E6644">
            <w:pPr>
              <w:jc w:val="center"/>
              <w:rPr>
                <w:rFonts w:ascii="Arial" w:hAnsi="Arial" w:cs="Arial"/>
              </w:rPr>
            </w:pPr>
            <w:r w:rsidRPr="001D3E6B">
              <w:rPr>
                <w:rFonts w:ascii="Arial" w:hAnsi="Arial" w:cs="Arial"/>
              </w:rPr>
              <w:t>Ναι</w:t>
            </w:r>
          </w:p>
        </w:tc>
        <w:tc>
          <w:tcPr>
            <w:tcW w:w="1381" w:type="dxa"/>
            <w:vAlign w:val="center"/>
            <w:hideMark/>
          </w:tcPr>
          <w:p w14:paraId="7E29FC9E" w14:textId="77777777" w:rsidR="000826B1" w:rsidRPr="001D3E6B" w:rsidRDefault="000826B1" w:rsidP="000E6644">
            <w:pPr>
              <w:jc w:val="center"/>
              <w:rPr>
                <w:rFonts w:ascii="Arial" w:hAnsi="Arial" w:cs="Arial"/>
              </w:rPr>
            </w:pPr>
            <w:r w:rsidRPr="001D3E6B">
              <w:rPr>
                <w:rFonts w:ascii="Arial" w:hAnsi="Arial" w:cs="Arial"/>
              </w:rPr>
              <w:t>Ναι</w:t>
            </w:r>
          </w:p>
        </w:tc>
        <w:tc>
          <w:tcPr>
            <w:tcW w:w="4998" w:type="dxa"/>
            <w:vAlign w:val="center"/>
            <w:hideMark/>
          </w:tcPr>
          <w:p w14:paraId="2BCD38B4" w14:textId="77777777" w:rsidR="000826B1" w:rsidRPr="001D3E6B" w:rsidRDefault="000826B1" w:rsidP="000E6644">
            <w:pPr>
              <w:rPr>
                <w:rFonts w:ascii="Arial" w:hAnsi="Arial" w:cs="Arial"/>
              </w:rPr>
            </w:pPr>
            <w:r w:rsidRPr="001D3E6B">
              <w:rPr>
                <w:rFonts w:ascii="Arial" w:hAnsi="Arial" w:cs="Arial"/>
              </w:rPr>
              <w:t>Ποτέ μην χρησιμοποιείτε κεραμικά με μεταλλικό περίγραμμα ή γυαλισμένα. Συνιστάται η χρήση κεραμικών, ανθεκτικού γυαλιού και πλαστικών δοχείων που αντέχουν θερμοκρασίες πάνω από 120</w:t>
            </w:r>
            <w:r w:rsidRPr="001D3E6B">
              <w:rPr>
                <w:rFonts w:ascii="Cambria Math" w:hAnsi="Cambria Math" w:cs="Cambria Math"/>
              </w:rPr>
              <w:t>℃</w:t>
            </w:r>
            <w:r w:rsidRPr="001D3E6B">
              <w:rPr>
                <w:rFonts w:ascii="Arial" w:hAnsi="Arial" w:cs="Arial"/>
              </w:rPr>
              <w:t>.</w:t>
            </w:r>
          </w:p>
        </w:tc>
      </w:tr>
      <w:tr w:rsidR="000826B1" w:rsidRPr="001D3E6B" w14:paraId="1DB394A3" w14:textId="77777777" w:rsidTr="000E6644">
        <w:trPr>
          <w:trHeight w:val="1053"/>
          <w:tblCellSpacing w:w="15" w:type="dxa"/>
        </w:trPr>
        <w:tc>
          <w:tcPr>
            <w:tcW w:w="1570" w:type="dxa"/>
            <w:vAlign w:val="center"/>
            <w:hideMark/>
          </w:tcPr>
          <w:p w14:paraId="0E1961F9" w14:textId="77777777" w:rsidR="000826B1" w:rsidRPr="001D3E6B" w:rsidRDefault="000826B1" w:rsidP="000E6644">
            <w:pPr>
              <w:rPr>
                <w:rFonts w:ascii="Arial" w:hAnsi="Arial" w:cs="Arial"/>
              </w:rPr>
            </w:pPr>
            <w:r w:rsidRPr="001D3E6B">
              <w:rPr>
                <w:rFonts w:ascii="Arial" w:hAnsi="Arial" w:cs="Arial"/>
              </w:rPr>
              <w:t>Ανθεκτικό στη θερμότητα πλαστικό</w:t>
            </w:r>
          </w:p>
        </w:tc>
        <w:tc>
          <w:tcPr>
            <w:tcW w:w="1453" w:type="dxa"/>
            <w:vAlign w:val="center"/>
            <w:hideMark/>
          </w:tcPr>
          <w:p w14:paraId="7ED05336" w14:textId="77777777" w:rsidR="000826B1" w:rsidRPr="001D3E6B" w:rsidRDefault="000826B1" w:rsidP="000E6644">
            <w:pPr>
              <w:jc w:val="center"/>
              <w:rPr>
                <w:rFonts w:ascii="Arial" w:hAnsi="Arial" w:cs="Arial"/>
              </w:rPr>
            </w:pPr>
            <w:r w:rsidRPr="001D3E6B">
              <w:rPr>
                <w:rFonts w:ascii="Arial" w:hAnsi="Arial" w:cs="Arial"/>
              </w:rPr>
              <w:t>Ναι</w:t>
            </w:r>
          </w:p>
        </w:tc>
        <w:tc>
          <w:tcPr>
            <w:tcW w:w="1045" w:type="dxa"/>
            <w:vAlign w:val="center"/>
            <w:hideMark/>
          </w:tcPr>
          <w:p w14:paraId="191542F1" w14:textId="77777777" w:rsidR="000826B1" w:rsidRPr="001D3E6B" w:rsidRDefault="000826B1" w:rsidP="000E6644">
            <w:pPr>
              <w:jc w:val="center"/>
              <w:rPr>
                <w:rFonts w:ascii="Arial" w:hAnsi="Arial" w:cs="Arial"/>
              </w:rPr>
            </w:pPr>
            <w:r w:rsidRPr="001D3E6B">
              <w:rPr>
                <w:rFonts w:ascii="Arial" w:hAnsi="Arial" w:cs="Arial"/>
              </w:rPr>
              <w:t>Όχι</w:t>
            </w:r>
          </w:p>
        </w:tc>
        <w:tc>
          <w:tcPr>
            <w:tcW w:w="1381" w:type="dxa"/>
            <w:vAlign w:val="center"/>
            <w:hideMark/>
          </w:tcPr>
          <w:p w14:paraId="5FB5E8FF" w14:textId="77777777" w:rsidR="000826B1" w:rsidRPr="001D3E6B" w:rsidRDefault="000826B1" w:rsidP="000E6644">
            <w:pPr>
              <w:jc w:val="center"/>
              <w:rPr>
                <w:rFonts w:ascii="Arial" w:hAnsi="Arial" w:cs="Arial"/>
              </w:rPr>
            </w:pPr>
            <w:r w:rsidRPr="001D3E6B">
              <w:rPr>
                <w:rFonts w:ascii="Arial" w:hAnsi="Arial" w:cs="Arial"/>
              </w:rPr>
              <w:t>Όχι</w:t>
            </w:r>
          </w:p>
        </w:tc>
        <w:tc>
          <w:tcPr>
            <w:tcW w:w="4998" w:type="dxa"/>
            <w:vAlign w:val="center"/>
            <w:hideMark/>
          </w:tcPr>
          <w:p w14:paraId="60B8697C" w14:textId="77777777" w:rsidR="000826B1" w:rsidRPr="001D3E6B" w:rsidRDefault="000826B1" w:rsidP="000E6644">
            <w:pPr>
              <w:rPr>
                <w:rFonts w:ascii="Arial" w:hAnsi="Arial" w:cs="Arial"/>
              </w:rPr>
            </w:pPr>
            <w:r w:rsidRPr="001D3E6B">
              <w:rPr>
                <w:rFonts w:ascii="Arial" w:hAnsi="Arial" w:cs="Arial"/>
              </w:rPr>
              <w:t>Δεν μπορεί να χρησιμοποιηθεί για μαγείρεμα μικροκυμάτων μεγάλης διάρκειας.</w:t>
            </w:r>
          </w:p>
        </w:tc>
      </w:tr>
      <w:tr w:rsidR="000826B1" w:rsidRPr="001D3E6B" w14:paraId="02436AF6" w14:textId="77777777" w:rsidTr="000E6644">
        <w:trPr>
          <w:trHeight w:val="758"/>
          <w:tblCellSpacing w:w="15" w:type="dxa"/>
        </w:trPr>
        <w:tc>
          <w:tcPr>
            <w:tcW w:w="1570" w:type="dxa"/>
            <w:vAlign w:val="center"/>
            <w:hideMark/>
          </w:tcPr>
          <w:p w14:paraId="0D59FBD9" w14:textId="77777777" w:rsidR="000826B1" w:rsidRPr="001D3E6B" w:rsidRDefault="000826B1" w:rsidP="000E6644">
            <w:pPr>
              <w:rPr>
                <w:rFonts w:ascii="Arial" w:hAnsi="Arial" w:cs="Arial"/>
              </w:rPr>
            </w:pPr>
            <w:r w:rsidRPr="001D3E6B">
              <w:rPr>
                <w:rFonts w:ascii="Arial" w:hAnsi="Arial" w:cs="Arial"/>
              </w:rPr>
              <w:t>Ανθεκτικό στη θερμότητα γυαλί</w:t>
            </w:r>
          </w:p>
        </w:tc>
        <w:tc>
          <w:tcPr>
            <w:tcW w:w="1453" w:type="dxa"/>
            <w:vAlign w:val="center"/>
            <w:hideMark/>
          </w:tcPr>
          <w:p w14:paraId="501F6403" w14:textId="77777777" w:rsidR="000826B1" w:rsidRPr="001D3E6B" w:rsidRDefault="000826B1" w:rsidP="000E6644">
            <w:pPr>
              <w:jc w:val="center"/>
              <w:rPr>
                <w:rFonts w:ascii="Arial" w:hAnsi="Arial" w:cs="Arial"/>
              </w:rPr>
            </w:pPr>
            <w:r w:rsidRPr="001D3E6B">
              <w:rPr>
                <w:rFonts w:ascii="Arial" w:hAnsi="Arial" w:cs="Arial"/>
              </w:rPr>
              <w:t>Ναι</w:t>
            </w:r>
          </w:p>
        </w:tc>
        <w:tc>
          <w:tcPr>
            <w:tcW w:w="1045" w:type="dxa"/>
            <w:vAlign w:val="center"/>
            <w:hideMark/>
          </w:tcPr>
          <w:p w14:paraId="5F4C990F" w14:textId="77777777" w:rsidR="000826B1" w:rsidRPr="001D3E6B" w:rsidRDefault="000826B1" w:rsidP="000E6644">
            <w:pPr>
              <w:jc w:val="center"/>
              <w:rPr>
                <w:rFonts w:ascii="Arial" w:hAnsi="Arial" w:cs="Arial"/>
              </w:rPr>
            </w:pPr>
            <w:r w:rsidRPr="001D3E6B">
              <w:rPr>
                <w:rFonts w:ascii="Arial" w:hAnsi="Arial" w:cs="Arial"/>
              </w:rPr>
              <w:t>Ναι</w:t>
            </w:r>
          </w:p>
        </w:tc>
        <w:tc>
          <w:tcPr>
            <w:tcW w:w="1381" w:type="dxa"/>
            <w:vAlign w:val="center"/>
            <w:hideMark/>
          </w:tcPr>
          <w:p w14:paraId="1898C9B7" w14:textId="77777777" w:rsidR="000826B1" w:rsidRPr="001D3E6B" w:rsidRDefault="000826B1" w:rsidP="000E6644">
            <w:pPr>
              <w:jc w:val="center"/>
              <w:rPr>
                <w:rFonts w:ascii="Arial" w:hAnsi="Arial" w:cs="Arial"/>
              </w:rPr>
            </w:pPr>
            <w:r w:rsidRPr="001D3E6B">
              <w:rPr>
                <w:rFonts w:ascii="Arial" w:hAnsi="Arial" w:cs="Arial"/>
              </w:rPr>
              <w:t>Ναι</w:t>
            </w:r>
          </w:p>
        </w:tc>
        <w:tc>
          <w:tcPr>
            <w:tcW w:w="4998" w:type="dxa"/>
            <w:vAlign w:val="center"/>
            <w:hideMark/>
          </w:tcPr>
          <w:p w14:paraId="387F2F39" w14:textId="77777777" w:rsidR="000826B1" w:rsidRPr="001D3E6B" w:rsidRDefault="000826B1" w:rsidP="000E6644">
            <w:pPr>
              <w:ind w:left="720"/>
              <w:rPr>
                <w:rFonts w:ascii="Arial" w:hAnsi="Arial" w:cs="Arial"/>
              </w:rPr>
            </w:pPr>
          </w:p>
        </w:tc>
      </w:tr>
      <w:tr w:rsidR="000826B1" w:rsidRPr="001D3E6B" w14:paraId="7E73F31B" w14:textId="77777777" w:rsidTr="000E6644">
        <w:trPr>
          <w:trHeight w:val="1156"/>
          <w:tblCellSpacing w:w="15" w:type="dxa"/>
        </w:trPr>
        <w:tc>
          <w:tcPr>
            <w:tcW w:w="1570" w:type="dxa"/>
            <w:vAlign w:val="center"/>
            <w:hideMark/>
          </w:tcPr>
          <w:p w14:paraId="6F6B1D41" w14:textId="77777777" w:rsidR="000826B1" w:rsidRPr="001D3E6B" w:rsidRDefault="000826B1" w:rsidP="000E6644">
            <w:pPr>
              <w:rPr>
                <w:rFonts w:ascii="Arial" w:hAnsi="Arial" w:cs="Arial"/>
              </w:rPr>
            </w:pPr>
            <w:r w:rsidRPr="001D3E6B">
              <w:rPr>
                <w:rFonts w:ascii="Arial" w:hAnsi="Arial" w:cs="Arial"/>
              </w:rPr>
              <w:t>Πλαστική μεμβράνη</w:t>
            </w:r>
          </w:p>
        </w:tc>
        <w:tc>
          <w:tcPr>
            <w:tcW w:w="1453" w:type="dxa"/>
            <w:vAlign w:val="center"/>
            <w:hideMark/>
          </w:tcPr>
          <w:p w14:paraId="7B4E482A" w14:textId="77777777" w:rsidR="000826B1" w:rsidRPr="001D3E6B" w:rsidRDefault="000826B1" w:rsidP="000E6644">
            <w:pPr>
              <w:jc w:val="center"/>
              <w:rPr>
                <w:rFonts w:ascii="Arial" w:hAnsi="Arial" w:cs="Arial"/>
              </w:rPr>
            </w:pPr>
            <w:r w:rsidRPr="001D3E6B">
              <w:rPr>
                <w:rFonts w:ascii="Arial" w:hAnsi="Arial" w:cs="Arial"/>
              </w:rPr>
              <w:t>Ναι</w:t>
            </w:r>
          </w:p>
        </w:tc>
        <w:tc>
          <w:tcPr>
            <w:tcW w:w="1045" w:type="dxa"/>
            <w:vAlign w:val="center"/>
            <w:hideMark/>
          </w:tcPr>
          <w:p w14:paraId="05336647" w14:textId="77777777" w:rsidR="000826B1" w:rsidRPr="001D3E6B" w:rsidRDefault="000826B1" w:rsidP="000E6644">
            <w:pPr>
              <w:jc w:val="center"/>
              <w:rPr>
                <w:rFonts w:ascii="Arial" w:hAnsi="Arial" w:cs="Arial"/>
              </w:rPr>
            </w:pPr>
            <w:r w:rsidRPr="001D3E6B">
              <w:rPr>
                <w:rFonts w:ascii="Arial" w:hAnsi="Arial" w:cs="Arial"/>
              </w:rPr>
              <w:t>Όχι</w:t>
            </w:r>
          </w:p>
        </w:tc>
        <w:tc>
          <w:tcPr>
            <w:tcW w:w="1381" w:type="dxa"/>
            <w:vAlign w:val="center"/>
            <w:hideMark/>
          </w:tcPr>
          <w:p w14:paraId="1FE75E61" w14:textId="77777777" w:rsidR="000826B1" w:rsidRPr="001D3E6B" w:rsidRDefault="000826B1" w:rsidP="000E6644">
            <w:pPr>
              <w:jc w:val="center"/>
              <w:rPr>
                <w:rFonts w:ascii="Arial" w:hAnsi="Arial" w:cs="Arial"/>
              </w:rPr>
            </w:pPr>
            <w:r w:rsidRPr="001D3E6B">
              <w:rPr>
                <w:rFonts w:ascii="Arial" w:hAnsi="Arial" w:cs="Arial"/>
              </w:rPr>
              <w:t>Όχι</w:t>
            </w:r>
          </w:p>
        </w:tc>
        <w:tc>
          <w:tcPr>
            <w:tcW w:w="4998" w:type="dxa"/>
            <w:vAlign w:val="center"/>
            <w:hideMark/>
          </w:tcPr>
          <w:p w14:paraId="0A1C65A4" w14:textId="77777777" w:rsidR="000826B1" w:rsidRPr="001D3E6B" w:rsidRDefault="000826B1" w:rsidP="000E6644">
            <w:pPr>
              <w:rPr>
                <w:rFonts w:ascii="Arial" w:hAnsi="Arial" w:cs="Arial"/>
              </w:rPr>
            </w:pPr>
            <w:r w:rsidRPr="001D3E6B">
              <w:rPr>
                <w:rFonts w:ascii="Arial" w:hAnsi="Arial" w:cs="Arial"/>
              </w:rPr>
              <w:t>Δεν πρέπει να χρησιμοποιείται για μαγείρεμα κρέατος ή κοπών, καθώς η υψηλή θερμοκρασία μπορεί να καταστρέψει τη μεμβράνη.</w:t>
            </w:r>
          </w:p>
        </w:tc>
      </w:tr>
      <w:tr w:rsidR="000826B1" w:rsidRPr="001D3E6B" w14:paraId="0A9E176C" w14:textId="77777777" w:rsidTr="000E6644">
        <w:trPr>
          <w:trHeight w:val="115"/>
          <w:tblCellSpacing w:w="15" w:type="dxa"/>
        </w:trPr>
        <w:tc>
          <w:tcPr>
            <w:tcW w:w="1570" w:type="dxa"/>
            <w:vAlign w:val="center"/>
            <w:hideMark/>
          </w:tcPr>
          <w:p w14:paraId="41424B4B" w14:textId="77777777" w:rsidR="000826B1" w:rsidRPr="001D3E6B" w:rsidRDefault="000826B1" w:rsidP="000E6644">
            <w:pPr>
              <w:rPr>
                <w:rFonts w:ascii="Arial" w:hAnsi="Arial" w:cs="Arial"/>
              </w:rPr>
            </w:pPr>
            <w:r w:rsidRPr="001D3E6B">
              <w:rPr>
                <w:rFonts w:ascii="Arial" w:hAnsi="Arial" w:cs="Arial"/>
              </w:rPr>
              <w:t>Σχάρα γκριλ</w:t>
            </w:r>
          </w:p>
        </w:tc>
        <w:tc>
          <w:tcPr>
            <w:tcW w:w="1453" w:type="dxa"/>
            <w:vAlign w:val="center"/>
            <w:hideMark/>
          </w:tcPr>
          <w:p w14:paraId="274F5916" w14:textId="77777777" w:rsidR="000826B1" w:rsidRPr="001D3E6B" w:rsidRDefault="000826B1" w:rsidP="000E6644">
            <w:pPr>
              <w:jc w:val="center"/>
              <w:rPr>
                <w:rFonts w:ascii="Arial" w:hAnsi="Arial" w:cs="Arial"/>
              </w:rPr>
            </w:pPr>
            <w:r w:rsidRPr="001D3E6B">
              <w:rPr>
                <w:rFonts w:ascii="Arial" w:hAnsi="Arial" w:cs="Arial"/>
              </w:rPr>
              <w:t>Όχι</w:t>
            </w:r>
          </w:p>
        </w:tc>
        <w:tc>
          <w:tcPr>
            <w:tcW w:w="1045" w:type="dxa"/>
            <w:vAlign w:val="center"/>
            <w:hideMark/>
          </w:tcPr>
          <w:p w14:paraId="2A19567E" w14:textId="77777777" w:rsidR="000826B1" w:rsidRPr="001D3E6B" w:rsidRDefault="000826B1" w:rsidP="000E6644">
            <w:pPr>
              <w:jc w:val="center"/>
              <w:rPr>
                <w:rFonts w:ascii="Arial" w:hAnsi="Arial" w:cs="Arial"/>
              </w:rPr>
            </w:pPr>
            <w:r w:rsidRPr="001D3E6B">
              <w:rPr>
                <w:rFonts w:ascii="Arial" w:hAnsi="Arial" w:cs="Arial"/>
              </w:rPr>
              <w:t>Ναι</w:t>
            </w:r>
          </w:p>
        </w:tc>
        <w:tc>
          <w:tcPr>
            <w:tcW w:w="1381" w:type="dxa"/>
            <w:vAlign w:val="center"/>
            <w:hideMark/>
          </w:tcPr>
          <w:p w14:paraId="2917EDC7" w14:textId="77777777" w:rsidR="000826B1" w:rsidRPr="001D3E6B" w:rsidRDefault="000826B1" w:rsidP="000E6644">
            <w:pPr>
              <w:jc w:val="center"/>
              <w:rPr>
                <w:rFonts w:ascii="Arial" w:hAnsi="Arial" w:cs="Arial"/>
              </w:rPr>
            </w:pPr>
            <w:r w:rsidRPr="001D3E6B">
              <w:rPr>
                <w:rFonts w:ascii="Arial" w:hAnsi="Arial" w:cs="Arial"/>
              </w:rPr>
              <w:t>Ναι</w:t>
            </w:r>
          </w:p>
        </w:tc>
        <w:tc>
          <w:tcPr>
            <w:tcW w:w="4998" w:type="dxa"/>
            <w:vAlign w:val="center"/>
            <w:hideMark/>
          </w:tcPr>
          <w:p w14:paraId="1609A225" w14:textId="77777777" w:rsidR="000826B1" w:rsidRPr="001D3E6B" w:rsidRDefault="000826B1" w:rsidP="000E6644">
            <w:pPr>
              <w:rPr>
                <w:rFonts w:ascii="Arial" w:hAnsi="Arial" w:cs="Arial"/>
              </w:rPr>
            </w:pPr>
            <w:r w:rsidRPr="001D3E6B">
              <w:rPr>
                <w:rFonts w:ascii="Arial" w:hAnsi="Arial" w:cs="Arial"/>
              </w:rPr>
              <w:t>Η σχάρα γκριλ μπορεί να χρησιμοποιηθεί μόνο στη λειτουργία γκριλ και συνδυασμού.</w:t>
            </w:r>
          </w:p>
        </w:tc>
      </w:tr>
      <w:tr w:rsidR="000826B1" w:rsidRPr="001D3E6B" w14:paraId="338D1E33" w14:textId="77777777" w:rsidTr="000E6644">
        <w:trPr>
          <w:trHeight w:val="115"/>
          <w:tblCellSpacing w:w="15" w:type="dxa"/>
        </w:trPr>
        <w:tc>
          <w:tcPr>
            <w:tcW w:w="1570" w:type="dxa"/>
            <w:vAlign w:val="center"/>
            <w:hideMark/>
          </w:tcPr>
          <w:p w14:paraId="6DF543A1" w14:textId="77777777" w:rsidR="000826B1" w:rsidRPr="001D3E6B" w:rsidRDefault="000826B1" w:rsidP="000E6644">
            <w:pPr>
              <w:rPr>
                <w:rFonts w:ascii="Arial" w:hAnsi="Arial" w:cs="Arial"/>
              </w:rPr>
            </w:pPr>
            <w:r w:rsidRPr="001D3E6B">
              <w:rPr>
                <w:rFonts w:ascii="Arial" w:hAnsi="Arial" w:cs="Arial"/>
              </w:rPr>
              <w:lastRenderedPageBreak/>
              <w:t>Μεταλλικό δοχείο</w:t>
            </w:r>
          </w:p>
        </w:tc>
        <w:tc>
          <w:tcPr>
            <w:tcW w:w="1453" w:type="dxa"/>
            <w:vAlign w:val="center"/>
            <w:hideMark/>
          </w:tcPr>
          <w:p w14:paraId="75305692" w14:textId="77777777" w:rsidR="000826B1" w:rsidRPr="001D3E6B" w:rsidRDefault="000826B1" w:rsidP="000E6644">
            <w:pPr>
              <w:jc w:val="center"/>
              <w:rPr>
                <w:rFonts w:ascii="Arial" w:hAnsi="Arial" w:cs="Arial"/>
              </w:rPr>
            </w:pPr>
            <w:r w:rsidRPr="001D3E6B">
              <w:rPr>
                <w:rFonts w:ascii="Arial" w:hAnsi="Arial" w:cs="Arial"/>
              </w:rPr>
              <w:t>Όχι</w:t>
            </w:r>
          </w:p>
        </w:tc>
        <w:tc>
          <w:tcPr>
            <w:tcW w:w="1045" w:type="dxa"/>
            <w:vAlign w:val="center"/>
            <w:hideMark/>
          </w:tcPr>
          <w:p w14:paraId="5A760C35" w14:textId="77777777" w:rsidR="000826B1" w:rsidRPr="001D3E6B" w:rsidRDefault="000826B1" w:rsidP="000E6644">
            <w:pPr>
              <w:jc w:val="center"/>
              <w:rPr>
                <w:rFonts w:ascii="Arial" w:hAnsi="Arial" w:cs="Arial"/>
              </w:rPr>
            </w:pPr>
            <w:r w:rsidRPr="001D3E6B">
              <w:rPr>
                <w:rFonts w:ascii="Arial" w:hAnsi="Arial" w:cs="Arial"/>
              </w:rPr>
              <w:t>Όχι</w:t>
            </w:r>
          </w:p>
        </w:tc>
        <w:tc>
          <w:tcPr>
            <w:tcW w:w="1381" w:type="dxa"/>
            <w:vAlign w:val="center"/>
            <w:hideMark/>
          </w:tcPr>
          <w:p w14:paraId="7DBF401E" w14:textId="77777777" w:rsidR="000826B1" w:rsidRPr="001D3E6B" w:rsidRDefault="000826B1" w:rsidP="000E6644">
            <w:pPr>
              <w:jc w:val="center"/>
              <w:rPr>
                <w:rFonts w:ascii="Arial" w:hAnsi="Arial" w:cs="Arial"/>
              </w:rPr>
            </w:pPr>
            <w:r w:rsidRPr="001D3E6B">
              <w:rPr>
                <w:rFonts w:ascii="Arial" w:hAnsi="Arial" w:cs="Arial"/>
              </w:rPr>
              <w:t>Όχι</w:t>
            </w:r>
          </w:p>
        </w:tc>
        <w:tc>
          <w:tcPr>
            <w:tcW w:w="4998" w:type="dxa"/>
            <w:vAlign w:val="center"/>
            <w:hideMark/>
          </w:tcPr>
          <w:p w14:paraId="2D0BAA32" w14:textId="77777777" w:rsidR="000826B1" w:rsidRPr="001D3E6B" w:rsidRDefault="000826B1" w:rsidP="000E6644">
            <w:pPr>
              <w:rPr>
                <w:rFonts w:ascii="Arial" w:hAnsi="Arial" w:cs="Arial"/>
              </w:rPr>
            </w:pPr>
            <w:r w:rsidRPr="001D3E6B">
              <w:rPr>
                <w:rFonts w:ascii="Arial" w:hAnsi="Arial" w:cs="Arial"/>
              </w:rPr>
              <w:t>Δεν πρέπει να χρησιμοποιείται σε φούρνο μικροκυμάτων. Οι μικροκύματα δεν διαπερνούν το μέταλλο.</w:t>
            </w:r>
          </w:p>
        </w:tc>
      </w:tr>
      <w:tr w:rsidR="000826B1" w:rsidRPr="001D3E6B" w14:paraId="14CA6AFF" w14:textId="77777777" w:rsidTr="000E6644">
        <w:trPr>
          <w:trHeight w:val="115"/>
          <w:tblCellSpacing w:w="15" w:type="dxa"/>
        </w:trPr>
        <w:tc>
          <w:tcPr>
            <w:tcW w:w="1570" w:type="dxa"/>
            <w:vAlign w:val="center"/>
            <w:hideMark/>
          </w:tcPr>
          <w:p w14:paraId="47CC62CB" w14:textId="77777777" w:rsidR="000826B1" w:rsidRPr="001D3E6B" w:rsidRDefault="000826B1" w:rsidP="000E6644">
            <w:pPr>
              <w:rPr>
                <w:rFonts w:ascii="Arial" w:hAnsi="Arial" w:cs="Arial"/>
              </w:rPr>
            </w:pPr>
            <w:r w:rsidRPr="001D3E6B">
              <w:rPr>
                <w:rFonts w:ascii="Arial" w:hAnsi="Arial" w:cs="Arial"/>
              </w:rPr>
              <w:t>Βερνίκι</w:t>
            </w:r>
          </w:p>
        </w:tc>
        <w:tc>
          <w:tcPr>
            <w:tcW w:w="1453" w:type="dxa"/>
            <w:vAlign w:val="center"/>
            <w:hideMark/>
          </w:tcPr>
          <w:p w14:paraId="06F6DE8A" w14:textId="77777777" w:rsidR="000826B1" w:rsidRPr="001D3E6B" w:rsidRDefault="000826B1" w:rsidP="000E6644">
            <w:pPr>
              <w:jc w:val="center"/>
              <w:rPr>
                <w:rFonts w:ascii="Arial" w:hAnsi="Arial" w:cs="Arial"/>
              </w:rPr>
            </w:pPr>
            <w:r w:rsidRPr="001D3E6B">
              <w:rPr>
                <w:rFonts w:ascii="Arial" w:hAnsi="Arial" w:cs="Arial"/>
              </w:rPr>
              <w:t>Όχι</w:t>
            </w:r>
          </w:p>
        </w:tc>
        <w:tc>
          <w:tcPr>
            <w:tcW w:w="1045" w:type="dxa"/>
            <w:vAlign w:val="center"/>
            <w:hideMark/>
          </w:tcPr>
          <w:p w14:paraId="47C410F9" w14:textId="77777777" w:rsidR="000826B1" w:rsidRPr="001D3E6B" w:rsidRDefault="000826B1" w:rsidP="000E6644">
            <w:pPr>
              <w:jc w:val="center"/>
              <w:rPr>
                <w:rFonts w:ascii="Arial" w:hAnsi="Arial" w:cs="Arial"/>
              </w:rPr>
            </w:pPr>
            <w:r w:rsidRPr="001D3E6B">
              <w:rPr>
                <w:rFonts w:ascii="Arial" w:hAnsi="Arial" w:cs="Arial"/>
              </w:rPr>
              <w:t>Όχι</w:t>
            </w:r>
          </w:p>
        </w:tc>
        <w:tc>
          <w:tcPr>
            <w:tcW w:w="1381" w:type="dxa"/>
            <w:vAlign w:val="center"/>
            <w:hideMark/>
          </w:tcPr>
          <w:p w14:paraId="47CC0D2E" w14:textId="77777777" w:rsidR="000826B1" w:rsidRPr="001D3E6B" w:rsidRDefault="000826B1" w:rsidP="000E6644">
            <w:pPr>
              <w:jc w:val="center"/>
              <w:rPr>
                <w:rFonts w:ascii="Arial" w:hAnsi="Arial" w:cs="Arial"/>
              </w:rPr>
            </w:pPr>
            <w:r w:rsidRPr="001D3E6B">
              <w:rPr>
                <w:rFonts w:ascii="Arial" w:hAnsi="Arial" w:cs="Arial"/>
              </w:rPr>
              <w:t>Όχι</w:t>
            </w:r>
          </w:p>
        </w:tc>
        <w:tc>
          <w:tcPr>
            <w:tcW w:w="4998" w:type="dxa"/>
            <w:vAlign w:val="center"/>
            <w:hideMark/>
          </w:tcPr>
          <w:p w14:paraId="7A2266B0" w14:textId="77777777" w:rsidR="000826B1" w:rsidRPr="001D3E6B" w:rsidRDefault="000826B1" w:rsidP="000E6644">
            <w:pPr>
              <w:rPr>
                <w:rFonts w:ascii="Arial" w:hAnsi="Arial" w:cs="Arial"/>
              </w:rPr>
            </w:pPr>
            <w:r w:rsidRPr="001D3E6B">
              <w:rPr>
                <w:rFonts w:ascii="Arial" w:hAnsi="Arial" w:cs="Arial"/>
              </w:rPr>
              <w:t>Χαμηλή αντοχή στη θερμότητα. Δεν μπορεί να χρησιμοποιηθεί για μαγείρεμα σε υψηλές θερμοκρασίες.</w:t>
            </w:r>
          </w:p>
        </w:tc>
      </w:tr>
      <w:tr w:rsidR="000826B1" w:rsidRPr="001D3E6B" w14:paraId="2CC7C62F" w14:textId="77777777" w:rsidTr="000E6644">
        <w:trPr>
          <w:trHeight w:val="1053"/>
          <w:tblCellSpacing w:w="15" w:type="dxa"/>
        </w:trPr>
        <w:tc>
          <w:tcPr>
            <w:tcW w:w="1570" w:type="dxa"/>
            <w:vAlign w:val="center"/>
            <w:hideMark/>
          </w:tcPr>
          <w:p w14:paraId="34777242" w14:textId="77777777" w:rsidR="000826B1" w:rsidRPr="001D3E6B" w:rsidRDefault="000826B1" w:rsidP="000E6644">
            <w:pPr>
              <w:rPr>
                <w:rFonts w:ascii="Arial" w:hAnsi="Arial" w:cs="Arial"/>
              </w:rPr>
            </w:pPr>
            <w:r w:rsidRPr="001D3E6B">
              <w:rPr>
                <w:rFonts w:ascii="Arial" w:hAnsi="Arial" w:cs="Arial"/>
              </w:rPr>
              <w:t>Μπαμπού και χαρτί</w:t>
            </w:r>
          </w:p>
        </w:tc>
        <w:tc>
          <w:tcPr>
            <w:tcW w:w="1453" w:type="dxa"/>
            <w:vAlign w:val="center"/>
            <w:hideMark/>
          </w:tcPr>
          <w:p w14:paraId="65671B9A" w14:textId="77777777" w:rsidR="000826B1" w:rsidRPr="001D3E6B" w:rsidRDefault="000826B1" w:rsidP="000E6644">
            <w:pPr>
              <w:jc w:val="center"/>
              <w:rPr>
                <w:rFonts w:ascii="Arial" w:hAnsi="Arial" w:cs="Arial"/>
              </w:rPr>
            </w:pPr>
            <w:r w:rsidRPr="001D3E6B">
              <w:rPr>
                <w:rFonts w:ascii="Arial" w:hAnsi="Arial" w:cs="Arial"/>
              </w:rPr>
              <w:t>Όχι</w:t>
            </w:r>
          </w:p>
        </w:tc>
        <w:tc>
          <w:tcPr>
            <w:tcW w:w="1045" w:type="dxa"/>
            <w:vAlign w:val="center"/>
            <w:hideMark/>
          </w:tcPr>
          <w:p w14:paraId="3F9AC3AE" w14:textId="77777777" w:rsidR="000826B1" w:rsidRPr="001D3E6B" w:rsidRDefault="000826B1" w:rsidP="000E6644">
            <w:pPr>
              <w:jc w:val="center"/>
              <w:rPr>
                <w:rFonts w:ascii="Arial" w:hAnsi="Arial" w:cs="Arial"/>
              </w:rPr>
            </w:pPr>
            <w:r w:rsidRPr="001D3E6B">
              <w:rPr>
                <w:rFonts w:ascii="Arial" w:hAnsi="Arial" w:cs="Arial"/>
              </w:rPr>
              <w:t>Όχι</w:t>
            </w:r>
          </w:p>
        </w:tc>
        <w:tc>
          <w:tcPr>
            <w:tcW w:w="1381" w:type="dxa"/>
            <w:vAlign w:val="center"/>
            <w:hideMark/>
          </w:tcPr>
          <w:p w14:paraId="2F51B0CB" w14:textId="77777777" w:rsidR="000826B1" w:rsidRPr="001D3E6B" w:rsidRDefault="000826B1" w:rsidP="000E6644">
            <w:pPr>
              <w:jc w:val="center"/>
              <w:rPr>
                <w:rFonts w:ascii="Arial" w:hAnsi="Arial" w:cs="Arial"/>
              </w:rPr>
            </w:pPr>
            <w:r w:rsidRPr="001D3E6B">
              <w:rPr>
                <w:rFonts w:ascii="Arial" w:hAnsi="Arial" w:cs="Arial"/>
              </w:rPr>
              <w:t>Όχι</w:t>
            </w:r>
          </w:p>
        </w:tc>
        <w:tc>
          <w:tcPr>
            <w:tcW w:w="4998" w:type="dxa"/>
            <w:vAlign w:val="center"/>
            <w:hideMark/>
          </w:tcPr>
          <w:p w14:paraId="6BF839A1" w14:textId="77777777" w:rsidR="000826B1" w:rsidRPr="001D3E6B" w:rsidRDefault="000826B1" w:rsidP="000E6644">
            <w:pPr>
              <w:rPr>
                <w:rFonts w:ascii="Arial" w:hAnsi="Arial" w:cs="Arial"/>
              </w:rPr>
            </w:pPr>
            <w:r w:rsidRPr="001D3E6B">
              <w:rPr>
                <w:rFonts w:ascii="Arial" w:hAnsi="Arial" w:cs="Arial"/>
              </w:rPr>
              <w:t>Χαμηλή αντοχή στη θερμότητα. Δεν μπορεί να χρησιμοποιηθεί για μαγείρεμα σε υψηλές θερμοκρασίες.</w:t>
            </w:r>
          </w:p>
        </w:tc>
      </w:tr>
    </w:tbl>
    <w:p w14:paraId="3C910BA0" w14:textId="77777777" w:rsidR="000826B1" w:rsidRDefault="000826B1" w:rsidP="000826B1">
      <w:pPr>
        <w:rPr>
          <w:rFonts w:ascii="Arial" w:hAnsi="Arial" w:cs="Arial"/>
          <w:sz w:val="24"/>
          <w:szCs w:val="24"/>
        </w:rPr>
      </w:pPr>
    </w:p>
    <w:p w14:paraId="77888782" w14:textId="77777777" w:rsidR="000826B1" w:rsidRPr="001D3E6B" w:rsidRDefault="000826B1" w:rsidP="000826B1">
      <w:pPr>
        <w:shd w:val="clear" w:color="auto" w:fill="F2F2F2" w:themeFill="background1" w:themeFillShade="F2"/>
        <w:rPr>
          <w:rFonts w:ascii="Arial" w:hAnsi="Arial" w:cs="Arial"/>
          <w:sz w:val="24"/>
          <w:szCs w:val="24"/>
        </w:rPr>
      </w:pPr>
      <w:r w:rsidRPr="001D3E6B">
        <w:rPr>
          <w:rFonts w:ascii="Arial" w:hAnsi="Arial" w:cs="Arial"/>
          <w:b/>
          <w:bCs/>
          <w:sz w:val="24"/>
          <w:szCs w:val="24"/>
        </w:rPr>
        <w:t>ΣΥΜΒΟΥΛΕΣ ΜΑΓΕΙΡΕΜΑΤΟΣ</w:t>
      </w:r>
    </w:p>
    <w:p w14:paraId="4BC386A7" w14:textId="77777777" w:rsidR="000826B1" w:rsidRPr="001D3E6B" w:rsidRDefault="000826B1" w:rsidP="000826B1">
      <w:pPr>
        <w:rPr>
          <w:rFonts w:ascii="Arial" w:hAnsi="Arial" w:cs="Arial"/>
          <w:sz w:val="24"/>
          <w:szCs w:val="24"/>
        </w:rPr>
      </w:pPr>
      <w:r w:rsidRPr="001D3E6B">
        <w:rPr>
          <w:rFonts w:ascii="Arial" w:hAnsi="Arial" w:cs="Arial"/>
          <w:sz w:val="24"/>
          <w:szCs w:val="24"/>
        </w:rPr>
        <w:t>Οι παρακάτω παράγοντες μπορεί να επηρεάσουν το αποτέλεσμα του μαγειρέματος:</w:t>
      </w:r>
    </w:p>
    <w:p w14:paraId="27119B66" w14:textId="77777777" w:rsidR="000826B1" w:rsidRDefault="000826B1" w:rsidP="000826B1">
      <w:pPr>
        <w:rPr>
          <w:rFonts w:ascii="Arial" w:hAnsi="Arial" w:cs="Arial"/>
          <w:b/>
          <w:bCs/>
          <w:sz w:val="24"/>
          <w:szCs w:val="24"/>
        </w:rPr>
      </w:pPr>
      <w:r w:rsidRPr="001D3E6B">
        <w:rPr>
          <w:rFonts w:ascii="Arial" w:hAnsi="Arial" w:cs="Arial"/>
          <w:b/>
          <w:bCs/>
          <w:sz w:val="24"/>
          <w:szCs w:val="24"/>
        </w:rPr>
        <w:t>Διάταξη φαγητού</w:t>
      </w:r>
    </w:p>
    <w:p w14:paraId="69834CA7" w14:textId="77777777" w:rsidR="000826B1" w:rsidRPr="001D3E6B" w:rsidRDefault="000826B1" w:rsidP="000826B1">
      <w:pPr>
        <w:rPr>
          <w:rFonts w:ascii="Arial" w:hAnsi="Arial" w:cs="Arial"/>
          <w:sz w:val="24"/>
          <w:szCs w:val="24"/>
        </w:rPr>
      </w:pPr>
      <w:r w:rsidRPr="001D3E6B">
        <w:rPr>
          <w:rFonts w:ascii="Arial" w:hAnsi="Arial" w:cs="Arial"/>
          <w:sz w:val="24"/>
          <w:szCs w:val="24"/>
        </w:rPr>
        <w:t>Τοποθετήστε τα παχύτερα μέρη προς το εξωτερικό του πιάτου, τα πιο λεπτά προς το κέντρο και απλώστε το φαγητό ομοιόμορφα. Αποφύγετε την επικάλυψη αν είναι δυνατόν.</w:t>
      </w:r>
    </w:p>
    <w:p w14:paraId="6D209023" w14:textId="77777777" w:rsidR="000826B1" w:rsidRDefault="000826B1" w:rsidP="000826B1">
      <w:pPr>
        <w:rPr>
          <w:rFonts w:ascii="Arial" w:hAnsi="Arial" w:cs="Arial"/>
          <w:sz w:val="24"/>
          <w:szCs w:val="24"/>
        </w:rPr>
      </w:pPr>
      <w:r w:rsidRPr="001D3E6B">
        <w:rPr>
          <w:rFonts w:ascii="Arial" w:hAnsi="Arial" w:cs="Arial"/>
          <w:b/>
          <w:bCs/>
          <w:sz w:val="24"/>
          <w:szCs w:val="24"/>
        </w:rPr>
        <w:t>Διάρκεια μαγειρέματος</w:t>
      </w:r>
    </w:p>
    <w:p w14:paraId="15467705" w14:textId="77777777" w:rsidR="000826B1" w:rsidRPr="001D3E6B" w:rsidRDefault="000826B1" w:rsidP="000826B1">
      <w:pPr>
        <w:rPr>
          <w:rFonts w:ascii="Arial" w:hAnsi="Arial" w:cs="Arial"/>
          <w:sz w:val="24"/>
          <w:szCs w:val="24"/>
        </w:rPr>
      </w:pPr>
      <w:r w:rsidRPr="001D3E6B">
        <w:rPr>
          <w:rFonts w:ascii="Arial" w:hAnsi="Arial" w:cs="Arial"/>
          <w:sz w:val="24"/>
          <w:szCs w:val="24"/>
        </w:rPr>
        <w:t>Ξεκινήστε το μαγείρεμα με μικρό χρονικό διάστημα, αξιολογήστε το αποτέλεσμα και παρατείνετε το χρόνο ανάλογα με την ανάγκη. Το υπερβολικό μαγείρεμα μπορεί να προκαλέσει καπνό και κάψιμο.</w:t>
      </w:r>
    </w:p>
    <w:p w14:paraId="4B50A84C" w14:textId="77777777" w:rsidR="000826B1" w:rsidRDefault="000826B1" w:rsidP="000826B1">
      <w:pPr>
        <w:rPr>
          <w:rFonts w:ascii="Arial" w:hAnsi="Arial" w:cs="Arial"/>
          <w:sz w:val="24"/>
          <w:szCs w:val="24"/>
        </w:rPr>
      </w:pPr>
      <w:r w:rsidRPr="001D3E6B">
        <w:rPr>
          <w:rFonts w:ascii="Arial" w:hAnsi="Arial" w:cs="Arial"/>
          <w:b/>
          <w:bCs/>
          <w:sz w:val="24"/>
          <w:szCs w:val="24"/>
        </w:rPr>
        <w:t>Ομοιόμορφο μαγείρεμα</w:t>
      </w:r>
    </w:p>
    <w:p w14:paraId="70554F43" w14:textId="77777777" w:rsidR="000826B1" w:rsidRPr="001D3E6B" w:rsidRDefault="000826B1" w:rsidP="000826B1">
      <w:pPr>
        <w:rPr>
          <w:rFonts w:ascii="Arial" w:hAnsi="Arial" w:cs="Arial"/>
          <w:sz w:val="24"/>
          <w:szCs w:val="24"/>
        </w:rPr>
      </w:pPr>
      <w:r w:rsidRPr="001D3E6B">
        <w:rPr>
          <w:rFonts w:ascii="Arial" w:hAnsi="Arial" w:cs="Arial"/>
          <w:sz w:val="24"/>
          <w:szCs w:val="24"/>
        </w:rPr>
        <w:t>Φαγητά όπως κοτόπουλο, μπιφτέκι ή μπριζόλα πρέπει να γυρίζονται μια φορά κατά τη διάρκεια του μαγειρέματος. Ανάλογα με τον τύπο του φαγητού, αν είναι εφικτό, ανακατέψτε το μία ή δύο φορές από το εξωτερικό προς το κέντρο του πιάτου.</w:t>
      </w:r>
    </w:p>
    <w:p w14:paraId="13CEAD83" w14:textId="77777777" w:rsidR="000826B1" w:rsidRDefault="000826B1" w:rsidP="000826B1">
      <w:pPr>
        <w:rPr>
          <w:rFonts w:ascii="Arial" w:hAnsi="Arial" w:cs="Arial"/>
          <w:sz w:val="24"/>
          <w:szCs w:val="24"/>
        </w:rPr>
      </w:pPr>
      <w:r w:rsidRPr="001D3E6B">
        <w:rPr>
          <w:rFonts w:ascii="Arial" w:hAnsi="Arial" w:cs="Arial"/>
          <w:b/>
          <w:bCs/>
          <w:sz w:val="24"/>
          <w:szCs w:val="24"/>
        </w:rPr>
        <w:t>Χρόνος αναμονής</w:t>
      </w:r>
    </w:p>
    <w:p w14:paraId="7AE32AEA" w14:textId="77777777" w:rsidR="000826B1" w:rsidRPr="001D3E6B" w:rsidRDefault="000826B1" w:rsidP="000826B1">
      <w:pPr>
        <w:rPr>
          <w:rFonts w:ascii="Arial" w:hAnsi="Arial" w:cs="Arial"/>
          <w:sz w:val="24"/>
          <w:szCs w:val="24"/>
        </w:rPr>
      </w:pPr>
      <w:r w:rsidRPr="001D3E6B">
        <w:rPr>
          <w:rFonts w:ascii="Arial" w:hAnsi="Arial" w:cs="Arial"/>
          <w:sz w:val="24"/>
          <w:szCs w:val="24"/>
        </w:rPr>
        <w:t>Μετά το τέλος του μαγειρέματος, αφήστε το φαγητό μέσα στο φούρνο για επαρκή χρονικό διάστημα ώστε να ολοκληρωθεί ο κύκλος μαγειρέματος και να κρυώσει σταδιακά.</w:t>
      </w:r>
    </w:p>
    <w:p w14:paraId="77F25947" w14:textId="77777777" w:rsidR="000826B1" w:rsidRDefault="000826B1" w:rsidP="000826B1">
      <w:pPr>
        <w:rPr>
          <w:rFonts w:ascii="Arial" w:hAnsi="Arial" w:cs="Arial"/>
          <w:sz w:val="24"/>
          <w:szCs w:val="24"/>
        </w:rPr>
      </w:pPr>
      <w:r w:rsidRPr="001D3E6B">
        <w:rPr>
          <w:rFonts w:ascii="Arial" w:hAnsi="Arial" w:cs="Arial"/>
          <w:b/>
          <w:bCs/>
          <w:sz w:val="24"/>
          <w:szCs w:val="24"/>
        </w:rPr>
        <w:t>Πώς να καταλάβετε αν το φαγητό έχει ψηθεί</w:t>
      </w:r>
    </w:p>
    <w:p w14:paraId="2757E5D1" w14:textId="77777777" w:rsidR="000826B1" w:rsidRPr="001D3E6B" w:rsidRDefault="000826B1" w:rsidP="000826B1">
      <w:pPr>
        <w:rPr>
          <w:rFonts w:ascii="Arial" w:hAnsi="Arial" w:cs="Arial"/>
          <w:sz w:val="24"/>
          <w:szCs w:val="24"/>
        </w:rPr>
      </w:pPr>
      <w:r w:rsidRPr="001D3E6B">
        <w:rPr>
          <w:rFonts w:ascii="Arial" w:hAnsi="Arial" w:cs="Arial"/>
          <w:sz w:val="24"/>
          <w:szCs w:val="24"/>
        </w:rPr>
        <w:t>Το χρώμα και η υφή βοηθούν στον προσδιορισμό της ωριμότητας του φαγητού. Αυτά περιλαμβάνουν:</w:t>
      </w:r>
    </w:p>
    <w:p w14:paraId="7218417D" w14:textId="77777777" w:rsidR="000826B1" w:rsidRPr="001D3E6B" w:rsidRDefault="000826B1" w:rsidP="000826B1">
      <w:pPr>
        <w:widowControl w:val="0"/>
        <w:numPr>
          <w:ilvl w:val="0"/>
          <w:numId w:val="9"/>
        </w:numPr>
        <w:spacing w:after="0" w:line="240" w:lineRule="auto"/>
        <w:jc w:val="both"/>
        <w:rPr>
          <w:rFonts w:ascii="Arial" w:hAnsi="Arial" w:cs="Arial"/>
          <w:sz w:val="24"/>
          <w:szCs w:val="24"/>
        </w:rPr>
      </w:pPr>
      <w:r w:rsidRPr="001D3E6B">
        <w:rPr>
          <w:rFonts w:ascii="Arial" w:hAnsi="Arial" w:cs="Arial"/>
          <w:sz w:val="24"/>
          <w:szCs w:val="24"/>
        </w:rPr>
        <w:t>Ατμός που βγαίνει από όλα τα μέρη του φαγητού, όχι μόνο από τις άκρες</w:t>
      </w:r>
    </w:p>
    <w:p w14:paraId="27954BF4" w14:textId="77777777" w:rsidR="000826B1" w:rsidRPr="001D3E6B" w:rsidRDefault="000826B1" w:rsidP="000826B1">
      <w:pPr>
        <w:widowControl w:val="0"/>
        <w:numPr>
          <w:ilvl w:val="0"/>
          <w:numId w:val="9"/>
        </w:numPr>
        <w:spacing w:after="0" w:line="240" w:lineRule="auto"/>
        <w:jc w:val="both"/>
        <w:rPr>
          <w:rFonts w:ascii="Arial" w:hAnsi="Arial" w:cs="Arial"/>
          <w:sz w:val="24"/>
          <w:szCs w:val="24"/>
        </w:rPr>
      </w:pPr>
      <w:r w:rsidRPr="001D3E6B">
        <w:rPr>
          <w:rFonts w:ascii="Arial" w:hAnsi="Arial" w:cs="Arial"/>
          <w:sz w:val="24"/>
          <w:szCs w:val="24"/>
        </w:rPr>
        <w:t>Οι αρθρώσεις στα πουλερικά κινούνται εύκολα</w:t>
      </w:r>
    </w:p>
    <w:p w14:paraId="258F86B7" w14:textId="77777777" w:rsidR="000826B1" w:rsidRPr="001D3E6B" w:rsidRDefault="000826B1" w:rsidP="000826B1">
      <w:pPr>
        <w:widowControl w:val="0"/>
        <w:numPr>
          <w:ilvl w:val="0"/>
          <w:numId w:val="9"/>
        </w:numPr>
        <w:spacing w:after="0" w:line="240" w:lineRule="auto"/>
        <w:jc w:val="both"/>
        <w:rPr>
          <w:rFonts w:ascii="Arial" w:hAnsi="Arial" w:cs="Arial"/>
          <w:sz w:val="24"/>
          <w:szCs w:val="24"/>
        </w:rPr>
      </w:pPr>
      <w:r w:rsidRPr="001D3E6B">
        <w:rPr>
          <w:rFonts w:ascii="Arial" w:hAnsi="Arial" w:cs="Arial"/>
          <w:sz w:val="24"/>
          <w:szCs w:val="24"/>
        </w:rPr>
        <w:t>Το χοιρινό ή τα πουλερικά δεν παρουσιάζουν σημάδια αίματος</w:t>
      </w:r>
    </w:p>
    <w:p w14:paraId="7C1133E9" w14:textId="77777777" w:rsidR="000826B1" w:rsidRPr="001D3E6B" w:rsidRDefault="000826B1" w:rsidP="000826B1">
      <w:pPr>
        <w:widowControl w:val="0"/>
        <w:numPr>
          <w:ilvl w:val="0"/>
          <w:numId w:val="9"/>
        </w:numPr>
        <w:spacing w:after="0" w:line="240" w:lineRule="auto"/>
        <w:jc w:val="both"/>
        <w:rPr>
          <w:rFonts w:ascii="Arial" w:hAnsi="Arial" w:cs="Arial"/>
          <w:sz w:val="24"/>
          <w:szCs w:val="24"/>
        </w:rPr>
      </w:pPr>
      <w:r w:rsidRPr="001D3E6B">
        <w:rPr>
          <w:rFonts w:ascii="Arial" w:hAnsi="Arial" w:cs="Arial"/>
          <w:sz w:val="24"/>
          <w:szCs w:val="24"/>
        </w:rPr>
        <w:t>Το ψάρι είναι αδιαφανές και κόβεται εύκολα με πιρούνι</w:t>
      </w:r>
    </w:p>
    <w:p w14:paraId="6DB1A2DD" w14:textId="77777777" w:rsidR="000826B1" w:rsidRDefault="000826B1" w:rsidP="000826B1">
      <w:pPr>
        <w:rPr>
          <w:rFonts w:ascii="Arial" w:hAnsi="Arial" w:cs="Arial"/>
          <w:b/>
          <w:bCs/>
          <w:sz w:val="24"/>
          <w:szCs w:val="24"/>
        </w:rPr>
      </w:pPr>
    </w:p>
    <w:p w14:paraId="3B0177FE" w14:textId="3DF150B2" w:rsidR="000826B1" w:rsidRDefault="000826B1" w:rsidP="000826B1">
      <w:pPr>
        <w:rPr>
          <w:rFonts w:ascii="Arial" w:hAnsi="Arial" w:cs="Arial"/>
          <w:sz w:val="24"/>
          <w:szCs w:val="24"/>
        </w:rPr>
      </w:pPr>
      <w:r w:rsidRPr="001D3E6B">
        <w:rPr>
          <w:rFonts w:ascii="Arial" w:hAnsi="Arial" w:cs="Arial"/>
          <w:b/>
          <w:bCs/>
          <w:sz w:val="24"/>
          <w:szCs w:val="24"/>
        </w:rPr>
        <w:t>Χρήση πιάτου για ρόδισμα</w:t>
      </w:r>
    </w:p>
    <w:p w14:paraId="426518F9" w14:textId="77777777" w:rsidR="000826B1" w:rsidRPr="001D3E6B" w:rsidRDefault="000826B1" w:rsidP="000826B1">
      <w:pPr>
        <w:rPr>
          <w:rFonts w:ascii="Arial" w:hAnsi="Arial" w:cs="Arial"/>
          <w:sz w:val="24"/>
          <w:szCs w:val="24"/>
        </w:rPr>
      </w:pPr>
      <w:r w:rsidRPr="001D3E6B">
        <w:rPr>
          <w:rFonts w:ascii="Arial" w:hAnsi="Arial" w:cs="Arial"/>
          <w:sz w:val="24"/>
          <w:szCs w:val="24"/>
        </w:rPr>
        <w:t xml:space="preserve">Όταν χρησιμοποιείτε πιάτο για ρόδισμα ή δοχείο που </w:t>
      </w:r>
      <w:r>
        <w:rPr>
          <w:rFonts w:ascii="Arial" w:hAnsi="Arial" w:cs="Arial"/>
          <w:sz w:val="24"/>
          <w:szCs w:val="24"/>
        </w:rPr>
        <w:t>θερμαίνεται μόνο του</w:t>
      </w:r>
      <w:r w:rsidRPr="001D3E6B">
        <w:rPr>
          <w:rFonts w:ascii="Arial" w:hAnsi="Arial" w:cs="Arial"/>
          <w:sz w:val="24"/>
          <w:szCs w:val="24"/>
        </w:rPr>
        <w:t>, τοποθετήστε πάντα ένα ανθεκτικό στη θερμότητα μονωτικό, όπως πορσελάνινο πιάτο, από κάτω για να προστατέψετε τη βάση και το περιστρεφόμενο δαχτυλίδι.</w:t>
      </w:r>
    </w:p>
    <w:p w14:paraId="75023531" w14:textId="77777777" w:rsidR="000826B1" w:rsidRDefault="000826B1" w:rsidP="000826B1">
      <w:pPr>
        <w:rPr>
          <w:rFonts w:ascii="Arial" w:hAnsi="Arial" w:cs="Arial"/>
          <w:b/>
          <w:bCs/>
          <w:sz w:val="24"/>
          <w:szCs w:val="24"/>
        </w:rPr>
      </w:pPr>
    </w:p>
    <w:p w14:paraId="3B7BF029" w14:textId="52C1EF32" w:rsidR="000826B1" w:rsidRDefault="000826B1" w:rsidP="000826B1">
      <w:pPr>
        <w:rPr>
          <w:rFonts w:ascii="Arial" w:hAnsi="Arial" w:cs="Arial"/>
          <w:sz w:val="24"/>
          <w:szCs w:val="24"/>
        </w:rPr>
      </w:pPr>
      <w:r w:rsidRPr="001D3E6B">
        <w:rPr>
          <w:rFonts w:ascii="Arial" w:hAnsi="Arial" w:cs="Arial"/>
          <w:b/>
          <w:bCs/>
          <w:sz w:val="24"/>
          <w:szCs w:val="24"/>
        </w:rPr>
        <w:lastRenderedPageBreak/>
        <w:t>Πλαστική μεμβράνη κατάλληλη για μικροκύματα</w:t>
      </w:r>
    </w:p>
    <w:p w14:paraId="1CB9175C" w14:textId="77777777" w:rsidR="000826B1" w:rsidRPr="001D3E6B" w:rsidRDefault="000826B1" w:rsidP="000826B1">
      <w:pPr>
        <w:rPr>
          <w:rFonts w:ascii="Arial" w:hAnsi="Arial" w:cs="Arial"/>
          <w:sz w:val="24"/>
          <w:szCs w:val="24"/>
        </w:rPr>
      </w:pPr>
      <w:r w:rsidRPr="001D3E6B">
        <w:rPr>
          <w:rFonts w:ascii="Arial" w:hAnsi="Arial" w:cs="Arial"/>
          <w:sz w:val="24"/>
          <w:szCs w:val="24"/>
        </w:rPr>
        <w:t>Όταν μαγειρεύετε φαγητά με υψηλή περιεκτικότητα σε λίπος, αποφύγετε να έρχεται η πλαστική μεμβράνη σε επαφή με το φαγητό, καθώς μπορεί να λιώσει.</w:t>
      </w:r>
    </w:p>
    <w:p w14:paraId="03C1DC53" w14:textId="77777777" w:rsidR="000826B1" w:rsidRDefault="000826B1" w:rsidP="000826B1">
      <w:pPr>
        <w:rPr>
          <w:rFonts w:ascii="Arial" w:hAnsi="Arial" w:cs="Arial"/>
          <w:sz w:val="24"/>
          <w:szCs w:val="24"/>
        </w:rPr>
      </w:pPr>
      <w:r w:rsidRPr="000B6D24">
        <w:rPr>
          <w:rFonts w:ascii="Arial" w:hAnsi="Arial" w:cs="Arial"/>
          <w:b/>
          <w:bCs/>
          <w:sz w:val="24"/>
          <w:szCs w:val="24"/>
        </w:rPr>
        <w:t>Πλαστικά σκεύη κατάλληλα για μικροκύματα</w:t>
      </w:r>
    </w:p>
    <w:p w14:paraId="3F2DFC99" w14:textId="77777777" w:rsidR="000826B1" w:rsidRDefault="000826B1" w:rsidP="000826B1">
      <w:pPr>
        <w:rPr>
          <w:rFonts w:ascii="Arial" w:hAnsi="Arial" w:cs="Arial"/>
          <w:sz w:val="24"/>
          <w:szCs w:val="24"/>
        </w:rPr>
      </w:pPr>
      <w:r w:rsidRPr="000B6D24">
        <w:rPr>
          <w:rFonts w:ascii="Arial" w:hAnsi="Arial" w:cs="Arial"/>
          <w:sz w:val="24"/>
          <w:szCs w:val="24"/>
        </w:rPr>
        <w:t>Ορισμένα πλαστικά σκεύη που είναι κατάλληλα για μικροκύματα μπορεί να μην είναι κατάλληλα για μαγείρεμα φαγητών με υψηλή περιεκτικότητα σε λίπος και ζάχαρη. Επίσης, ο χρόνος προθέρμανσης που αναφέρεται στις οδηγίες του σκεύους δεν πρέπει να υπερβαίνεται.</w:t>
      </w:r>
    </w:p>
    <w:p w14:paraId="7E6F4EF0" w14:textId="77777777" w:rsidR="000826B1" w:rsidRDefault="000826B1" w:rsidP="000826B1">
      <w:pPr>
        <w:rPr>
          <w:rFonts w:ascii="Arial" w:hAnsi="Arial" w:cs="Arial"/>
          <w:sz w:val="24"/>
          <w:szCs w:val="24"/>
        </w:rPr>
      </w:pPr>
    </w:p>
    <w:p w14:paraId="6159892E" w14:textId="77777777" w:rsidR="000826B1" w:rsidRPr="001D3E6B" w:rsidRDefault="000826B1" w:rsidP="000826B1">
      <w:pPr>
        <w:shd w:val="clear" w:color="auto" w:fill="BFBFBF" w:themeFill="background1" w:themeFillShade="BF"/>
        <w:jc w:val="right"/>
        <w:rPr>
          <w:rFonts w:ascii="Arial" w:hAnsi="Arial" w:cs="Arial"/>
          <w:sz w:val="28"/>
          <w:szCs w:val="28"/>
        </w:rPr>
      </w:pPr>
      <w:r w:rsidRPr="001D3E6B">
        <w:rPr>
          <w:rFonts w:ascii="Arial" w:hAnsi="Arial" w:cs="Arial"/>
          <w:b/>
          <w:bCs/>
          <w:sz w:val="28"/>
          <w:szCs w:val="28"/>
        </w:rPr>
        <w:t>ΣΥΝΤΗΡΗΣΗ</w:t>
      </w:r>
    </w:p>
    <w:p w14:paraId="1A2CEE15" w14:textId="77777777" w:rsidR="000826B1" w:rsidRPr="001D3E6B" w:rsidRDefault="000826B1" w:rsidP="000826B1">
      <w:pPr>
        <w:rPr>
          <w:rFonts w:ascii="Arial" w:hAnsi="Arial" w:cs="Arial"/>
          <w:sz w:val="24"/>
          <w:szCs w:val="24"/>
        </w:rPr>
      </w:pPr>
      <w:r w:rsidRPr="001D3E6B">
        <w:rPr>
          <w:rFonts w:ascii="Arial" w:hAnsi="Arial" w:cs="Arial"/>
          <w:b/>
          <w:bCs/>
          <w:sz w:val="24"/>
          <w:szCs w:val="24"/>
          <w:u w:val="single"/>
        </w:rPr>
        <w:t>ΕΞΥΠΗΡΕΤΗΣΗ</w:t>
      </w:r>
      <w:r w:rsidRPr="001D3E6B">
        <w:rPr>
          <w:rFonts w:ascii="Arial" w:hAnsi="Arial" w:cs="Arial"/>
          <w:sz w:val="24"/>
          <w:szCs w:val="24"/>
        </w:rPr>
        <w:br/>
        <w:t>Παρακαλούμε ελέγξτε τα παρακάτω πριν καλέσετε για τεχνική υποστήριξη:</w:t>
      </w:r>
    </w:p>
    <w:p w14:paraId="48B64BF5" w14:textId="77777777" w:rsidR="000826B1" w:rsidRPr="001D3E6B" w:rsidRDefault="000826B1" w:rsidP="000826B1">
      <w:pPr>
        <w:widowControl w:val="0"/>
        <w:numPr>
          <w:ilvl w:val="0"/>
          <w:numId w:val="10"/>
        </w:numPr>
        <w:spacing w:after="0" w:line="240" w:lineRule="auto"/>
        <w:jc w:val="both"/>
        <w:rPr>
          <w:rFonts w:ascii="Arial" w:hAnsi="Arial" w:cs="Arial"/>
          <w:sz w:val="24"/>
          <w:szCs w:val="24"/>
        </w:rPr>
      </w:pPr>
      <w:r w:rsidRPr="001D3E6B">
        <w:rPr>
          <w:rFonts w:ascii="Arial" w:hAnsi="Arial" w:cs="Arial"/>
          <w:sz w:val="24"/>
          <w:szCs w:val="24"/>
        </w:rPr>
        <w:t xml:space="preserve">Βάλτε ένα ποτήρι νερό (περίπου 150 </w:t>
      </w:r>
      <w:proofErr w:type="spellStart"/>
      <w:r w:rsidRPr="001D3E6B">
        <w:rPr>
          <w:rFonts w:ascii="Arial" w:hAnsi="Arial" w:cs="Arial"/>
          <w:sz w:val="24"/>
          <w:szCs w:val="24"/>
        </w:rPr>
        <w:t>ml</w:t>
      </w:r>
      <w:proofErr w:type="spellEnd"/>
      <w:r w:rsidRPr="001D3E6B">
        <w:rPr>
          <w:rFonts w:ascii="Arial" w:hAnsi="Arial" w:cs="Arial"/>
          <w:sz w:val="24"/>
          <w:szCs w:val="24"/>
        </w:rPr>
        <w:t>) σε ένα γυάλινο δοχείο μέσα στον φούρνο και κλείστε καλά την πόρτα. Η λάμπα του φούρνου θα πρέπει να σβήσει αν η πόρτα κλείσει σωστά. Αφήστε τον φούρνο να λειτουργήσει για 1 λεπτό.</w:t>
      </w:r>
    </w:p>
    <w:p w14:paraId="148CD5EA" w14:textId="77777777" w:rsidR="000826B1" w:rsidRPr="001D3E6B" w:rsidRDefault="000826B1" w:rsidP="000826B1">
      <w:pPr>
        <w:widowControl w:val="0"/>
        <w:numPr>
          <w:ilvl w:val="0"/>
          <w:numId w:val="10"/>
        </w:numPr>
        <w:spacing w:after="0" w:line="240" w:lineRule="auto"/>
        <w:jc w:val="both"/>
        <w:rPr>
          <w:rFonts w:ascii="Arial" w:hAnsi="Arial" w:cs="Arial"/>
          <w:sz w:val="24"/>
          <w:szCs w:val="24"/>
        </w:rPr>
      </w:pPr>
      <w:r w:rsidRPr="001D3E6B">
        <w:rPr>
          <w:rFonts w:ascii="Arial" w:hAnsi="Arial" w:cs="Arial"/>
          <w:sz w:val="24"/>
          <w:szCs w:val="24"/>
        </w:rPr>
        <w:t>Αναμμένη είναι η λάμπα του φούρνου;</w:t>
      </w:r>
    </w:p>
    <w:p w14:paraId="79F738A9" w14:textId="77777777" w:rsidR="000826B1" w:rsidRPr="001D3E6B" w:rsidRDefault="000826B1" w:rsidP="000826B1">
      <w:pPr>
        <w:widowControl w:val="0"/>
        <w:numPr>
          <w:ilvl w:val="0"/>
          <w:numId w:val="10"/>
        </w:numPr>
        <w:spacing w:after="0" w:line="240" w:lineRule="auto"/>
        <w:jc w:val="both"/>
        <w:rPr>
          <w:rFonts w:ascii="Arial" w:hAnsi="Arial" w:cs="Arial"/>
          <w:sz w:val="24"/>
          <w:szCs w:val="24"/>
        </w:rPr>
      </w:pPr>
      <w:r w:rsidRPr="001D3E6B">
        <w:rPr>
          <w:rFonts w:ascii="Arial" w:hAnsi="Arial" w:cs="Arial"/>
          <w:sz w:val="24"/>
          <w:szCs w:val="24"/>
        </w:rPr>
        <w:t>Λειτουργεί ο ανεμιστήρας ψύξης; (Βάλτε το χέρι σας πάνω από τις πίσω οπές αερισμού.)</w:t>
      </w:r>
    </w:p>
    <w:p w14:paraId="1C45B69D" w14:textId="77777777" w:rsidR="000826B1" w:rsidRPr="001D3E6B" w:rsidRDefault="000826B1" w:rsidP="000826B1">
      <w:pPr>
        <w:widowControl w:val="0"/>
        <w:numPr>
          <w:ilvl w:val="0"/>
          <w:numId w:val="10"/>
        </w:numPr>
        <w:spacing w:after="0" w:line="240" w:lineRule="auto"/>
        <w:jc w:val="both"/>
        <w:rPr>
          <w:rFonts w:ascii="Arial" w:hAnsi="Arial" w:cs="Arial"/>
          <w:sz w:val="24"/>
          <w:szCs w:val="24"/>
        </w:rPr>
      </w:pPr>
      <w:r w:rsidRPr="001D3E6B">
        <w:rPr>
          <w:rFonts w:ascii="Arial" w:hAnsi="Arial" w:cs="Arial"/>
          <w:sz w:val="24"/>
          <w:szCs w:val="24"/>
        </w:rPr>
        <w:t>Περιστρέφεται ο περιστρεφόμενος δίσκος; (Ο δίσκος μπορεί να περιστρέφεται δεξιόστροφα ή αριστερόστροφα. Αυτό είναι φυσιολογικό.)</w:t>
      </w:r>
    </w:p>
    <w:p w14:paraId="397B6B65" w14:textId="77777777" w:rsidR="000826B1" w:rsidRPr="001D3E6B" w:rsidRDefault="000826B1" w:rsidP="000826B1">
      <w:pPr>
        <w:widowControl w:val="0"/>
        <w:numPr>
          <w:ilvl w:val="0"/>
          <w:numId w:val="10"/>
        </w:numPr>
        <w:spacing w:after="0" w:line="240" w:lineRule="auto"/>
        <w:jc w:val="both"/>
        <w:rPr>
          <w:rFonts w:ascii="Arial" w:hAnsi="Arial" w:cs="Arial"/>
          <w:sz w:val="24"/>
          <w:szCs w:val="24"/>
        </w:rPr>
      </w:pPr>
      <w:r w:rsidRPr="001D3E6B">
        <w:rPr>
          <w:rFonts w:ascii="Arial" w:hAnsi="Arial" w:cs="Arial"/>
          <w:sz w:val="24"/>
          <w:szCs w:val="24"/>
        </w:rPr>
        <w:t>Είναι ζεστό το νερό μέσα στον φούρνο;</w:t>
      </w:r>
    </w:p>
    <w:p w14:paraId="4ED3CAAC" w14:textId="77777777" w:rsidR="000826B1" w:rsidRPr="001D3E6B" w:rsidRDefault="000826B1" w:rsidP="000826B1">
      <w:pPr>
        <w:rPr>
          <w:rFonts w:ascii="Arial" w:hAnsi="Arial" w:cs="Arial"/>
          <w:sz w:val="24"/>
          <w:szCs w:val="24"/>
        </w:rPr>
      </w:pPr>
      <w:r w:rsidRPr="001D3E6B">
        <w:rPr>
          <w:rFonts w:ascii="Arial" w:hAnsi="Arial" w:cs="Arial"/>
          <w:sz w:val="24"/>
          <w:szCs w:val="24"/>
        </w:rPr>
        <w:t>Αν απαντήσετε «ΟΧΙ» σε οποιαδήποτε από τις παραπάνω ερωτήσεις, ελέγξτε την πρίζα και την ασφάλεια στον πίνακα.</w:t>
      </w:r>
    </w:p>
    <w:p w14:paraId="2E12FF2E" w14:textId="77777777" w:rsidR="000826B1" w:rsidRPr="001D3E6B" w:rsidRDefault="000826B1" w:rsidP="000826B1">
      <w:pPr>
        <w:rPr>
          <w:rFonts w:ascii="Arial" w:hAnsi="Arial" w:cs="Arial"/>
          <w:sz w:val="24"/>
          <w:szCs w:val="24"/>
        </w:rPr>
      </w:pPr>
      <w:r w:rsidRPr="001D3E6B">
        <w:rPr>
          <w:rFonts w:ascii="Arial" w:hAnsi="Arial" w:cs="Arial"/>
          <w:sz w:val="24"/>
          <w:szCs w:val="24"/>
        </w:rPr>
        <w:t xml:space="preserve">Αν η πρίζα και η ασφάλεια λειτουργούν σωστά, ΕΠΙΚΟΙΝΩΝΗΣΤΕ ΜΕ ΤΟ ΕΓΚΕΚΡΙΜΕΝΟ ΚΕΝΤΡΟ ΣΕΡΒΙΣ ΣΤΗΝ </w:t>
      </w:r>
      <w:r>
        <w:rPr>
          <w:rFonts w:ascii="Arial" w:hAnsi="Arial" w:cs="Arial"/>
          <w:sz w:val="24"/>
          <w:szCs w:val="24"/>
        </w:rPr>
        <w:t>ΠΕΡΙΟΧΗ</w:t>
      </w:r>
      <w:r w:rsidRPr="001D3E6B">
        <w:rPr>
          <w:rFonts w:ascii="Arial" w:hAnsi="Arial" w:cs="Arial"/>
          <w:sz w:val="24"/>
          <w:szCs w:val="24"/>
        </w:rPr>
        <w:t xml:space="preserve"> ΣΑΣ.</w:t>
      </w:r>
    </w:p>
    <w:p w14:paraId="29D44142" w14:textId="77777777" w:rsidR="000826B1" w:rsidRPr="001D3E6B" w:rsidRDefault="000826B1" w:rsidP="000826B1">
      <w:pPr>
        <w:rPr>
          <w:rFonts w:ascii="Arial" w:hAnsi="Arial" w:cs="Arial"/>
          <w:sz w:val="24"/>
          <w:szCs w:val="24"/>
        </w:rPr>
      </w:pPr>
    </w:p>
    <w:p w14:paraId="4ED847A2" w14:textId="77777777" w:rsidR="000826B1" w:rsidRPr="000B6D24" w:rsidRDefault="000826B1" w:rsidP="000826B1">
      <w:pPr>
        <w:rPr>
          <w:rFonts w:ascii="Arial" w:hAnsi="Arial" w:cs="Arial"/>
          <w:sz w:val="24"/>
          <w:szCs w:val="24"/>
          <w:u w:val="single"/>
        </w:rPr>
      </w:pPr>
      <w:r w:rsidRPr="001D3E6B">
        <w:rPr>
          <w:rFonts w:ascii="Arial" w:hAnsi="Arial" w:cs="Arial"/>
          <w:b/>
          <w:bCs/>
          <w:sz w:val="24"/>
          <w:szCs w:val="24"/>
          <w:u w:val="single"/>
        </w:rPr>
        <w:t>ΜΕΤΡΑ ΑΣΦΑΛΕΙΑΣ ΚΑΤΑ ΤΗΝ ΕΞΥΠΗΡΕΤΗΣΗ</w:t>
      </w:r>
    </w:p>
    <w:p w14:paraId="5A40F6B4" w14:textId="77777777" w:rsidR="000826B1" w:rsidRPr="001D3E6B" w:rsidRDefault="000826B1" w:rsidP="000826B1">
      <w:pPr>
        <w:rPr>
          <w:rFonts w:ascii="Arial" w:hAnsi="Arial" w:cs="Arial"/>
          <w:sz w:val="24"/>
          <w:szCs w:val="24"/>
        </w:rPr>
      </w:pPr>
      <w:r w:rsidRPr="001D3E6B">
        <w:rPr>
          <w:rFonts w:ascii="Arial" w:hAnsi="Arial" w:cs="Arial"/>
          <w:sz w:val="24"/>
          <w:szCs w:val="24"/>
        </w:rPr>
        <w:t>Προσοχή: ΑΚΤΙΝΟΒΟΛΙΑ ΜΙΚΡΟΚΥΜΑΤΩΝ</w:t>
      </w:r>
    </w:p>
    <w:p w14:paraId="094543F7" w14:textId="77777777" w:rsidR="000826B1" w:rsidRPr="001D3E6B" w:rsidRDefault="000826B1" w:rsidP="000826B1">
      <w:pPr>
        <w:widowControl w:val="0"/>
        <w:numPr>
          <w:ilvl w:val="0"/>
          <w:numId w:val="11"/>
        </w:numPr>
        <w:spacing w:after="0" w:line="240" w:lineRule="auto"/>
        <w:jc w:val="both"/>
        <w:rPr>
          <w:rFonts w:ascii="Arial" w:hAnsi="Arial" w:cs="Arial"/>
          <w:sz w:val="24"/>
          <w:szCs w:val="24"/>
        </w:rPr>
      </w:pPr>
      <w:r w:rsidRPr="001D3E6B">
        <w:rPr>
          <w:rFonts w:ascii="Arial" w:hAnsi="Arial" w:cs="Arial"/>
          <w:sz w:val="24"/>
          <w:szCs w:val="24"/>
        </w:rPr>
        <w:t>Ο πυκνωτής υψηλής τάσης διατηρεί φορτίο μετά τη διακοπή ρεύματος. Βραχυκυκλώστε το αρνητικό τερματικό του πυκνωτή υψηλής τάσης με το σασί του φούρνου (χρησιμοποιώντας ένα κατσαβίδι) για να αποφορτιστεί πριν το αγγίξετε.</w:t>
      </w:r>
    </w:p>
    <w:p w14:paraId="414D15C6" w14:textId="77777777" w:rsidR="000826B1" w:rsidRPr="001D3E6B" w:rsidRDefault="000826B1" w:rsidP="000826B1">
      <w:pPr>
        <w:widowControl w:val="0"/>
        <w:numPr>
          <w:ilvl w:val="0"/>
          <w:numId w:val="11"/>
        </w:numPr>
        <w:spacing w:after="0" w:line="240" w:lineRule="auto"/>
        <w:jc w:val="both"/>
        <w:rPr>
          <w:rFonts w:ascii="Arial" w:hAnsi="Arial" w:cs="Arial"/>
          <w:sz w:val="24"/>
          <w:szCs w:val="24"/>
        </w:rPr>
      </w:pPr>
      <w:r w:rsidRPr="001D3E6B">
        <w:rPr>
          <w:rFonts w:ascii="Arial" w:hAnsi="Arial" w:cs="Arial"/>
          <w:sz w:val="24"/>
          <w:szCs w:val="24"/>
        </w:rPr>
        <w:t>Κατά τη διάρκεια της συντήρησης, τα παρακάτω μέρη μπορεί να αφαιρεθούν και να εκτεθούν σε τάσεις πάνω από 250V σε σχέση με τη γείωση:</w:t>
      </w:r>
    </w:p>
    <w:p w14:paraId="45492BDD" w14:textId="77777777" w:rsidR="000826B1" w:rsidRPr="001D3E6B" w:rsidRDefault="000826B1" w:rsidP="000826B1">
      <w:pPr>
        <w:widowControl w:val="0"/>
        <w:numPr>
          <w:ilvl w:val="0"/>
          <w:numId w:val="12"/>
        </w:numPr>
        <w:spacing w:after="0" w:line="240" w:lineRule="auto"/>
        <w:jc w:val="both"/>
        <w:rPr>
          <w:rFonts w:ascii="Arial" w:hAnsi="Arial" w:cs="Arial"/>
          <w:sz w:val="24"/>
          <w:szCs w:val="24"/>
        </w:rPr>
      </w:pPr>
      <w:proofErr w:type="spellStart"/>
      <w:r w:rsidRPr="001D3E6B">
        <w:rPr>
          <w:rFonts w:ascii="Arial" w:hAnsi="Arial" w:cs="Arial"/>
          <w:sz w:val="24"/>
          <w:szCs w:val="24"/>
        </w:rPr>
        <w:t>Μαγνητ</w:t>
      </w:r>
      <w:r>
        <w:rPr>
          <w:rFonts w:ascii="Arial" w:hAnsi="Arial" w:cs="Arial"/>
          <w:sz w:val="24"/>
          <w:szCs w:val="24"/>
        </w:rPr>
        <w:t>ρόνιο</w:t>
      </w:r>
      <w:proofErr w:type="spellEnd"/>
      <w:r>
        <w:rPr>
          <w:rFonts w:ascii="Arial" w:hAnsi="Arial" w:cs="Arial"/>
          <w:sz w:val="24"/>
          <w:szCs w:val="24"/>
        </w:rPr>
        <w:t xml:space="preserve"> (</w:t>
      </w:r>
      <w:proofErr w:type="spellStart"/>
      <w:r>
        <w:rPr>
          <w:rFonts w:ascii="Arial" w:hAnsi="Arial" w:cs="Arial"/>
          <w:sz w:val="24"/>
          <w:szCs w:val="24"/>
        </w:rPr>
        <w:t>Magnetron</w:t>
      </w:r>
      <w:proofErr w:type="spellEnd"/>
      <w:r>
        <w:rPr>
          <w:rFonts w:ascii="Arial" w:hAnsi="Arial" w:cs="Arial"/>
          <w:sz w:val="24"/>
          <w:szCs w:val="24"/>
        </w:rPr>
        <w:t>)</w:t>
      </w:r>
    </w:p>
    <w:p w14:paraId="23249C72" w14:textId="77777777" w:rsidR="000826B1" w:rsidRPr="001D3E6B" w:rsidRDefault="000826B1" w:rsidP="000826B1">
      <w:pPr>
        <w:widowControl w:val="0"/>
        <w:numPr>
          <w:ilvl w:val="0"/>
          <w:numId w:val="12"/>
        </w:numPr>
        <w:spacing w:after="0" w:line="240" w:lineRule="auto"/>
        <w:jc w:val="both"/>
        <w:rPr>
          <w:rFonts w:ascii="Arial" w:hAnsi="Arial" w:cs="Arial"/>
          <w:sz w:val="24"/>
          <w:szCs w:val="24"/>
        </w:rPr>
      </w:pPr>
      <w:r w:rsidRPr="001D3E6B">
        <w:rPr>
          <w:rFonts w:ascii="Arial" w:hAnsi="Arial" w:cs="Arial"/>
          <w:sz w:val="24"/>
          <w:szCs w:val="24"/>
        </w:rPr>
        <w:t>Μετασχηματιστής υψηλής τάσης</w:t>
      </w:r>
    </w:p>
    <w:p w14:paraId="4E928F1D" w14:textId="77777777" w:rsidR="000826B1" w:rsidRPr="001D3E6B" w:rsidRDefault="000826B1" w:rsidP="000826B1">
      <w:pPr>
        <w:widowControl w:val="0"/>
        <w:numPr>
          <w:ilvl w:val="0"/>
          <w:numId w:val="12"/>
        </w:numPr>
        <w:spacing w:after="0" w:line="240" w:lineRule="auto"/>
        <w:jc w:val="both"/>
        <w:rPr>
          <w:rFonts w:ascii="Arial" w:hAnsi="Arial" w:cs="Arial"/>
          <w:sz w:val="24"/>
          <w:szCs w:val="24"/>
        </w:rPr>
      </w:pPr>
      <w:r w:rsidRPr="001D3E6B">
        <w:rPr>
          <w:rFonts w:ascii="Arial" w:hAnsi="Arial" w:cs="Arial"/>
          <w:sz w:val="24"/>
          <w:szCs w:val="24"/>
        </w:rPr>
        <w:t>Πυκνωτής υψηλής τάσης</w:t>
      </w:r>
    </w:p>
    <w:p w14:paraId="6789333C" w14:textId="77777777" w:rsidR="000826B1" w:rsidRPr="001D3E6B" w:rsidRDefault="000826B1" w:rsidP="000826B1">
      <w:pPr>
        <w:widowControl w:val="0"/>
        <w:numPr>
          <w:ilvl w:val="0"/>
          <w:numId w:val="12"/>
        </w:numPr>
        <w:spacing w:after="0" w:line="240" w:lineRule="auto"/>
        <w:jc w:val="both"/>
        <w:rPr>
          <w:rFonts w:ascii="Arial" w:hAnsi="Arial" w:cs="Arial"/>
          <w:sz w:val="24"/>
          <w:szCs w:val="24"/>
        </w:rPr>
      </w:pPr>
      <w:proofErr w:type="spellStart"/>
      <w:r w:rsidRPr="001D3E6B">
        <w:rPr>
          <w:rFonts w:ascii="Arial" w:hAnsi="Arial" w:cs="Arial"/>
          <w:sz w:val="24"/>
          <w:szCs w:val="24"/>
        </w:rPr>
        <w:t>Διόδος</w:t>
      </w:r>
      <w:proofErr w:type="spellEnd"/>
      <w:r w:rsidRPr="001D3E6B">
        <w:rPr>
          <w:rFonts w:ascii="Arial" w:hAnsi="Arial" w:cs="Arial"/>
          <w:sz w:val="24"/>
          <w:szCs w:val="24"/>
        </w:rPr>
        <w:t xml:space="preserve"> υψηλής τάσης</w:t>
      </w:r>
    </w:p>
    <w:p w14:paraId="157F6DA0" w14:textId="77777777" w:rsidR="000826B1" w:rsidRPr="001D3E6B" w:rsidRDefault="000826B1" w:rsidP="000826B1">
      <w:pPr>
        <w:widowControl w:val="0"/>
        <w:numPr>
          <w:ilvl w:val="0"/>
          <w:numId w:val="12"/>
        </w:numPr>
        <w:spacing w:after="0" w:line="240" w:lineRule="auto"/>
        <w:jc w:val="both"/>
        <w:rPr>
          <w:rFonts w:ascii="Arial" w:hAnsi="Arial" w:cs="Arial"/>
          <w:sz w:val="24"/>
          <w:szCs w:val="24"/>
        </w:rPr>
      </w:pPr>
      <w:r w:rsidRPr="001D3E6B">
        <w:rPr>
          <w:rFonts w:ascii="Arial" w:hAnsi="Arial" w:cs="Arial"/>
          <w:sz w:val="24"/>
          <w:szCs w:val="24"/>
        </w:rPr>
        <w:t>Ασφάλεια υψηλής τάσης</w:t>
      </w:r>
    </w:p>
    <w:p w14:paraId="549D4B05" w14:textId="77777777" w:rsidR="000826B1" w:rsidRPr="001D3E6B" w:rsidRDefault="000826B1" w:rsidP="000826B1">
      <w:pPr>
        <w:rPr>
          <w:rFonts w:ascii="Arial" w:hAnsi="Arial" w:cs="Arial"/>
          <w:sz w:val="24"/>
          <w:szCs w:val="24"/>
        </w:rPr>
      </w:pPr>
      <w:r w:rsidRPr="001D3E6B">
        <w:rPr>
          <w:rFonts w:ascii="Arial" w:hAnsi="Arial" w:cs="Arial"/>
          <w:sz w:val="24"/>
          <w:szCs w:val="24"/>
        </w:rPr>
        <w:t>Η ακριβής διαμόρφωση μπορεί να διαφέρει ανάλογα με το μοντέλο.</w:t>
      </w:r>
    </w:p>
    <w:p w14:paraId="3153EBFD" w14:textId="77777777" w:rsidR="000826B1" w:rsidRPr="001D3E6B" w:rsidRDefault="000826B1" w:rsidP="000826B1">
      <w:pPr>
        <w:widowControl w:val="0"/>
        <w:numPr>
          <w:ilvl w:val="0"/>
          <w:numId w:val="13"/>
        </w:numPr>
        <w:spacing w:after="0" w:line="240" w:lineRule="auto"/>
        <w:jc w:val="both"/>
        <w:rPr>
          <w:rFonts w:ascii="Arial" w:hAnsi="Arial" w:cs="Arial"/>
          <w:sz w:val="24"/>
          <w:szCs w:val="24"/>
        </w:rPr>
      </w:pPr>
      <w:r w:rsidRPr="001D3E6B">
        <w:rPr>
          <w:rFonts w:ascii="Arial" w:hAnsi="Arial" w:cs="Arial"/>
          <w:sz w:val="24"/>
          <w:szCs w:val="24"/>
        </w:rPr>
        <w:t>Οι παρακάτω συνθήκες μπορεί να προκαλέσουν ανεπιθύμητη έκθεση σε μικροκύματα κατά τη διάρκεια της συντήρησης:</w:t>
      </w:r>
    </w:p>
    <w:p w14:paraId="7B911555" w14:textId="77777777" w:rsidR="000826B1" w:rsidRPr="001D3E6B" w:rsidRDefault="000826B1" w:rsidP="000826B1">
      <w:pPr>
        <w:widowControl w:val="0"/>
        <w:numPr>
          <w:ilvl w:val="0"/>
          <w:numId w:val="14"/>
        </w:numPr>
        <w:spacing w:after="0" w:line="240" w:lineRule="auto"/>
        <w:jc w:val="both"/>
        <w:rPr>
          <w:rFonts w:ascii="Arial" w:hAnsi="Arial" w:cs="Arial"/>
          <w:sz w:val="24"/>
          <w:szCs w:val="24"/>
        </w:rPr>
      </w:pPr>
      <w:r w:rsidRPr="001D3E6B">
        <w:rPr>
          <w:rFonts w:ascii="Arial" w:hAnsi="Arial" w:cs="Arial"/>
          <w:sz w:val="24"/>
          <w:szCs w:val="24"/>
        </w:rPr>
        <w:t xml:space="preserve">Μη σωστή τοποθέτηση του </w:t>
      </w:r>
      <w:proofErr w:type="spellStart"/>
      <w:r w:rsidRPr="001D3E6B">
        <w:rPr>
          <w:rFonts w:ascii="Arial" w:hAnsi="Arial" w:cs="Arial"/>
          <w:sz w:val="24"/>
          <w:szCs w:val="24"/>
        </w:rPr>
        <w:t>μαγνητρονίου</w:t>
      </w:r>
      <w:proofErr w:type="spellEnd"/>
    </w:p>
    <w:p w14:paraId="07EC6893" w14:textId="77777777" w:rsidR="000826B1" w:rsidRPr="001D3E6B" w:rsidRDefault="000826B1" w:rsidP="000826B1">
      <w:pPr>
        <w:widowControl w:val="0"/>
        <w:numPr>
          <w:ilvl w:val="0"/>
          <w:numId w:val="14"/>
        </w:numPr>
        <w:spacing w:after="0" w:line="240" w:lineRule="auto"/>
        <w:jc w:val="both"/>
        <w:rPr>
          <w:rFonts w:ascii="Arial" w:hAnsi="Arial" w:cs="Arial"/>
          <w:sz w:val="24"/>
          <w:szCs w:val="24"/>
        </w:rPr>
      </w:pPr>
      <w:r w:rsidRPr="001D3E6B">
        <w:rPr>
          <w:rFonts w:ascii="Arial" w:hAnsi="Arial" w:cs="Arial"/>
          <w:sz w:val="24"/>
          <w:szCs w:val="24"/>
        </w:rPr>
        <w:t>Μη σωστή ευθυγράμμιση της κλειδαριάς της πόρτας, της άρθρωσης της πόρτας και της πόρτας</w:t>
      </w:r>
    </w:p>
    <w:p w14:paraId="13748B46" w14:textId="77777777" w:rsidR="000826B1" w:rsidRPr="001D3E6B" w:rsidRDefault="000826B1" w:rsidP="000826B1">
      <w:pPr>
        <w:widowControl w:val="0"/>
        <w:numPr>
          <w:ilvl w:val="0"/>
          <w:numId w:val="14"/>
        </w:numPr>
        <w:spacing w:after="0" w:line="240" w:lineRule="auto"/>
        <w:jc w:val="both"/>
        <w:rPr>
          <w:rFonts w:ascii="Arial" w:hAnsi="Arial" w:cs="Arial"/>
          <w:sz w:val="24"/>
          <w:szCs w:val="24"/>
        </w:rPr>
      </w:pPr>
      <w:r w:rsidRPr="001D3E6B">
        <w:rPr>
          <w:rFonts w:ascii="Arial" w:hAnsi="Arial" w:cs="Arial"/>
          <w:sz w:val="24"/>
          <w:szCs w:val="24"/>
        </w:rPr>
        <w:t>Μη σωστή τοποθέτηση της υποστήριξης του διακόπτη</w:t>
      </w:r>
    </w:p>
    <w:p w14:paraId="790FB4EC" w14:textId="77777777" w:rsidR="000826B1" w:rsidRPr="001D3E6B" w:rsidRDefault="000826B1" w:rsidP="000826B1">
      <w:pPr>
        <w:widowControl w:val="0"/>
        <w:numPr>
          <w:ilvl w:val="0"/>
          <w:numId w:val="14"/>
        </w:numPr>
        <w:spacing w:after="0" w:line="240" w:lineRule="auto"/>
        <w:jc w:val="both"/>
        <w:rPr>
          <w:rFonts w:ascii="Arial" w:hAnsi="Arial" w:cs="Arial"/>
          <w:sz w:val="24"/>
          <w:szCs w:val="24"/>
        </w:rPr>
      </w:pPr>
      <w:r w:rsidRPr="001D3E6B">
        <w:rPr>
          <w:rFonts w:ascii="Arial" w:hAnsi="Arial" w:cs="Arial"/>
          <w:sz w:val="24"/>
          <w:szCs w:val="24"/>
        </w:rPr>
        <w:t>Η πόρτα, το σφράγισμα της πόρτας ή το περίβλημα έχουν υποστεί ζημιά</w:t>
      </w:r>
    </w:p>
    <w:p w14:paraId="6A9CC049" w14:textId="77777777" w:rsidR="000826B1" w:rsidRPr="000B6D24" w:rsidRDefault="000826B1" w:rsidP="000826B1">
      <w:pPr>
        <w:rPr>
          <w:rFonts w:ascii="Arial" w:hAnsi="Arial" w:cs="Arial"/>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49"/>
      </w:tblGrid>
      <w:tr w:rsidR="000826B1" w:rsidRPr="001D3E6B" w14:paraId="2E1CC897" w14:textId="77777777" w:rsidTr="000E6644">
        <w:trPr>
          <w:tblHeader/>
          <w:tblCellSpacing w:w="15" w:type="dxa"/>
        </w:trPr>
        <w:tc>
          <w:tcPr>
            <w:tcW w:w="0" w:type="auto"/>
            <w:vAlign w:val="center"/>
            <w:hideMark/>
          </w:tcPr>
          <w:p w14:paraId="1A89A8C8" w14:textId="77777777" w:rsidR="000826B1" w:rsidRPr="001D3E6B" w:rsidRDefault="000826B1" w:rsidP="000E6644">
            <w:pPr>
              <w:rPr>
                <w:rFonts w:ascii="Arial" w:hAnsi="Arial" w:cs="Arial"/>
                <w:b/>
                <w:bCs/>
                <w:sz w:val="24"/>
                <w:szCs w:val="24"/>
              </w:rPr>
            </w:pPr>
            <w:r w:rsidRPr="001D3E6B">
              <w:rPr>
                <w:rFonts w:ascii="Arial" w:hAnsi="Arial" w:cs="Arial"/>
                <w:b/>
                <w:bCs/>
                <w:sz w:val="24"/>
                <w:szCs w:val="24"/>
              </w:rPr>
              <w:lastRenderedPageBreak/>
              <w:t>Σωστή απόρριψη αυτού του προϊόντος</w:t>
            </w:r>
          </w:p>
        </w:tc>
      </w:tr>
    </w:tbl>
    <w:p w14:paraId="21480AB8" w14:textId="77777777" w:rsidR="000826B1" w:rsidRPr="001D3E6B" w:rsidRDefault="000826B1" w:rsidP="000826B1">
      <w:pPr>
        <w:rPr>
          <w:rFonts w:ascii="Arial" w:hAnsi="Arial" w:cs="Arial"/>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66"/>
      </w:tblGrid>
      <w:tr w:rsidR="000826B1" w:rsidRPr="001D3E6B" w14:paraId="3DDED79F" w14:textId="77777777" w:rsidTr="000E6644">
        <w:trPr>
          <w:tblCellSpacing w:w="15" w:type="dxa"/>
        </w:trPr>
        <w:tc>
          <w:tcPr>
            <w:tcW w:w="0" w:type="auto"/>
            <w:vAlign w:val="center"/>
            <w:hideMark/>
          </w:tcPr>
          <w:p w14:paraId="63D001B8" w14:textId="77777777" w:rsidR="000826B1" w:rsidRPr="001D3E6B" w:rsidRDefault="000826B1" w:rsidP="000E6644">
            <w:pPr>
              <w:rPr>
                <w:rFonts w:ascii="Arial" w:hAnsi="Arial" w:cs="Arial"/>
                <w:sz w:val="24"/>
                <w:szCs w:val="24"/>
              </w:rPr>
            </w:pPr>
            <w:r w:rsidRPr="001D3E6B">
              <w:rPr>
                <w:rFonts w:ascii="Arial" w:hAnsi="Arial" w:cs="Arial"/>
                <w:sz w:val="24"/>
                <w:szCs w:val="24"/>
              </w:rPr>
              <w:t>Αυτή η σήμανση υποδεικνύει ότι το προϊόν αυτό δεν πρέπει να απορρίπτεται μαζί με άλλα οικιακά απορρίμματα σε όλη την Ευρωπαϊκή Ένωση. Για να αποτραπεί πιθανή βλάβη στο περιβάλλον ή στην ανθρώπινη υγεία από ανεξέλεγκτη απόρριψη αποβλήτων, ανακυκλώστε το υπεύθυνα για να προωθήσετε τη βιώσιμη επαναχρησιμοποίηση των υλικών πόρων. Για να επιστρέψετε τη χρησιμοποιημένη συσκευή σας, παρακαλούμε χρησιμοποιήστε τα συστήματα επιστροφής και συλλογής ή επικοινωνήστε με τον πωλητή από όπου αγοράστηκε το προϊόν. Αυτοί μπορούν να αναλάβουν την ασφαλή για το περιβάλλον ανακύκλωση του προϊόντος.</w:t>
            </w:r>
          </w:p>
        </w:tc>
      </w:tr>
    </w:tbl>
    <w:p w14:paraId="598464C6" w14:textId="77777777" w:rsidR="000826B1" w:rsidRDefault="000826B1" w:rsidP="000826B1">
      <w:pPr>
        <w:rPr>
          <w:rFonts w:ascii="Arial" w:hAnsi="Arial" w:cs="Arial"/>
          <w:sz w:val="24"/>
          <w:szCs w:val="24"/>
        </w:rPr>
      </w:pPr>
    </w:p>
    <w:p w14:paraId="471AE0E3" w14:textId="77777777" w:rsidR="000826B1" w:rsidRPr="00F943EB" w:rsidRDefault="000826B1" w:rsidP="000826B1">
      <w:pPr>
        <w:shd w:val="clear" w:color="auto" w:fill="BFBFBF" w:themeFill="background1" w:themeFillShade="BF"/>
        <w:rPr>
          <w:rFonts w:ascii="Arial" w:hAnsi="Arial" w:cs="Arial"/>
          <w:b/>
          <w:bCs/>
          <w:sz w:val="28"/>
          <w:szCs w:val="28"/>
        </w:rPr>
      </w:pPr>
      <w:r w:rsidRPr="00F943EB">
        <w:rPr>
          <w:rFonts w:ascii="Arial" w:hAnsi="Arial" w:cs="Arial"/>
          <w:b/>
          <w:bCs/>
          <w:sz w:val="28"/>
          <w:szCs w:val="28"/>
        </w:rPr>
        <w:t>ΣΥΜΜΟΡΦΩΣΗ ΜΕ ΤΙΣ ΟΔΗΓΙΕΣ Ε.Ε.</w:t>
      </w:r>
    </w:p>
    <w:p w14:paraId="6D323FF3" w14:textId="77777777" w:rsidR="000826B1" w:rsidRDefault="000826B1" w:rsidP="000826B1">
      <w:pPr>
        <w:rPr>
          <w:rFonts w:ascii="Arial" w:hAnsi="Arial" w:cs="Arial"/>
          <w:sz w:val="24"/>
          <w:szCs w:val="24"/>
        </w:rPr>
      </w:pPr>
    </w:p>
    <w:p w14:paraId="3BCC452A" w14:textId="5BAFD6D0" w:rsidR="000826B1" w:rsidRPr="000826B1" w:rsidRDefault="000826B1" w:rsidP="000826B1">
      <w:pPr>
        <w:rPr>
          <w:rFonts w:ascii="Arial" w:hAnsi="Arial" w:cs="Arial"/>
          <w:b/>
          <w:bCs/>
          <w:sz w:val="32"/>
          <w:szCs w:val="32"/>
        </w:rPr>
      </w:pPr>
      <w:r w:rsidRPr="00F943EB">
        <w:rPr>
          <w:rFonts w:ascii="Arial" w:hAnsi="Arial" w:cs="Arial"/>
          <w:sz w:val="24"/>
          <w:szCs w:val="24"/>
        </w:rPr>
        <w:t>Με την παρούσα, η ΠΛΑΙΣΙΟ COMPUTERS Α.Ε.Β.Ε., δηλώνει ότι η συσκευή</w:t>
      </w:r>
      <w:r>
        <w:rPr>
          <w:rFonts w:ascii="Arial" w:hAnsi="Arial" w:cs="Arial"/>
          <w:sz w:val="24"/>
          <w:szCs w:val="24"/>
        </w:rPr>
        <w:t xml:space="preserve"> </w:t>
      </w:r>
      <w:proofErr w:type="spellStart"/>
      <w:r>
        <w:rPr>
          <w:rFonts w:ascii="Arial" w:hAnsi="Arial" w:cs="Arial"/>
          <w:sz w:val="24"/>
          <w:szCs w:val="24"/>
        </w:rPr>
        <w:t>Kendrix</w:t>
      </w:r>
      <w:proofErr w:type="spellEnd"/>
      <w:r w:rsidRPr="00F943EB">
        <w:rPr>
          <w:rFonts w:ascii="Arial" w:hAnsi="Arial" w:cs="Arial"/>
          <w:sz w:val="24"/>
          <w:szCs w:val="24"/>
        </w:rPr>
        <w:t xml:space="preserve"> </w:t>
      </w:r>
      <w:r>
        <w:rPr>
          <w:rFonts w:ascii="Arial" w:hAnsi="Arial" w:cs="Arial"/>
          <w:sz w:val="24"/>
          <w:szCs w:val="24"/>
        </w:rPr>
        <w:t xml:space="preserve">Φούρνος Μικροκυμάτων </w:t>
      </w:r>
      <w:r w:rsidRPr="000826B1">
        <w:rPr>
          <w:rFonts w:ascii="Arial" w:hAnsi="Arial" w:cs="Arial"/>
          <w:sz w:val="24"/>
          <w:szCs w:val="24"/>
        </w:rPr>
        <w:t>MWO-25LP12</w:t>
      </w:r>
      <w:r>
        <w:rPr>
          <w:rFonts w:ascii="Arial" w:hAnsi="Arial" w:cs="Arial"/>
          <w:b/>
          <w:bCs/>
          <w:sz w:val="32"/>
          <w:szCs w:val="32"/>
        </w:rPr>
        <w:t xml:space="preserve"> </w:t>
      </w:r>
      <w:r w:rsidRPr="00F943EB">
        <w:rPr>
          <w:rFonts w:ascii="Arial" w:hAnsi="Arial" w:cs="Arial"/>
          <w:sz w:val="24"/>
          <w:szCs w:val="24"/>
        </w:rPr>
        <w:t xml:space="preserve">συμμορφώνεται με τις απαιτήσεις της οδηγίας </w:t>
      </w:r>
      <w:r>
        <w:rPr>
          <w:rFonts w:ascii="Arial" w:hAnsi="Arial" w:cs="Arial"/>
          <w:sz w:val="24"/>
          <w:szCs w:val="24"/>
        </w:rPr>
        <w:t>Χαμηλής Τάσης (LVD</w:t>
      </w:r>
      <w:r w:rsidRPr="00F943EB">
        <w:rPr>
          <w:rFonts w:ascii="Arial" w:hAnsi="Arial" w:cs="Arial"/>
          <w:sz w:val="24"/>
          <w:szCs w:val="24"/>
        </w:rPr>
        <w:t>) 2014/35/</w:t>
      </w:r>
      <w:r>
        <w:rPr>
          <w:rFonts w:ascii="Arial" w:hAnsi="Arial" w:cs="Arial"/>
          <w:sz w:val="24"/>
          <w:szCs w:val="24"/>
        </w:rPr>
        <w:t>EE</w:t>
      </w:r>
      <w:r w:rsidRPr="00F943EB">
        <w:rPr>
          <w:rFonts w:ascii="Arial" w:hAnsi="Arial" w:cs="Arial"/>
          <w:sz w:val="24"/>
          <w:szCs w:val="24"/>
        </w:rPr>
        <w:t xml:space="preserve">, </w:t>
      </w:r>
      <w:r>
        <w:rPr>
          <w:rFonts w:ascii="Arial" w:hAnsi="Arial" w:cs="Arial"/>
          <w:sz w:val="24"/>
          <w:szCs w:val="24"/>
        </w:rPr>
        <w:t>Ηλεκτρομαγνητικής Συμβατότητας (EMC</w:t>
      </w:r>
      <w:r w:rsidRPr="00F943EB">
        <w:rPr>
          <w:rFonts w:ascii="Arial" w:hAnsi="Arial" w:cs="Arial"/>
          <w:sz w:val="24"/>
          <w:szCs w:val="24"/>
        </w:rPr>
        <w:t xml:space="preserve">) </w:t>
      </w:r>
      <w:r>
        <w:rPr>
          <w:rFonts w:ascii="Arial" w:hAnsi="Arial" w:cs="Arial"/>
          <w:sz w:val="24"/>
          <w:szCs w:val="24"/>
        </w:rPr>
        <w:t>2014/30/ΕΕ και Οικολογικού Σχεδιασμού 2009/125/ΕΕ (</w:t>
      </w:r>
      <w:proofErr w:type="spellStart"/>
      <w:r>
        <w:rPr>
          <w:rFonts w:ascii="Arial" w:hAnsi="Arial" w:cs="Arial"/>
          <w:sz w:val="24"/>
          <w:szCs w:val="24"/>
        </w:rPr>
        <w:t>Ecodesign</w:t>
      </w:r>
      <w:proofErr w:type="spellEnd"/>
      <w:r w:rsidRPr="00F943EB">
        <w:rPr>
          <w:rFonts w:ascii="Arial" w:hAnsi="Arial" w:cs="Arial"/>
          <w:sz w:val="24"/>
          <w:szCs w:val="24"/>
        </w:rPr>
        <w:t xml:space="preserve">) </w:t>
      </w:r>
      <w:r>
        <w:rPr>
          <w:rFonts w:ascii="Arial" w:hAnsi="Arial" w:cs="Arial"/>
          <w:sz w:val="24"/>
          <w:szCs w:val="24"/>
        </w:rPr>
        <w:t>και φέρει την σήμανση :</w:t>
      </w:r>
    </w:p>
    <w:p w14:paraId="268627B6" w14:textId="77777777" w:rsidR="000826B1" w:rsidRDefault="000826B1" w:rsidP="000826B1">
      <w:pPr>
        <w:jc w:val="center"/>
        <w:rPr>
          <w:rFonts w:ascii="Arial" w:hAnsi="Arial" w:cs="Arial"/>
          <w:sz w:val="24"/>
          <w:szCs w:val="24"/>
        </w:rPr>
      </w:pPr>
      <w:r w:rsidRPr="00F943EB">
        <w:rPr>
          <w:rFonts w:ascii="Arial" w:hAnsi="Arial" w:cs="Arial"/>
          <w:noProof/>
          <w:sz w:val="24"/>
          <w:szCs w:val="24"/>
        </w:rPr>
        <w:drawing>
          <wp:inline distT="0" distB="0" distL="0" distR="0" wp14:anchorId="06299CCC" wp14:editId="0570EF6B">
            <wp:extent cx="561975" cy="435332"/>
            <wp:effectExtent l="0" t="0" r="0" b="3175"/>
            <wp:docPr id="681907981" name="Picture 1" descr="A black circle and a circle with a letter 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07981" name="Picture 1" descr="A black circle and a circle with a letter e&#10;&#10;AI-generated content may be incorrect."/>
                    <pic:cNvPicPr/>
                  </pic:nvPicPr>
                  <pic:blipFill>
                    <a:blip r:embed="rId15"/>
                    <a:stretch>
                      <a:fillRect/>
                    </a:stretch>
                  </pic:blipFill>
                  <pic:spPr>
                    <a:xfrm>
                      <a:off x="0" y="0"/>
                      <a:ext cx="561975" cy="435332"/>
                    </a:xfrm>
                    <a:prstGeom prst="rect">
                      <a:avLst/>
                    </a:prstGeom>
                  </pic:spPr>
                </pic:pic>
              </a:graphicData>
            </a:graphic>
          </wp:inline>
        </w:drawing>
      </w:r>
    </w:p>
    <w:p w14:paraId="03AE4797" w14:textId="77777777" w:rsidR="000826B1" w:rsidRPr="00F943EB" w:rsidRDefault="000826B1" w:rsidP="000826B1">
      <w:pPr>
        <w:jc w:val="center"/>
        <w:rPr>
          <w:rFonts w:ascii="Arial" w:hAnsi="Arial" w:cs="Arial"/>
          <w:sz w:val="24"/>
          <w:szCs w:val="24"/>
        </w:rPr>
      </w:pPr>
    </w:p>
    <w:p w14:paraId="4FFD107F" w14:textId="77777777" w:rsidR="000826B1" w:rsidRPr="00F943EB" w:rsidRDefault="000826B1" w:rsidP="000826B1">
      <w:pPr>
        <w:rPr>
          <w:rFonts w:ascii="Arial" w:hAnsi="Arial" w:cs="Arial"/>
          <w:sz w:val="24"/>
          <w:szCs w:val="24"/>
        </w:rPr>
      </w:pPr>
      <w:r w:rsidRPr="00F943EB">
        <w:rPr>
          <w:rFonts w:ascii="Arial" w:hAnsi="Arial" w:cs="Arial"/>
          <w:sz w:val="24"/>
          <w:szCs w:val="24"/>
        </w:rPr>
        <w:t xml:space="preserve">Αντίγραφο της Δήλωσης συμμόρφωσης μπορείτε να ζητήσετε από τα γραφεία της εταιρείας στη διεύθυνση : ΘΕΣΗ ΣΚΛΗΡΗ, ΜΑΓΟΥΛΑ ΑΤΤΙΚΗΣ ή στην ιστοσελίδα </w:t>
      </w:r>
      <w:hyperlink r:id="rId16" w:history="1">
        <w:r w:rsidRPr="00F943EB">
          <w:rPr>
            <w:rFonts w:ascii="Arial" w:hAnsi="Arial" w:cs="Arial"/>
            <w:sz w:val="24"/>
            <w:szCs w:val="24"/>
          </w:rPr>
          <w:t>http://www.plaisio.gr/</w:t>
        </w:r>
      </w:hyperlink>
    </w:p>
    <w:p w14:paraId="3A6EAB28" w14:textId="77777777" w:rsidR="000826B1" w:rsidRDefault="000826B1" w:rsidP="000826B1">
      <w:pPr>
        <w:rPr>
          <w:rFonts w:ascii="Arial" w:hAnsi="Arial" w:cs="Arial"/>
          <w:sz w:val="24"/>
          <w:szCs w:val="24"/>
        </w:rPr>
      </w:pPr>
    </w:p>
    <w:p w14:paraId="42A90143" w14:textId="77777777" w:rsidR="000826B1" w:rsidRPr="00F943EB" w:rsidRDefault="000826B1" w:rsidP="000826B1">
      <w:pPr>
        <w:rPr>
          <w:rFonts w:ascii="Arial" w:hAnsi="Arial" w:cs="Arial"/>
          <w:sz w:val="24"/>
          <w:szCs w:val="24"/>
          <w:u w:val="single"/>
        </w:rPr>
      </w:pPr>
      <w:r w:rsidRPr="00F943EB">
        <w:rPr>
          <w:rFonts w:ascii="Arial" w:hAnsi="Arial" w:cs="Arial"/>
          <w:sz w:val="24"/>
          <w:szCs w:val="24"/>
          <w:u w:val="single"/>
        </w:rPr>
        <w:t>Πληροφορίες για το περιβάλλον</w:t>
      </w:r>
    </w:p>
    <w:p w14:paraId="68A2381C" w14:textId="77777777" w:rsidR="000826B1" w:rsidRDefault="000826B1" w:rsidP="000826B1">
      <w:pPr>
        <w:rPr>
          <w:rFonts w:ascii="Arial" w:hAnsi="Arial" w:cs="Arial"/>
          <w:sz w:val="24"/>
          <w:szCs w:val="24"/>
        </w:rPr>
      </w:pPr>
      <w:r w:rsidRPr="00F943EB">
        <w:rPr>
          <w:rFonts w:ascii="Arial" w:hAnsi="Arial" w:cs="Arial"/>
          <w:sz w:val="24"/>
          <w:szCs w:val="24"/>
        </w:rPr>
        <w:t xml:space="preserve">Το παρών προϊόν συμμορφώνεται με τις απαιτήσεις της οδηγίας </w:t>
      </w:r>
      <w:proofErr w:type="spellStart"/>
      <w:r w:rsidRPr="00F943EB">
        <w:rPr>
          <w:rFonts w:ascii="Arial" w:hAnsi="Arial" w:cs="Arial"/>
          <w:sz w:val="24"/>
          <w:szCs w:val="24"/>
        </w:rPr>
        <w:t>RoHS</w:t>
      </w:r>
      <w:proofErr w:type="spellEnd"/>
      <w:r w:rsidRPr="00F943EB">
        <w:rPr>
          <w:rFonts w:ascii="Arial" w:hAnsi="Arial" w:cs="Arial"/>
          <w:sz w:val="24"/>
          <w:szCs w:val="24"/>
        </w:rPr>
        <w:t xml:space="preserve"> 2011/65/EE του ΕΥΡΩΠΑΙΚΟΥ ΚΟΙΝΟΒΟΥΛΙΟΥ ΚΑΙ ΤΟΥ ΣΥΜΒΟΥΛΙΟΥ της 8ης Ιουνίου 2011, σχετικά με τον περιορισμό της χρήσης ορισμένων επικίνδυνων ουσιών σε είδη ηλεκτρικού και ηλεκτρονικού εξοπλισμού και φέρει την ακόλουθη σήμανση. </w:t>
      </w:r>
    </w:p>
    <w:p w14:paraId="324F8308" w14:textId="77777777" w:rsidR="000826B1" w:rsidRPr="00F943EB" w:rsidRDefault="000826B1" w:rsidP="000826B1">
      <w:pPr>
        <w:jc w:val="center"/>
        <w:rPr>
          <w:rFonts w:ascii="Arial" w:hAnsi="Arial" w:cs="Arial"/>
          <w:sz w:val="24"/>
          <w:szCs w:val="24"/>
        </w:rPr>
      </w:pPr>
      <w:r w:rsidRPr="001A76A7">
        <w:rPr>
          <w:noProof/>
        </w:rPr>
        <w:drawing>
          <wp:inline distT="0" distB="0" distL="0" distR="0" wp14:anchorId="589D7CEA" wp14:editId="2CCDFAD2">
            <wp:extent cx="723900" cy="254343"/>
            <wp:effectExtent l="0" t="0" r="0" b="0"/>
            <wp:docPr id="687827613" name="Picture 1"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27613" name="Picture 1" descr="A black letter on a white background&#10;&#10;Description automatically generated"/>
                    <pic:cNvPicPr/>
                  </pic:nvPicPr>
                  <pic:blipFill>
                    <a:blip r:embed="rId17"/>
                    <a:stretch>
                      <a:fillRect/>
                    </a:stretch>
                  </pic:blipFill>
                  <pic:spPr>
                    <a:xfrm>
                      <a:off x="0" y="0"/>
                      <a:ext cx="740253" cy="260089"/>
                    </a:xfrm>
                    <a:prstGeom prst="rect">
                      <a:avLst/>
                    </a:prstGeom>
                  </pic:spPr>
                </pic:pic>
              </a:graphicData>
            </a:graphic>
          </wp:inline>
        </w:drawing>
      </w:r>
    </w:p>
    <w:p w14:paraId="2F62A339" w14:textId="77777777" w:rsidR="000826B1" w:rsidRDefault="000826B1" w:rsidP="000826B1">
      <w:pPr>
        <w:rPr>
          <w:rFonts w:ascii="Arial" w:hAnsi="Arial" w:cs="Arial"/>
          <w:sz w:val="24"/>
          <w:szCs w:val="24"/>
        </w:rPr>
      </w:pPr>
    </w:p>
    <w:p w14:paraId="761C88F6" w14:textId="77777777" w:rsidR="000826B1" w:rsidRPr="00F943EB" w:rsidRDefault="000826B1" w:rsidP="000826B1">
      <w:pPr>
        <w:rPr>
          <w:rFonts w:ascii="Arial" w:hAnsi="Arial" w:cs="Arial"/>
          <w:sz w:val="28"/>
          <w:szCs w:val="28"/>
          <w:u w:val="single"/>
        </w:rPr>
      </w:pPr>
      <w:r w:rsidRPr="00F943EB">
        <w:rPr>
          <w:rFonts w:ascii="Arial" w:hAnsi="Arial" w:cs="Arial"/>
          <w:sz w:val="28"/>
          <w:szCs w:val="28"/>
          <w:u w:val="single"/>
        </w:rPr>
        <w:t>Αποκομιδή προϊόντων</w:t>
      </w:r>
    </w:p>
    <w:p w14:paraId="3FBF3B9B" w14:textId="77777777" w:rsidR="000826B1" w:rsidRPr="00F943EB" w:rsidRDefault="000826B1" w:rsidP="000826B1">
      <w:pPr>
        <w:rPr>
          <w:rFonts w:ascii="Arial" w:hAnsi="Arial" w:cs="Arial"/>
          <w:sz w:val="24"/>
          <w:szCs w:val="24"/>
        </w:rPr>
      </w:pPr>
      <w:r w:rsidRPr="00F943EB">
        <w:rPr>
          <w:rFonts w:ascii="Arial" w:hAnsi="Arial" w:cs="Arial"/>
          <w:noProof/>
          <w:sz w:val="24"/>
          <w:szCs w:val="24"/>
        </w:rPr>
        <w:drawing>
          <wp:anchor distT="0" distB="0" distL="114300" distR="114300" simplePos="0" relativeHeight="251662336" behindDoc="0" locked="0" layoutInCell="1" allowOverlap="1" wp14:anchorId="751C0DA6" wp14:editId="50447E75">
            <wp:simplePos x="0" y="0"/>
            <wp:positionH relativeFrom="column">
              <wp:posOffset>0</wp:posOffset>
            </wp:positionH>
            <wp:positionV relativeFrom="paragraph">
              <wp:posOffset>-1270</wp:posOffset>
            </wp:positionV>
            <wp:extent cx="485775" cy="567590"/>
            <wp:effectExtent l="0" t="0" r="0" b="4445"/>
            <wp:wrapSquare wrapText="bothSides"/>
            <wp:docPr id="123046116" name="Picture 1" descr="A black and white image of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6116" name="Picture 1" descr="A black and white image of a trash ca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85775" cy="567590"/>
                    </a:xfrm>
                    <a:prstGeom prst="rect">
                      <a:avLst/>
                    </a:prstGeom>
                  </pic:spPr>
                </pic:pic>
              </a:graphicData>
            </a:graphic>
            <wp14:sizeRelH relativeFrom="page">
              <wp14:pctWidth>0</wp14:pctWidth>
            </wp14:sizeRelH>
            <wp14:sizeRelV relativeFrom="page">
              <wp14:pctHeight>0</wp14:pctHeight>
            </wp14:sizeRelV>
          </wp:anchor>
        </w:drawing>
      </w:r>
      <w:r w:rsidRPr="00F943EB">
        <w:rPr>
          <w:rFonts w:ascii="Arial" w:hAnsi="Arial" w:cs="Arial"/>
          <w:sz w:val="24"/>
          <w:szCs w:val="24"/>
        </w:rPr>
        <w:t>Σύμφωνα με τις απαιτήσεις της οδηγίας 2012/19/ΕΕ ΤΟΥ ΕΥΡΩΠΑΪΚΟΥ ΚΟΙΝΟΒΟΥΛΙΟΥ ΚΑΙ ΤΟΥ ΣΥΜΒΟΥΛΙΟΥ, της 4</w:t>
      </w:r>
      <w:r w:rsidRPr="00F943EB">
        <w:rPr>
          <w:rFonts w:ascii="Arial" w:hAnsi="Arial" w:cs="Arial"/>
          <w:sz w:val="24"/>
          <w:szCs w:val="24"/>
          <w:vertAlign w:val="superscript"/>
        </w:rPr>
        <w:t>ης</w:t>
      </w:r>
      <w:r w:rsidRPr="00F943EB">
        <w:rPr>
          <w:rFonts w:ascii="Arial" w:hAnsi="Arial" w:cs="Arial"/>
          <w:sz w:val="24"/>
          <w:szCs w:val="24"/>
        </w:rPr>
        <w:t xml:space="preserve"> Ιουλίου 2012, σχετικά με τα απόβλητα ειδών ηλεκτρικού και ηλεκτρονικού εξοπλισμού (ΑΗΗΕ) τα περιλαμβανόμενα στις οδηγίες και επιμέρους εξαρτήματα αυτών μετά τη χρήση ή την απαξίωση τους δεν πρέπει να πετιούνται στα σκουπίδια με τα άλλα οικιακά απορρίμματα αλλά να επιστρέφονται στο σημείο πώλησης ή σε κατάλληλο σημείο ανακύκλωσης ηλεκτρικού και ηλεκτρονικού εξοπλισμού. Για περισσότερες πληροφορίες επικοινωνήστε με τις υπηρεσίες καθαριότητας του δήμου σας.</w:t>
      </w:r>
    </w:p>
    <w:p w14:paraId="265E7510" w14:textId="77777777" w:rsidR="000826B1" w:rsidRPr="00F943EB" w:rsidRDefault="000826B1" w:rsidP="000826B1">
      <w:pPr>
        <w:rPr>
          <w:rFonts w:ascii="Arial" w:hAnsi="Arial" w:cs="Arial"/>
          <w:sz w:val="24"/>
          <w:szCs w:val="24"/>
        </w:rPr>
      </w:pPr>
      <w:r w:rsidRPr="00F943EB">
        <w:rPr>
          <w:rFonts w:ascii="Arial" w:hAnsi="Arial" w:cs="Arial"/>
          <w:sz w:val="24"/>
          <w:szCs w:val="24"/>
        </w:rPr>
        <w:t>Φροντίζοντας για τη σωστή απόρριψη του προϊόντος βοηθάτε στην πρόληψη των αρνητικών συνεπειών για το περιβάλλον και την ανθρώπινη υγεία που θα μπορούσαν να προκληθούν από την ακατάλληλη απόρριψη του προϊόντος αυτού. Για περισσότερες πληροφορίες σχετικά με την ανακύκλωση αυτού του προϊόντος, παρακαλείστε να επικοινωνήσετε με τις αρμόδιες υπηρεσίες του δήμου σας ή με την εταιρεία ΠΛΑΙΣΙΟ COMPUTERS.</w:t>
      </w:r>
    </w:p>
    <w:p w14:paraId="10BDB2CB" w14:textId="77777777" w:rsidR="000826B1" w:rsidRDefault="000826B1" w:rsidP="000826B1">
      <w:pPr>
        <w:rPr>
          <w:rFonts w:ascii="Arial" w:hAnsi="Arial" w:cs="Arial"/>
          <w:sz w:val="24"/>
          <w:szCs w:val="24"/>
        </w:rPr>
      </w:pPr>
    </w:p>
    <w:p w14:paraId="5880D044" w14:textId="77777777" w:rsidR="000826B1" w:rsidRPr="00F943EB" w:rsidRDefault="000826B1" w:rsidP="000826B1">
      <w:pPr>
        <w:rPr>
          <w:rFonts w:ascii="Arial" w:hAnsi="Arial" w:cs="Arial"/>
          <w:sz w:val="24"/>
          <w:szCs w:val="24"/>
        </w:rPr>
      </w:pPr>
      <w:r w:rsidRPr="00F943EB">
        <w:rPr>
          <w:rFonts w:ascii="Arial" w:hAnsi="Arial" w:cs="Arial"/>
          <w:sz w:val="24"/>
          <w:szCs w:val="24"/>
        </w:rPr>
        <w:t xml:space="preserve">Τα </w:t>
      </w:r>
      <w:proofErr w:type="spellStart"/>
      <w:r w:rsidRPr="00F943EB">
        <w:rPr>
          <w:rFonts w:ascii="Arial" w:hAnsi="Arial" w:cs="Arial"/>
          <w:sz w:val="24"/>
          <w:szCs w:val="24"/>
        </w:rPr>
        <w:t>Nuvelle</w:t>
      </w:r>
      <w:proofErr w:type="spellEnd"/>
      <w:r w:rsidRPr="00F943EB">
        <w:rPr>
          <w:rFonts w:ascii="Arial" w:hAnsi="Arial" w:cs="Arial"/>
          <w:sz w:val="24"/>
          <w:szCs w:val="24"/>
        </w:rPr>
        <w:t xml:space="preserve">, </w:t>
      </w:r>
      <w:proofErr w:type="spellStart"/>
      <w:r w:rsidRPr="00F943EB">
        <w:rPr>
          <w:rFonts w:ascii="Arial" w:hAnsi="Arial" w:cs="Arial"/>
          <w:sz w:val="24"/>
          <w:szCs w:val="24"/>
        </w:rPr>
        <w:t>Kendrix</w:t>
      </w:r>
      <w:proofErr w:type="spellEnd"/>
      <w:r w:rsidRPr="00F943EB">
        <w:rPr>
          <w:rFonts w:ascii="Arial" w:hAnsi="Arial" w:cs="Arial"/>
          <w:sz w:val="24"/>
          <w:szCs w:val="24"/>
        </w:rPr>
        <w:t xml:space="preserve">, </w:t>
      </w:r>
      <w:proofErr w:type="spellStart"/>
      <w:r>
        <w:rPr>
          <w:rFonts w:ascii="Arial" w:hAnsi="Arial" w:cs="Arial"/>
          <w:sz w:val="24"/>
          <w:szCs w:val="24"/>
        </w:rPr>
        <w:t>Dosette</w:t>
      </w:r>
      <w:proofErr w:type="spellEnd"/>
      <w:r>
        <w:rPr>
          <w:rFonts w:ascii="Arial" w:hAnsi="Arial" w:cs="Arial"/>
          <w:sz w:val="24"/>
          <w:szCs w:val="24"/>
        </w:rPr>
        <w:t xml:space="preserve">, </w:t>
      </w:r>
      <w:proofErr w:type="spellStart"/>
      <w:r>
        <w:rPr>
          <w:rFonts w:ascii="Arial" w:hAnsi="Arial" w:cs="Arial"/>
          <w:sz w:val="24"/>
          <w:szCs w:val="24"/>
        </w:rPr>
        <w:t>Turbo</w:t>
      </w:r>
      <w:proofErr w:type="spellEnd"/>
      <w:r>
        <w:rPr>
          <w:rFonts w:ascii="Arial" w:hAnsi="Arial" w:cs="Arial"/>
          <w:sz w:val="24"/>
          <w:szCs w:val="24"/>
        </w:rPr>
        <w:t xml:space="preserve"> X, </w:t>
      </w:r>
      <w:proofErr w:type="spellStart"/>
      <w:r>
        <w:rPr>
          <w:rFonts w:ascii="Arial" w:hAnsi="Arial" w:cs="Arial"/>
          <w:sz w:val="24"/>
          <w:szCs w:val="24"/>
        </w:rPr>
        <w:t>Sentio</w:t>
      </w:r>
      <w:proofErr w:type="spellEnd"/>
      <w:r>
        <w:rPr>
          <w:rFonts w:ascii="Arial" w:hAnsi="Arial" w:cs="Arial"/>
          <w:sz w:val="24"/>
          <w:szCs w:val="24"/>
        </w:rPr>
        <w:t xml:space="preserve"> </w:t>
      </w:r>
      <w:r w:rsidRPr="00F943EB">
        <w:rPr>
          <w:rFonts w:ascii="Arial" w:hAnsi="Arial" w:cs="Arial"/>
          <w:sz w:val="24"/>
          <w:szCs w:val="24"/>
        </w:rPr>
        <w:t>είναι προϊόντα της ΠΛΑΙΣΙΟ COMPUTERS A.E.B.E.</w:t>
      </w:r>
    </w:p>
    <w:p w14:paraId="60C29538" w14:textId="77777777" w:rsidR="000826B1" w:rsidRPr="00F943EB" w:rsidRDefault="000826B1" w:rsidP="000826B1">
      <w:pPr>
        <w:rPr>
          <w:rFonts w:ascii="Arial" w:hAnsi="Arial" w:cs="Arial"/>
          <w:sz w:val="24"/>
          <w:szCs w:val="24"/>
        </w:rPr>
      </w:pPr>
      <w:r w:rsidRPr="00F943EB">
        <w:rPr>
          <w:rFonts w:ascii="Arial" w:hAnsi="Arial" w:cs="Arial"/>
          <w:sz w:val="24"/>
          <w:szCs w:val="24"/>
        </w:rPr>
        <w:t>Γραμμή επικοινωνίας: 800 11 12345</w:t>
      </w:r>
    </w:p>
    <w:p w14:paraId="23E3815A" w14:textId="77777777" w:rsidR="000826B1" w:rsidRPr="00F943EB" w:rsidRDefault="000826B1" w:rsidP="000826B1">
      <w:pPr>
        <w:rPr>
          <w:rFonts w:ascii="Arial" w:hAnsi="Arial" w:cs="Arial"/>
          <w:sz w:val="24"/>
          <w:szCs w:val="24"/>
        </w:rPr>
      </w:pPr>
      <w:r w:rsidRPr="00F943EB">
        <w:rPr>
          <w:rFonts w:ascii="Arial" w:hAnsi="Arial" w:cs="Arial"/>
          <w:sz w:val="24"/>
          <w:szCs w:val="24"/>
        </w:rPr>
        <w:t xml:space="preserve">Θέση </w:t>
      </w:r>
      <w:proofErr w:type="spellStart"/>
      <w:r w:rsidRPr="00F943EB">
        <w:rPr>
          <w:rFonts w:ascii="Arial" w:hAnsi="Arial" w:cs="Arial"/>
          <w:sz w:val="24"/>
          <w:szCs w:val="24"/>
        </w:rPr>
        <w:t>Σκλήρι</w:t>
      </w:r>
      <w:proofErr w:type="spellEnd"/>
      <w:r w:rsidRPr="00F943EB">
        <w:rPr>
          <w:rFonts w:ascii="Arial" w:hAnsi="Arial" w:cs="Arial"/>
          <w:sz w:val="24"/>
          <w:szCs w:val="24"/>
        </w:rPr>
        <w:t>, Μαγούλα Αττικής, 19018</w:t>
      </w:r>
    </w:p>
    <w:p w14:paraId="69E624C5" w14:textId="77777777" w:rsidR="000826B1" w:rsidRPr="00F943EB" w:rsidRDefault="000826B1" w:rsidP="000826B1">
      <w:pPr>
        <w:rPr>
          <w:rFonts w:ascii="Arial" w:hAnsi="Arial" w:cs="Arial"/>
          <w:sz w:val="24"/>
          <w:szCs w:val="24"/>
        </w:rPr>
      </w:pPr>
      <w:hyperlink r:id="rId19" w:history="1">
        <w:r w:rsidRPr="00F943EB">
          <w:rPr>
            <w:rStyle w:val="Hyperlink"/>
            <w:rFonts w:ascii="Arial" w:hAnsi="Arial" w:cs="Arial"/>
            <w:sz w:val="24"/>
            <w:szCs w:val="24"/>
          </w:rPr>
          <w:t>www.plaisio.gr</w:t>
        </w:r>
      </w:hyperlink>
    </w:p>
    <w:p w14:paraId="3D1D99EB" w14:textId="77777777" w:rsidR="000826B1" w:rsidRDefault="000826B1" w:rsidP="000826B1">
      <w:pPr>
        <w:rPr>
          <w:rFonts w:ascii="Arial" w:hAnsi="Arial" w:cs="Arial"/>
          <w:sz w:val="24"/>
          <w:szCs w:val="24"/>
        </w:rPr>
      </w:pPr>
    </w:p>
    <w:p w14:paraId="33A6ABFB" w14:textId="77777777" w:rsidR="000826B1" w:rsidRDefault="000826B1" w:rsidP="000826B1"/>
    <w:p w14:paraId="1C208D55" w14:textId="77777777" w:rsidR="000826B1" w:rsidRPr="005652D0" w:rsidRDefault="000826B1" w:rsidP="000826B1">
      <w:pPr>
        <w:rPr>
          <w:rFonts w:ascii="Arial" w:hAnsi="Arial" w:cs="Arial"/>
          <w:b/>
          <w:bCs/>
          <w:sz w:val="28"/>
          <w:szCs w:val="28"/>
          <w:u w:val="single"/>
        </w:rPr>
      </w:pPr>
      <w:r w:rsidRPr="005652D0">
        <w:rPr>
          <w:rFonts w:ascii="Arial" w:hAnsi="Arial" w:cs="Arial"/>
          <w:b/>
          <w:bCs/>
          <w:sz w:val="28"/>
          <w:szCs w:val="28"/>
          <w:u w:val="single"/>
        </w:rPr>
        <w:t>Γενικοί Όροι Εγγύησης</w:t>
      </w:r>
    </w:p>
    <w:p w14:paraId="27DAC4DB" w14:textId="77777777" w:rsidR="000826B1" w:rsidRPr="00F943EB" w:rsidRDefault="000826B1" w:rsidP="000826B1">
      <w:pPr>
        <w:rPr>
          <w:rFonts w:ascii="Arial" w:hAnsi="Arial" w:cs="Arial"/>
          <w:sz w:val="24"/>
          <w:szCs w:val="24"/>
        </w:rPr>
      </w:pPr>
      <w:r w:rsidRPr="00F943EB">
        <w:rPr>
          <w:rFonts w:ascii="Arial" w:hAnsi="Arial" w:cs="Arial"/>
          <w:sz w:val="24"/>
          <w:szCs w:val="24"/>
        </w:rPr>
        <w:t>Πριν χρησιμοποιήσετε τη συσκευή, βεβαιωθείτε ότι έχετε διαβάσει τις οδηγίες χρήσης που την συνοδεύουν.</w:t>
      </w:r>
    </w:p>
    <w:p w14:paraId="0EBECA45" w14:textId="77777777" w:rsidR="000826B1" w:rsidRPr="00F943EB" w:rsidRDefault="000826B1" w:rsidP="000826B1">
      <w:pPr>
        <w:rPr>
          <w:rFonts w:ascii="Arial" w:hAnsi="Arial" w:cs="Arial"/>
          <w:sz w:val="24"/>
          <w:szCs w:val="24"/>
        </w:rPr>
      </w:pPr>
      <w:r w:rsidRPr="00F943EB">
        <w:rPr>
          <w:rFonts w:ascii="Arial" w:hAnsi="Arial" w:cs="Arial"/>
          <w:sz w:val="24"/>
          <w:szCs w:val="24"/>
        </w:rPr>
        <w:t>Σας ενημερώνουμε ότι η συγκεκριμένη συσκευή καλύπτεται από εγγύηση καλής λειτουργίας σύμφωνα με τους όρους που προβλέπονται παρακάτω.</w:t>
      </w:r>
    </w:p>
    <w:p w14:paraId="48628232" w14:textId="77777777" w:rsidR="000826B1" w:rsidRPr="00F943EB" w:rsidRDefault="000826B1" w:rsidP="000826B1">
      <w:pPr>
        <w:pStyle w:val="ListParagraph"/>
        <w:numPr>
          <w:ilvl w:val="0"/>
          <w:numId w:val="15"/>
        </w:numPr>
        <w:rPr>
          <w:rFonts w:ascii="Arial" w:hAnsi="Arial" w:cs="Arial"/>
          <w:sz w:val="24"/>
          <w:szCs w:val="24"/>
        </w:rPr>
      </w:pPr>
      <w:r w:rsidRPr="00F943EB">
        <w:rPr>
          <w:rFonts w:ascii="Arial" w:hAnsi="Arial" w:cs="Arial"/>
          <w:sz w:val="24"/>
          <w:szCs w:val="24"/>
        </w:rPr>
        <w:t>Η εγγύηση ισχύει από την ημερομηνία αγοράς όπως αυτή αναγράφεται στην νόμιμη απόδειξη αγοράς και έχει χρονική διάρκεια ίση με αυτή που αναγράφεται επίσης στην νόμιμη απόδειξη αγοράς.</w:t>
      </w:r>
    </w:p>
    <w:p w14:paraId="3D029459" w14:textId="77777777" w:rsidR="000826B1" w:rsidRPr="00F943EB" w:rsidRDefault="000826B1" w:rsidP="000826B1">
      <w:pPr>
        <w:pStyle w:val="ListParagraph"/>
        <w:numPr>
          <w:ilvl w:val="0"/>
          <w:numId w:val="15"/>
        </w:numPr>
        <w:rPr>
          <w:rFonts w:ascii="Arial" w:hAnsi="Arial" w:cs="Arial"/>
          <w:sz w:val="24"/>
          <w:szCs w:val="24"/>
        </w:rPr>
      </w:pPr>
      <w:r w:rsidRPr="00F943EB">
        <w:rPr>
          <w:rFonts w:ascii="Arial" w:hAnsi="Arial" w:cs="Arial"/>
          <w:sz w:val="24"/>
          <w:szCs w:val="24"/>
        </w:rPr>
        <w:t>Η εγγύηση ισχύει μόνο με την επίδειξη του εντύπου εγγύησης και της νόμιμης απόδειξης αγοράς.</w:t>
      </w:r>
    </w:p>
    <w:p w14:paraId="2701EAF5" w14:textId="77777777" w:rsidR="000826B1" w:rsidRPr="00F943EB" w:rsidRDefault="000826B1" w:rsidP="000826B1">
      <w:pPr>
        <w:pStyle w:val="ListParagraph"/>
        <w:numPr>
          <w:ilvl w:val="0"/>
          <w:numId w:val="15"/>
        </w:numPr>
        <w:rPr>
          <w:rFonts w:ascii="Arial" w:hAnsi="Arial" w:cs="Arial"/>
          <w:sz w:val="24"/>
          <w:szCs w:val="24"/>
        </w:rPr>
      </w:pPr>
      <w:r w:rsidRPr="00F943EB">
        <w:rPr>
          <w:rFonts w:ascii="Arial" w:hAnsi="Arial" w:cs="Arial"/>
          <w:sz w:val="24"/>
          <w:szCs w:val="24"/>
        </w:rPr>
        <w:t>Η παρούσα εγγύηση καλύπτει για οποιοδήποτε ελαττωματικό ανταλλακτικό καθώς και το κόστος εργασίας αντικατάστασης του. Η εγγύηση καλύπτει μόνο κατασκευαστικά ελαττώματα και δεν περιλαμβάνει αναλώσιμα είδη, όπως μπαταρίες, λαμπτήρες, αξεσουάρ, εξωτερικές σωληνώσεις κ.α. Σε καμία περίπτωση δεν σημαίνει την αντικατάσταση της συσκευής.</w:t>
      </w:r>
    </w:p>
    <w:p w14:paraId="0F9F7D91" w14:textId="77777777" w:rsidR="000826B1" w:rsidRPr="00F943EB" w:rsidRDefault="000826B1" w:rsidP="000826B1">
      <w:pPr>
        <w:pStyle w:val="ListParagraph"/>
        <w:numPr>
          <w:ilvl w:val="0"/>
          <w:numId w:val="15"/>
        </w:numPr>
        <w:rPr>
          <w:rFonts w:ascii="Arial" w:hAnsi="Arial" w:cs="Arial"/>
          <w:sz w:val="24"/>
          <w:szCs w:val="24"/>
        </w:rPr>
      </w:pPr>
      <w:r w:rsidRPr="00F943EB">
        <w:rPr>
          <w:rFonts w:ascii="Arial" w:hAnsi="Arial" w:cs="Arial"/>
          <w:sz w:val="24"/>
          <w:szCs w:val="24"/>
        </w:rPr>
        <w:t>Η εταιρεία, ανάλογα με το είδος της βλάβης καθορίζει τον τρόπο και τον τόπο της επισκευής του μηχανήματος. Τα έξοδα μεταφοράς από και προς τα σημεία τεχνικής υποστήριξης είναι επιλογή και ευθύνη του πελάτη.</w:t>
      </w:r>
    </w:p>
    <w:p w14:paraId="74A0DEDE" w14:textId="77777777" w:rsidR="000826B1" w:rsidRPr="00F943EB" w:rsidRDefault="000826B1" w:rsidP="000826B1">
      <w:pPr>
        <w:pStyle w:val="ListParagraph"/>
        <w:numPr>
          <w:ilvl w:val="0"/>
          <w:numId w:val="15"/>
        </w:numPr>
        <w:rPr>
          <w:rFonts w:ascii="Arial" w:hAnsi="Arial" w:cs="Arial"/>
          <w:sz w:val="24"/>
          <w:szCs w:val="24"/>
        </w:rPr>
      </w:pPr>
      <w:proofErr w:type="spellStart"/>
      <w:r w:rsidRPr="00F943EB">
        <w:rPr>
          <w:rFonts w:ascii="Arial" w:hAnsi="Arial" w:cs="Arial"/>
          <w:sz w:val="24"/>
          <w:szCs w:val="24"/>
        </w:rPr>
        <w:t>Προιόντα</w:t>
      </w:r>
      <w:proofErr w:type="spellEnd"/>
      <w:r w:rsidRPr="00F943EB">
        <w:rPr>
          <w:rFonts w:ascii="Arial" w:hAnsi="Arial" w:cs="Arial"/>
          <w:sz w:val="24"/>
          <w:szCs w:val="24"/>
        </w:rPr>
        <w:t xml:space="preserve"> που παραμένουν επισκευασμένα ή με άρνηση επισκευής ή με αδύνατη επικοινωνία με τον κάτοχο της συσκευής άνω των 15 ημερολογιακών ημερών από την ενημέρωση του πελάτη, χρεώνονται με έξοδα αποθήκευσης.</w:t>
      </w:r>
    </w:p>
    <w:p w14:paraId="5A92D785" w14:textId="77777777" w:rsidR="000826B1" w:rsidRPr="00F943EB" w:rsidRDefault="000826B1" w:rsidP="000826B1">
      <w:pPr>
        <w:pStyle w:val="ListParagraph"/>
        <w:numPr>
          <w:ilvl w:val="0"/>
          <w:numId w:val="15"/>
        </w:numPr>
        <w:rPr>
          <w:rFonts w:ascii="Arial" w:hAnsi="Arial" w:cs="Arial"/>
          <w:sz w:val="24"/>
          <w:szCs w:val="24"/>
        </w:rPr>
      </w:pPr>
      <w:r w:rsidRPr="00F943EB">
        <w:rPr>
          <w:rFonts w:ascii="Arial" w:hAnsi="Arial" w:cs="Arial"/>
          <w:sz w:val="24"/>
          <w:szCs w:val="24"/>
        </w:rPr>
        <w:t xml:space="preserve">Η μέγιστη χρέωση που φέρει η εταιρεία περιορίζεται ρητά και αποκλειστικά στο αντίτιμο που έχει καταβληθεί για το </w:t>
      </w:r>
      <w:proofErr w:type="spellStart"/>
      <w:r w:rsidRPr="00F943EB">
        <w:rPr>
          <w:rFonts w:ascii="Arial" w:hAnsi="Arial" w:cs="Arial"/>
          <w:sz w:val="24"/>
          <w:szCs w:val="24"/>
        </w:rPr>
        <w:t>προιόν</w:t>
      </w:r>
      <w:proofErr w:type="spellEnd"/>
      <w:r w:rsidRPr="00F943EB">
        <w:rPr>
          <w:rFonts w:ascii="Arial" w:hAnsi="Arial" w:cs="Arial"/>
          <w:sz w:val="24"/>
          <w:szCs w:val="24"/>
        </w:rPr>
        <w:t xml:space="preserve"> ή το κόστος επισκευής ή αντικατάστασης οποιουδήποτε </w:t>
      </w:r>
      <w:proofErr w:type="spellStart"/>
      <w:r w:rsidRPr="00F943EB">
        <w:rPr>
          <w:rFonts w:ascii="Arial" w:hAnsi="Arial" w:cs="Arial"/>
          <w:sz w:val="24"/>
          <w:szCs w:val="24"/>
        </w:rPr>
        <w:t>προιόντος</w:t>
      </w:r>
      <w:proofErr w:type="spellEnd"/>
      <w:r w:rsidRPr="00F943EB">
        <w:rPr>
          <w:rFonts w:ascii="Arial" w:hAnsi="Arial" w:cs="Arial"/>
          <w:sz w:val="24"/>
          <w:szCs w:val="24"/>
        </w:rPr>
        <w:t xml:space="preserve"> που δεν λειτουργεί κανονικά και υπό φυσιολογικές συνθήκες.</w:t>
      </w:r>
    </w:p>
    <w:p w14:paraId="4E62E04F" w14:textId="77777777" w:rsidR="000826B1" w:rsidRPr="005652D0" w:rsidRDefault="000826B1" w:rsidP="000826B1">
      <w:pPr>
        <w:ind w:left="360"/>
        <w:rPr>
          <w:rFonts w:ascii="Arial" w:hAnsi="Arial" w:cs="Arial"/>
          <w:b/>
          <w:bCs/>
          <w:sz w:val="24"/>
          <w:szCs w:val="24"/>
          <w:u w:val="single"/>
        </w:rPr>
      </w:pPr>
      <w:r w:rsidRPr="005652D0">
        <w:rPr>
          <w:rFonts w:ascii="Arial" w:hAnsi="Arial" w:cs="Arial"/>
          <w:b/>
          <w:bCs/>
          <w:sz w:val="24"/>
          <w:szCs w:val="24"/>
          <w:u w:val="single"/>
        </w:rPr>
        <w:t>Τι δεν καλύπτει η εγγύηση:</w:t>
      </w:r>
    </w:p>
    <w:p w14:paraId="42440C1E" w14:textId="77777777" w:rsidR="000826B1" w:rsidRPr="00F943EB" w:rsidRDefault="000826B1" w:rsidP="000826B1">
      <w:pPr>
        <w:pStyle w:val="ListParagraph"/>
        <w:numPr>
          <w:ilvl w:val="0"/>
          <w:numId w:val="16"/>
        </w:numPr>
        <w:rPr>
          <w:rFonts w:ascii="Arial" w:hAnsi="Arial" w:cs="Arial"/>
          <w:sz w:val="24"/>
          <w:szCs w:val="24"/>
        </w:rPr>
      </w:pPr>
      <w:r w:rsidRPr="00F943EB">
        <w:rPr>
          <w:rFonts w:ascii="Arial" w:hAnsi="Arial" w:cs="Arial"/>
          <w:sz w:val="24"/>
          <w:szCs w:val="24"/>
        </w:rPr>
        <w:t>Η εγγύηση δεν ισχύει εάν η βλάβη οφείλεται σε κακή χρήση και εγκατάσταση, αμέλεια ή παρέμβαση από μη εξουσιοδοτημένο συνεργείο ή έλλειψη συντήρησης.</w:t>
      </w:r>
    </w:p>
    <w:p w14:paraId="4791B76F" w14:textId="77777777" w:rsidR="000826B1" w:rsidRPr="00F943EB" w:rsidRDefault="000826B1" w:rsidP="000826B1">
      <w:pPr>
        <w:pStyle w:val="ListParagraph"/>
        <w:numPr>
          <w:ilvl w:val="0"/>
          <w:numId w:val="16"/>
        </w:numPr>
        <w:rPr>
          <w:rFonts w:ascii="Arial" w:hAnsi="Arial" w:cs="Arial"/>
          <w:sz w:val="24"/>
          <w:szCs w:val="24"/>
        </w:rPr>
      </w:pPr>
      <w:r w:rsidRPr="00F943EB">
        <w:rPr>
          <w:rFonts w:ascii="Arial" w:hAnsi="Arial" w:cs="Arial"/>
          <w:sz w:val="24"/>
          <w:szCs w:val="24"/>
        </w:rPr>
        <w:t xml:space="preserve">Οι τυχόν ζημιές που προκλήθηκαν κατά την διάρκεια μεταφοράς εξαιτίας εσφαλμένης τοποθέτησης της συσκευής (πχ μη αφαίρεση ασφαλειών μεταφοράς </w:t>
      </w:r>
      <w:proofErr w:type="spellStart"/>
      <w:r w:rsidRPr="00F943EB">
        <w:rPr>
          <w:rFonts w:ascii="Arial" w:hAnsi="Arial" w:cs="Arial"/>
          <w:sz w:val="24"/>
          <w:szCs w:val="24"/>
        </w:rPr>
        <w:t>κτλ</w:t>
      </w:r>
      <w:proofErr w:type="spellEnd"/>
      <w:r w:rsidRPr="00F943EB">
        <w:rPr>
          <w:rFonts w:ascii="Arial" w:hAnsi="Arial" w:cs="Arial"/>
          <w:sz w:val="24"/>
          <w:szCs w:val="24"/>
        </w:rPr>
        <w:t>)</w:t>
      </w:r>
    </w:p>
    <w:p w14:paraId="3C3703AD" w14:textId="77777777" w:rsidR="000826B1" w:rsidRPr="00F943EB" w:rsidRDefault="000826B1" w:rsidP="000826B1">
      <w:pPr>
        <w:pStyle w:val="ListParagraph"/>
        <w:numPr>
          <w:ilvl w:val="0"/>
          <w:numId w:val="16"/>
        </w:numPr>
        <w:rPr>
          <w:rFonts w:ascii="Arial" w:hAnsi="Arial" w:cs="Arial"/>
          <w:sz w:val="24"/>
          <w:szCs w:val="24"/>
        </w:rPr>
      </w:pPr>
      <w:r w:rsidRPr="00F943EB">
        <w:rPr>
          <w:rFonts w:ascii="Arial" w:hAnsi="Arial" w:cs="Arial"/>
          <w:sz w:val="24"/>
          <w:szCs w:val="24"/>
        </w:rPr>
        <w:t>Βλάβες που οφείλονται σε κακή ηλεκτρική σύνδεση με τάση ρεύματος διαφορετική από την αναγραφόμενη στην πινακίδα της συσκευής ή σε μη γειωμένο ρευματοδότη και σε μεταβολές της τάσης.</w:t>
      </w:r>
    </w:p>
    <w:p w14:paraId="2594E256" w14:textId="77777777" w:rsidR="000826B1" w:rsidRPr="00F943EB" w:rsidRDefault="000826B1" w:rsidP="000826B1">
      <w:pPr>
        <w:pStyle w:val="ListParagraph"/>
        <w:numPr>
          <w:ilvl w:val="0"/>
          <w:numId w:val="16"/>
        </w:numPr>
        <w:rPr>
          <w:rFonts w:ascii="Arial" w:hAnsi="Arial" w:cs="Arial"/>
          <w:sz w:val="24"/>
          <w:szCs w:val="24"/>
        </w:rPr>
      </w:pPr>
      <w:r w:rsidRPr="00F943EB">
        <w:rPr>
          <w:rFonts w:ascii="Arial" w:hAnsi="Arial" w:cs="Arial"/>
          <w:sz w:val="24"/>
          <w:szCs w:val="24"/>
        </w:rPr>
        <w:t xml:space="preserve">Εξωγενών παραγόντων για τους οποίους δεν ευθύνεται το εργοστάσιο παραγωγής (μεγάλες διακυμάνσεις ηλεκτρικής τροφοδότησης, εκτός των προδιαγραφών ορίων λειτουργίας της συσκευής </w:t>
      </w:r>
      <w:proofErr w:type="spellStart"/>
      <w:r w:rsidRPr="00F943EB">
        <w:rPr>
          <w:rFonts w:ascii="Arial" w:hAnsi="Arial" w:cs="Arial"/>
          <w:sz w:val="24"/>
          <w:szCs w:val="24"/>
        </w:rPr>
        <w:t>κλπ</w:t>
      </w:r>
      <w:proofErr w:type="spellEnd"/>
      <w:r w:rsidRPr="00F943EB">
        <w:rPr>
          <w:rFonts w:ascii="Arial" w:hAnsi="Arial" w:cs="Arial"/>
          <w:sz w:val="24"/>
          <w:szCs w:val="24"/>
        </w:rPr>
        <w:t>)</w:t>
      </w:r>
    </w:p>
    <w:p w14:paraId="5BBBB297" w14:textId="77777777" w:rsidR="000826B1" w:rsidRPr="00F943EB" w:rsidRDefault="000826B1" w:rsidP="000826B1">
      <w:pPr>
        <w:pStyle w:val="ListParagraph"/>
        <w:numPr>
          <w:ilvl w:val="0"/>
          <w:numId w:val="16"/>
        </w:numPr>
        <w:rPr>
          <w:rFonts w:ascii="Arial" w:hAnsi="Arial" w:cs="Arial"/>
          <w:sz w:val="24"/>
          <w:szCs w:val="24"/>
        </w:rPr>
      </w:pPr>
      <w:r w:rsidRPr="00F943EB">
        <w:rPr>
          <w:rFonts w:ascii="Arial" w:hAnsi="Arial" w:cs="Arial"/>
          <w:sz w:val="24"/>
          <w:szCs w:val="24"/>
        </w:rPr>
        <w:t>Συσκευές που δεν χρησιμοποιούνται σύμφωνα με κατάλληλες συνθήκες λειτουργίας, όπως χρήση στα πλαίσια επαγγελματικών δραστηριοτήτων.</w:t>
      </w:r>
    </w:p>
    <w:p w14:paraId="4ABF3148" w14:textId="77777777" w:rsidR="000826B1" w:rsidRPr="00F943EB" w:rsidRDefault="000826B1" w:rsidP="000826B1">
      <w:pPr>
        <w:pStyle w:val="ListParagraph"/>
        <w:numPr>
          <w:ilvl w:val="0"/>
          <w:numId w:val="16"/>
        </w:numPr>
        <w:rPr>
          <w:rFonts w:ascii="Arial" w:hAnsi="Arial" w:cs="Arial"/>
          <w:sz w:val="24"/>
          <w:szCs w:val="24"/>
        </w:rPr>
      </w:pPr>
      <w:r w:rsidRPr="00F943EB">
        <w:rPr>
          <w:rFonts w:ascii="Arial" w:hAnsi="Arial" w:cs="Arial"/>
          <w:sz w:val="24"/>
          <w:szCs w:val="24"/>
        </w:rPr>
        <w:lastRenderedPageBreak/>
        <w:t xml:space="preserve">Η εταιρεία δεν φέρει καμία ευθύνη για ζημιές που προκαλούνται από το </w:t>
      </w:r>
      <w:proofErr w:type="spellStart"/>
      <w:r w:rsidRPr="00F943EB">
        <w:rPr>
          <w:rFonts w:ascii="Arial" w:hAnsi="Arial" w:cs="Arial"/>
          <w:sz w:val="24"/>
          <w:szCs w:val="24"/>
        </w:rPr>
        <w:t>προιόν</w:t>
      </w:r>
      <w:proofErr w:type="spellEnd"/>
      <w:r w:rsidRPr="00F943EB">
        <w:rPr>
          <w:rFonts w:ascii="Arial" w:hAnsi="Arial" w:cs="Arial"/>
          <w:sz w:val="24"/>
          <w:szCs w:val="24"/>
        </w:rPr>
        <w:t xml:space="preserve"> ή από σφάλματα λειτουργίας του </w:t>
      </w:r>
      <w:proofErr w:type="spellStart"/>
      <w:r w:rsidRPr="00F943EB">
        <w:rPr>
          <w:rFonts w:ascii="Arial" w:hAnsi="Arial" w:cs="Arial"/>
          <w:sz w:val="24"/>
          <w:szCs w:val="24"/>
        </w:rPr>
        <w:t>προιόντος</w:t>
      </w:r>
      <w:proofErr w:type="spellEnd"/>
      <w:r w:rsidRPr="00F943EB">
        <w:rPr>
          <w:rFonts w:ascii="Arial" w:hAnsi="Arial" w:cs="Arial"/>
          <w:sz w:val="24"/>
          <w:szCs w:val="24"/>
        </w:rPr>
        <w:t>, συμπεριλαμβανομένων των</w:t>
      </w:r>
      <w:r w:rsidRPr="00F943EB">
        <w:t xml:space="preserve"> </w:t>
      </w:r>
      <w:r w:rsidRPr="00F943EB">
        <w:rPr>
          <w:rFonts w:ascii="Arial" w:hAnsi="Arial" w:cs="Arial"/>
          <w:sz w:val="24"/>
          <w:szCs w:val="24"/>
        </w:rPr>
        <w:t>διαφυγόντων εσόδων και κερδών, των ειδικών, αποθετικών ή θετικών ζημιών και δεν φέρει καμία ευθύνη για καμία αξίωση η οποία εγείρεται από τρίτους ή από εσάς για λογαριασμό τρίτων.</w:t>
      </w:r>
    </w:p>
    <w:p w14:paraId="23D27C9C" w14:textId="77777777" w:rsidR="000826B1" w:rsidRPr="00F943EB" w:rsidRDefault="000826B1" w:rsidP="000826B1">
      <w:pPr>
        <w:pStyle w:val="ListParagraph"/>
        <w:numPr>
          <w:ilvl w:val="0"/>
          <w:numId w:val="16"/>
        </w:numPr>
        <w:rPr>
          <w:rFonts w:ascii="Arial" w:hAnsi="Arial" w:cs="Arial"/>
          <w:sz w:val="24"/>
          <w:szCs w:val="24"/>
        </w:rPr>
      </w:pPr>
      <w:r w:rsidRPr="00F943EB">
        <w:rPr>
          <w:rFonts w:ascii="Arial" w:hAnsi="Arial" w:cs="Arial"/>
          <w:sz w:val="24"/>
          <w:szCs w:val="24"/>
        </w:rPr>
        <w:t>Σε περιπτώσεις συσκευών δεν καλύπτονται βλάβες που οφείλονται στην ποιότητα/ακαταλληλότητα του νερού παροχής.</w:t>
      </w:r>
    </w:p>
    <w:p w14:paraId="5D034443" w14:textId="77777777" w:rsidR="000826B1" w:rsidRPr="005652D0" w:rsidRDefault="000826B1" w:rsidP="000826B1">
      <w:pPr>
        <w:pStyle w:val="ListParagraph"/>
        <w:widowControl w:val="0"/>
        <w:numPr>
          <w:ilvl w:val="0"/>
          <w:numId w:val="16"/>
        </w:numPr>
        <w:spacing w:after="0" w:line="240" w:lineRule="auto"/>
        <w:jc w:val="both"/>
        <w:rPr>
          <w:rFonts w:ascii="Arial" w:hAnsi="Arial" w:cs="Arial"/>
          <w:sz w:val="24"/>
          <w:szCs w:val="24"/>
        </w:rPr>
      </w:pPr>
      <w:r w:rsidRPr="005652D0">
        <w:rPr>
          <w:rFonts w:ascii="Arial" w:hAnsi="Arial" w:cs="Arial"/>
          <w:sz w:val="24"/>
          <w:szCs w:val="24"/>
        </w:rPr>
        <w:t>Οι τεχνικοί της Πλαίσιο Computers δεν υποχρεούνται να προβούν σε οποιαδήποτε αντικατάσταση υλικού, στα πλαίσια της εγγύησης του προϊόντος και εφόσον ισχύει η εγγύηση αυτών, εάν δεν τους επιδειχθεί η πρωτότυπη απόδειξη ή το τιμολόγιο αγοράς του προς αντικατάσταση υλικού.</w:t>
      </w:r>
    </w:p>
    <w:p w14:paraId="615EA524" w14:textId="77777777" w:rsidR="000826B1" w:rsidRPr="005652D0" w:rsidRDefault="000826B1" w:rsidP="000826B1">
      <w:pPr>
        <w:pStyle w:val="ListParagraph"/>
        <w:widowControl w:val="0"/>
        <w:numPr>
          <w:ilvl w:val="0"/>
          <w:numId w:val="16"/>
        </w:numPr>
        <w:spacing w:after="0" w:line="240" w:lineRule="auto"/>
        <w:jc w:val="both"/>
        <w:rPr>
          <w:rFonts w:ascii="Arial" w:hAnsi="Arial" w:cs="Arial"/>
          <w:sz w:val="24"/>
          <w:szCs w:val="24"/>
        </w:rPr>
      </w:pPr>
      <w:r w:rsidRPr="005652D0">
        <w:rPr>
          <w:rFonts w:ascii="Arial" w:hAnsi="Arial" w:cs="Arial"/>
          <w:sz w:val="24"/>
          <w:szCs w:val="24"/>
        </w:rPr>
        <w:t>Η Πλαίσιο Computers δεν υποστηρίζει και δεν καλύπτει με εγγύηση προϊόντα στα οποία έχουν χρησιμοποιηθεί μη νόμιμα αντίγραφα λειτουργικών συστημάτων ή προγραμμάτων.</w:t>
      </w:r>
    </w:p>
    <w:p w14:paraId="06F23803" w14:textId="77777777" w:rsidR="000826B1" w:rsidRPr="005652D0" w:rsidRDefault="000826B1" w:rsidP="000826B1">
      <w:pPr>
        <w:ind w:left="360"/>
      </w:pPr>
      <w:r w:rsidRPr="005652D0">
        <w:rPr>
          <w:rFonts w:ascii="Arial" w:hAnsi="Arial" w:cs="Arial"/>
          <w:sz w:val="24"/>
          <w:szCs w:val="24"/>
        </w:rPr>
        <w:t>10. Η Πλαίσιο Computers δεν υποχρεούται να αποκαταστήσει βλάβες οποιονδήποτε υλικών τα οποία δεν έχουν αγορασθεί από τα καταστήματα της Πλαίσιο Computers, ή/και είναι είτε εκτός είτε εντός εγγύησης, είτε η βλάβη είχε προαναφερθεί, είτε παρουσιάστηκε κατά την διάρκεια της επισκευής ή της παρουσίας του τεχνικού</w:t>
      </w:r>
      <w:r w:rsidRPr="005652D0">
        <w:t>.</w:t>
      </w:r>
    </w:p>
    <w:p w14:paraId="155B8E14" w14:textId="77777777" w:rsidR="000826B1" w:rsidRDefault="000826B1" w:rsidP="000826B1">
      <w:pPr>
        <w:ind w:left="360"/>
        <w:rPr>
          <w:rFonts w:ascii="Arial" w:hAnsi="Arial" w:cs="Arial"/>
          <w:sz w:val="24"/>
          <w:szCs w:val="24"/>
        </w:rPr>
      </w:pPr>
    </w:p>
    <w:p w14:paraId="6108EF6C" w14:textId="77777777" w:rsidR="000826B1" w:rsidRDefault="000826B1" w:rsidP="000826B1">
      <w:pPr>
        <w:rPr>
          <w:rFonts w:ascii="Arial" w:hAnsi="Arial" w:cs="Arial"/>
          <w:sz w:val="24"/>
          <w:szCs w:val="24"/>
        </w:rPr>
      </w:pPr>
    </w:p>
    <w:p w14:paraId="3DDAC69F" w14:textId="77777777" w:rsidR="000826B1" w:rsidRDefault="000826B1" w:rsidP="000826B1">
      <w:pPr>
        <w:rPr>
          <w:rFonts w:ascii="Arial" w:hAnsi="Arial" w:cs="Arial"/>
          <w:sz w:val="24"/>
          <w:szCs w:val="24"/>
        </w:rPr>
      </w:pPr>
    </w:p>
    <w:p w14:paraId="37EFF66E" w14:textId="77777777" w:rsidR="000826B1" w:rsidRDefault="000826B1" w:rsidP="000826B1">
      <w:pPr>
        <w:rPr>
          <w:rFonts w:ascii="Arial" w:hAnsi="Arial" w:cs="Arial"/>
          <w:sz w:val="24"/>
          <w:szCs w:val="24"/>
        </w:rPr>
      </w:pPr>
    </w:p>
    <w:p w14:paraId="6A8C32C4" w14:textId="77777777" w:rsidR="000826B1" w:rsidRDefault="000826B1" w:rsidP="000826B1">
      <w:pPr>
        <w:rPr>
          <w:rFonts w:ascii="Arial" w:hAnsi="Arial" w:cs="Arial"/>
          <w:sz w:val="24"/>
          <w:szCs w:val="24"/>
        </w:rPr>
      </w:pPr>
    </w:p>
    <w:p w14:paraId="3A1F71E3" w14:textId="77777777" w:rsidR="000826B1" w:rsidRDefault="000826B1" w:rsidP="000826B1">
      <w:pPr>
        <w:rPr>
          <w:rFonts w:ascii="Arial" w:hAnsi="Arial" w:cs="Arial"/>
          <w:sz w:val="24"/>
          <w:szCs w:val="24"/>
        </w:rPr>
      </w:pPr>
    </w:p>
    <w:p w14:paraId="1550021E" w14:textId="77777777" w:rsidR="000826B1" w:rsidRDefault="000826B1" w:rsidP="000826B1">
      <w:pPr>
        <w:rPr>
          <w:rFonts w:ascii="Arial" w:hAnsi="Arial" w:cs="Arial"/>
          <w:sz w:val="24"/>
          <w:szCs w:val="24"/>
        </w:rPr>
      </w:pPr>
    </w:p>
    <w:p w14:paraId="4BE09037" w14:textId="77777777" w:rsidR="000826B1" w:rsidRDefault="000826B1" w:rsidP="000826B1">
      <w:pPr>
        <w:rPr>
          <w:rFonts w:ascii="Arial" w:hAnsi="Arial" w:cs="Arial"/>
          <w:sz w:val="24"/>
          <w:szCs w:val="24"/>
        </w:rPr>
      </w:pPr>
    </w:p>
    <w:p w14:paraId="61A42C2A" w14:textId="77777777" w:rsidR="000826B1" w:rsidRDefault="000826B1" w:rsidP="000826B1">
      <w:pPr>
        <w:rPr>
          <w:rFonts w:ascii="Arial" w:hAnsi="Arial" w:cs="Arial"/>
          <w:sz w:val="24"/>
          <w:szCs w:val="24"/>
        </w:rPr>
      </w:pPr>
    </w:p>
    <w:p w14:paraId="7ED3ABF3" w14:textId="77777777" w:rsidR="000826B1" w:rsidRDefault="000826B1" w:rsidP="000826B1">
      <w:pPr>
        <w:rPr>
          <w:rFonts w:ascii="Arial" w:hAnsi="Arial" w:cs="Arial"/>
          <w:sz w:val="24"/>
          <w:szCs w:val="24"/>
        </w:rPr>
      </w:pPr>
    </w:p>
    <w:p w14:paraId="414D3946" w14:textId="77777777" w:rsidR="000826B1" w:rsidRDefault="000826B1" w:rsidP="000826B1">
      <w:pPr>
        <w:rPr>
          <w:rFonts w:ascii="Arial" w:hAnsi="Arial" w:cs="Arial"/>
          <w:sz w:val="24"/>
          <w:szCs w:val="24"/>
        </w:rPr>
      </w:pPr>
    </w:p>
    <w:p w14:paraId="399CDFF4" w14:textId="77777777" w:rsidR="000826B1" w:rsidRDefault="000826B1" w:rsidP="000826B1">
      <w:pPr>
        <w:rPr>
          <w:rFonts w:ascii="Arial" w:hAnsi="Arial" w:cs="Arial"/>
          <w:sz w:val="24"/>
          <w:szCs w:val="24"/>
        </w:rPr>
      </w:pPr>
    </w:p>
    <w:p w14:paraId="3FB0F873" w14:textId="77777777" w:rsidR="000826B1" w:rsidRDefault="000826B1" w:rsidP="000826B1">
      <w:pPr>
        <w:rPr>
          <w:rFonts w:ascii="Arial" w:hAnsi="Arial" w:cs="Arial"/>
          <w:sz w:val="24"/>
          <w:szCs w:val="24"/>
        </w:rPr>
      </w:pPr>
    </w:p>
    <w:p w14:paraId="1E96A86D" w14:textId="77777777" w:rsidR="000826B1" w:rsidRDefault="000826B1" w:rsidP="000826B1">
      <w:pPr>
        <w:rPr>
          <w:rFonts w:ascii="Arial" w:hAnsi="Arial" w:cs="Arial"/>
          <w:sz w:val="24"/>
          <w:szCs w:val="24"/>
        </w:rPr>
      </w:pPr>
    </w:p>
    <w:p w14:paraId="5A358F39" w14:textId="77777777" w:rsidR="000826B1" w:rsidRDefault="000826B1" w:rsidP="000826B1">
      <w:pPr>
        <w:rPr>
          <w:rFonts w:ascii="Arial" w:hAnsi="Arial" w:cs="Arial"/>
          <w:sz w:val="24"/>
          <w:szCs w:val="24"/>
        </w:rPr>
      </w:pPr>
    </w:p>
    <w:p w14:paraId="3008D464" w14:textId="77777777" w:rsidR="000826B1" w:rsidRDefault="000826B1" w:rsidP="000826B1">
      <w:pPr>
        <w:rPr>
          <w:rFonts w:ascii="Arial" w:hAnsi="Arial" w:cs="Arial"/>
          <w:sz w:val="24"/>
          <w:szCs w:val="24"/>
        </w:rPr>
      </w:pPr>
    </w:p>
    <w:p w14:paraId="7DEAAF57" w14:textId="77777777" w:rsidR="000826B1" w:rsidRDefault="000826B1" w:rsidP="000826B1">
      <w:pPr>
        <w:rPr>
          <w:rFonts w:ascii="Arial" w:hAnsi="Arial" w:cs="Arial"/>
          <w:sz w:val="24"/>
          <w:szCs w:val="24"/>
        </w:rPr>
      </w:pPr>
    </w:p>
    <w:p w14:paraId="02B27FD9" w14:textId="77777777" w:rsidR="000826B1" w:rsidRDefault="000826B1" w:rsidP="000826B1">
      <w:pPr>
        <w:rPr>
          <w:rFonts w:ascii="Arial" w:hAnsi="Arial" w:cs="Arial"/>
          <w:sz w:val="24"/>
          <w:szCs w:val="24"/>
        </w:rPr>
      </w:pPr>
    </w:p>
    <w:p w14:paraId="5565F267" w14:textId="77777777" w:rsidR="000826B1" w:rsidRDefault="000826B1" w:rsidP="000826B1">
      <w:pPr>
        <w:rPr>
          <w:rFonts w:ascii="Arial" w:hAnsi="Arial" w:cs="Arial"/>
          <w:sz w:val="24"/>
          <w:szCs w:val="24"/>
        </w:rPr>
      </w:pPr>
    </w:p>
    <w:p w14:paraId="0621BA11" w14:textId="77777777" w:rsidR="000826B1" w:rsidRDefault="000826B1" w:rsidP="000826B1">
      <w:pPr>
        <w:rPr>
          <w:rFonts w:ascii="Arial" w:hAnsi="Arial" w:cs="Arial"/>
          <w:sz w:val="24"/>
          <w:szCs w:val="24"/>
        </w:rPr>
      </w:pPr>
    </w:p>
    <w:p w14:paraId="2EEB0FF2" w14:textId="77777777" w:rsidR="000826B1" w:rsidRDefault="000826B1" w:rsidP="000826B1">
      <w:pPr>
        <w:rPr>
          <w:rFonts w:ascii="Arial" w:hAnsi="Arial" w:cs="Arial"/>
          <w:sz w:val="24"/>
          <w:szCs w:val="24"/>
        </w:rPr>
      </w:pPr>
    </w:p>
    <w:p w14:paraId="56C61B3C" w14:textId="77777777" w:rsidR="000826B1" w:rsidRDefault="000826B1" w:rsidP="000826B1">
      <w:pPr>
        <w:rPr>
          <w:rFonts w:ascii="Arial" w:hAnsi="Arial" w:cs="Arial"/>
          <w:sz w:val="24"/>
          <w:szCs w:val="24"/>
        </w:rPr>
      </w:pPr>
    </w:p>
    <w:p w14:paraId="39644248" w14:textId="77777777" w:rsidR="000826B1" w:rsidRDefault="000826B1" w:rsidP="000826B1">
      <w:pPr>
        <w:rPr>
          <w:rFonts w:ascii="Arial" w:hAnsi="Arial" w:cs="Arial"/>
          <w:sz w:val="24"/>
          <w:szCs w:val="24"/>
        </w:rPr>
      </w:pPr>
    </w:p>
    <w:p w14:paraId="48758569" w14:textId="5F8BEB07" w:rsidR="000826B1" w:rsidRDefault="000826B1" w:rsidP="000826B1">
      <w:pPr>
        <w:rPr>
          <w:rFonts w:ascii="Arial" w:hAnsi="Arial" w:cs="Arial"/>
          <w:sz w:val="24"/>
          <w:szCs w:val="24"/>
        </w:rPr>
      </w:pPr>
      <w:r w:rsidRPr="005652D0">
        <w:rPr>
          <w:rFonts w:ascii="Arial" w:hAnsi="Arial" w:cs="Arial"/>
          <w:noProof/>
          <w:sz w:val="44"/>
          <w:szCs w:val="44"/>
        </w:rPr>
        <w:lastRenderedPageBreak/>
        <w:drawing>
          <wp:inline distT="0" distB="0" distL="0" distR="0" wp14:anchorId="15C45C3D" wp14:editId="29134AD5">
            <wp:extent cx="2586038" cy="410910"/>
            <wp:effectExtent l="0" t="0" r="5080" b="8255"/>
            <wp:docPr id="1542788065"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88065" name="Picture 1" descr="A black and white logo&#10;&#10;AI-generated content may be incorrect."/>
                    <pic:cNvPicPr/>
                  </pic:nvPicPr>
                  <pic:blipFill>
                    <a:blip r:embed="rId20"/>
                    <a:stretch>
                      <a:fillRect/>
                    </a:stretch>
                  </pic:blipFill>
                  <pic:spPr>
                    <a:xfrm>
                      <a:off x="0" y="0"/>
                      <a:ext cx="2646282" cy="420483"/>
                    </a:xfrm>
                    <a:prstGeom prst="rect">
                      <a:avLst/>
                    </a:prstGeom>
                  </pic:spPr>
                </pic:pic>
              </a:graphicData>
            </a:graphic>
          </wp:inline>
        </w:drawing>
      </w:r>
    </w:p>
    <w:p w14:paraId="23E9DE7D" w14:textId="77777777" w:rsidR="000826B1" w:rsidRDefault="000826B1" w:rsidP="000826B1">
      <w:pPr>
        <w:rPr>
          <w:rFonts w:ascii="Arial" w:hAnsi="Arial" w:cs="Arial"/>
          <w:sz w:val="24"/>
          <w:szCs w:val="24"/>
        </w:rPr>
      </w:pPr>
    </w:p>
    <w:p w14:paraId="674E1804" w14:textId="77777777" w:rsidR="000826B1" w:rsidRDefault="000826B1" w:rsidP="000826B1">
      <w:pPr>
        <w:ind w:left="2160" w:firstLine="720"/>
        <w:rPr>
          <w:rFonts w:ascii="Arial" w:eastAsia="PMingLiU" w:hAnsi="Arial" w:cs="Arial"/>
          <w:sz w:val="44"/>
          <w:szCs w:val="44"/>
          <w:lang w:eastAsia="zh-TW"/>
        </w:rPr>
      </w:pPr>
      <w:r>
        <w:rPr>
          <w:rFonts w:ascii="Arial" w:eastAsia="PMingLiU" w:hAnsi="Arial" w:cs="Arial"/>
          <w:sz w:val="44"/>
          <w:szCs w:val="44"/>
          <w:lang w:eastAsia="zh-TW"/>
        </w:rPr>
        <w:t>MICROWAVE OVEN</w:t>
      </w:r>
    </w:p>
    <w:p w14:paraId="39FC44FE" w14:textId="77777777" w:rsidR="000826B1" w:rsidRDefault="000826B1" w:rsidP="000826B1">
      <w:pPr>
        <w:ind w:left="2160" w:firstLine="720"/>
        <w:rPr>
          <w:rFonts w:ascii="Arial" w:eastAsia="PMingLiU" w:hAnsi="Arial" w:cs="Arial"/>
          <w:sz w:val="44"/>
          <w:szCs w:val="44"/>
          <w:lang w:eastAsia="zh-TW"/>
        </w:rPr>
      </w:pPr>
    </w:p>
    <w:p w14:paraId="1DEFA190" w14:textId="77777777" w:rsidR="000826B1" w:rsidRPr="009015BD" w:rsidRDefault="000826B1" w:rsidP="000826B1">
      <w:pPr>
        <w:ind w:left="2160" w:firstLine="720"/>
        <w:rPr>
          <w:rFonts w:ascii="Arial" w:hAnsi="Arial" w:cs="Arial"/>
          <w:sz w:val="44"/>
          <w:szCs w:val="44"/>
        </w:rPr>
      </w:pPr>
      <w:proofErr w:type="spellStart"/>
      <w:r>
        <w:rPr>
          <w:rFonts w:ascii="Arial" w:eastAsia="PMingLiU" w:hAnsi="Arial" w:cs="Arial"/>
          <w:sz w:val="44"/>
          <w:szCs w:val="44"/>
          <w:lang w:eastAsia="zh-TW"/>
        </w:rPr>
        <w:t>Instruction</w:t>
      </w:r>
      <w:proofErr w:type="spellEnd"/>
      <w:r>
        <w:rPr>
          <w:rFonts w:ascii="Arial" w:eastAsia="PMingLiU" w:hAnsi="Arial" w:cs="Arial"/>
          <w:sz w:val="44"/>
          <w:szCs w:val="44"/>
          <w:lang w:eastAsia="zh-TW"/>
        </w:rPr>
        <w:t xml:space="preserve"> Manual</w:t>
      </w:r>
    </w:p>
    <w:p w14:paraId="1FB7C004" w14:textId="77777777" w:rsidR="000826B1" w:rsidRPr="000B6D24" w:rsidRDefault="000826B1" w:rsidP="000826B1">
      <w:pPr>
        <w:rPr>
          <w:rFonts w:ascii="Arial" w:hAnsi="Arial" w:cs="Arial"/>
          <w:sz w:val="24"/>
          <w:szCs w:val="24"/>
        </w:rPr>
      </w:pPr>
    </w:p>
    <w:p w14:paraId="11D01A2A" w14:textId="77777777" w:rsidR="000826B1" w:rsidRPr="000B6D24" w:rsidRDefault="000826B1" w:rsidP="000826B1">
      <w:pPr>
        <w:rPr>
          <w:rFonts w:ascii="Arial" w:hAnsi="Arial" w:cs="Arial"/>
          <w:sz w:val="24"/>
          <w:szCs w:val="24"/>
        </w:rPr>
      </w:pPr>
    </w:p>
    <w:p w14:paraId="10DDF526" w14:textId="77777777" w:rsidR="000826B1" w:rsidRPr="001D3E6B" w:rsidRDefault="000826B1" w:rsidP="000826B1">
      <w:pPr>
        <w:ind w:left="720"/>
        <w:rPr>
          <w:rFonts w:ascii="Arial" w:hAnsi="Arial" w:cs="Arial"/>
        </w:rPr>
      </w:pPr>
    </w:p>
    <w:p w14:paraId="3F5382FD" w14:textId="6C907EBF" w:rsidR="000826B1" w:rsidRDefault="000826B1" w:rsidP="000826B1">
      <w:pPr>
        <w:jc w:val="center"/>
      </w:pPr>
      <w:r>
        <w:object w:dxaOrig="18410" w:dyaOrig="8620" w14:anchorId="04A364A1">
          <v:shape id="_x0000_i1040" type="#_x0000_t75" style="width:428.65pt;height:200.25pt" o:ole="">
            <v:imagedata r:id="rId6" o:title=""/>
          </v:shape>
          <o:OLEObject Type="Embed" ProgID="ZWCAD.Drawing" ShapeID="_x0000_i1040" DrawAspect="Content" ObjectID="_1815215940" r:id="rId21"/>
        </w:object>
      </w:r>
    </w:p>
    <w:p w14:paraId="79ACF08A" w14:textId="77777777" w:rsidR="000826B1" w:rsidRDefault="000826B1" w:rsidP="000826B1">
      <w:pPr>
        <w:ind w:left="2880" w:firstLine="720"/>
        <w:rPr>
          <w:rFonts w:ascii="Arial" w:hAnsi="Arial" w:cs="Arial"/>
          <w:b/>
          <w:bCs/>
          <w:sz w:val="32"/>
          <w:szCs w:val="32"/>
          <w:lang w:val="en-US"/>
        </w:rPr>
      </w:pPr>
      <w:r w:rsidRPr="00A7234E">
        <w:rPr>
          <w:rFonts w:ascii="Arial" w:hAnsi="Arial" w:cs="Arial"/>
          <w:b/>
          <w:bCs/>
          <w:sz w:val="32"/>
          <w:szCs w:val="32"/>
          <w:lang w:val="en-US"/>
        </w:rPr>
        <w:t>MWO-25LP12</w:t>
      </w:r>
    </w:p>
    <w:p w14:paraId="406680BE" w14:textId="77777777" w:rsidR="000826B1" w:rsidRDefault="000826B1" w:rsidP="000826B1">
      <w:pPr>
        <w:jc w:val="center"/>
      </w:pPr>
    </w:p>
    <w:p w14:paraId="18751781" w14:textId="77777777" w:rsidR="000826B1" w:rsidRDefault="000826B1" w:rsidP="000826B1">
      <w:pPr>
        <w:autoSpaceDE w:val="0"/>
        <w:autoSpaceDN w:val="0"/>
        <w:adjustRightInd w:val="0"/>
        <w:ind w:firstLineChars="150" w:firstLine="361"/>
        <w:jc w:val="center"/>
        <w:rPr>
          <w:rFonts w:ascii="Arial" w:hAnsi="Arial" w:cs="Arial"/>
          <w:b/>
          <w:kern w:val="0"/>
          <w:sz w:val="24"/>
          <w:szCs w:val="24"/>
        </w:rPr>
      </w:pPr>
    </w:p>
    <w:p w14:paraId="1A0752FB" w14:textId="4339B8D8" w:rsidR="000826B1" w:rsidRPr="000826B1" w:rsidRDefault="000826B1" w:rsidP="000826B1">
      <w:pPr>
        <w:autoSpaceDE w:val="0"/>
        <w:autoSpaceDN w:val="0"/>
        <w:adjustRightInd w:val="0"/>
        <w:ind w:firstLineChars="150" w:firstLine="361"/>
        <w:jc w:val="center"/>
        <w:rPr>
          <w:rFonts w:ascii="Arial" w:hAnsi="Arial" w:cs="Arial"/>
          <w:b/>
          <w:kern w:val="0"/>
          <w:sz w:val="24"/>
          <w:szCs w:val="24"/>
          <w:lang w:val="en-US"/>
        </w:rPr>
      </w:pPr>
      <w:r w:rsidRPr="000826B1">
        <w:rPr>
          <w:rFonts w:ascii="Arial" w:hAnsi="Arial" w:cs="Arial"/>
          <w:b/>
          <w:kern w:val="0"/>
          <w:sz w:val="24"/>
          <w:szCs w:val="24"/>
          <w:lang w:val="en-US"/>
        </w:rPr>
        <w:t>IMPORTANT SAFETY INSTRUCTIONS</w:t>
      </w:r>
    </w:p>
    <w:p w14:paraId="260728E6" w14:textId="77777777" w:rsidR="000826B1" w:rsidRPr="000826B1" w:rsidRDefault="000826B1" w:rsidP="000826B1">
      <w:pPr>
        <w:jc w:val="center"/>
        <w:rPr>
          <w:rFonts w:ascii="Arial" w:hAnsi="Arial" w:cs="Arial" w:hint="eastAsia"/>
          <w:b/>
          <w:kern w:val="0"/>
          <w:sz w:val="24"/>
          <w:szCs w:val="24"/>
          <w:lang w:val="en-US"/>
        </w:rPr>
      </w:pPr>
      <w:r w:rsidRPr="000826B1">
        <w:rPr>
          <w:rFonts w:ascii="Arial" w:hAnsi="Arial" w:cs="Arial"/>
          <w:b/>
          <w:kern w:val="0"/>
          <w:sz w:val="24"/>
          <w:szCs w:val="24"/>
          <w:lang w:val="en-US"/>
        </w:rPr>
        <w:t>READ CAREFULLY AND KEEP FOR FUTURE REFERENCE</w:t>
      </w:r>
    </w:p>
    <w:p w14:paraId="2D317A22" w14:textId="77777777" w:rsidR="000826B1" w:rsidRDefault="000826B1" w:rsidP="000826B1">
      <w:pPr>
        <w:jc w:val="center"/>
        <w:rPr>
          <w:rFonts w:ascii="Arial" w:hAnsi="Arial" w:cs="Arial"/>
          <w:b/>
          <w:sz w:val="30"/>
          <w:szCs w:val="30"/>
        </w:rPr>
      </w:pPr>
    </w:p>
    <w:p w14:paraId="22D78454" w14:textId="77777777" w:rsidR="000826B1" w:rsidRDefault="000826B1" w:rsidP="000826B1">
      <w:pPr>
        <w:jc w:val="center"/>
        <w:rPr>
          <w:rFonts w:ascii="Arial" w:hAnsi="Arial" w:cs="Arial"/>
          <w:b/>
          <w:sz w:val="30"/>
          <w:szCs w:val="30"/>
        </w:rPr>
      </w:pPr>
    </w:p>
    <w:p w14:paraId="2BCE3DD0" w14:textId="77777777" w:rsidR="000826B1" w:rsidRDefault="000826B1" w:rsidP="000826B1">
      <w:pPr>
        <w:jc w:val="center"/>
        <w:rPr>
          <w:rFonts w:ascii="Arial" w:hAnsi="Arial" w:cs="Arial"/>
          <w:b/>
          <w:sz w:val="30"/>
          <w:szCs w:val="30"/>
        </w:rPr>
      </w:pPr>
    </w:p>
    <w:p w14:paraId="2AEC3854" w14:textId="77777777" w:rsidR="000826B1" w:rsidRDefault="000826B1" w:rsidP="000826B1">
      <w:pPr>
        <w:jc w:val="center"/>
        <w:rPr>
          <w:rFonts w:ascii="Arial" w:hAnsi="Arial" w:cs="Arial"/>
          <w:b/>
          <w:sz w:val="30"/>
          <w:szCs w:val="30"/>
        </w:rPr>
      </w:pPr>
    </w:p>
    <w:p w14:paraId="7CB0A7A9" w14:textId="22261B26" w:rsidR="000826B1" w:rsidRPr="000826B1" w:rsidRDefault="000826B1" w:rsidP="000826B1">
      <w:pPr>
        <w:jc w:val="center"/>
        <w:rPr>
          <w:rFonts w:ascii="Arial" w:hAnsi="Arial" w:cs="Arial"/>
          <w:b/>
          <w:sz w:val="30"/>
          <w:szCs w:val="30"/>
          <w:lang w:val="en-US"/>
        </w:rPr>
      </w:pPr>
      <w:r w:rsidRPr="000826B1">
        <w:rPr>
          <w:rFonts w:ascii="Arial" w:hAnsi="Arial" w:cs="Arial"/>
          <w:b/>
          <w:sz w:val="30"/>
          <w:szCs w:val="30"/>
          <w:lang w:val="en-US"/>
        </w:rPr>
        <w:t>Household use only</w:t>
      </w:r>
    </w:p>
    <w:p w14:paraId="201CEC18" w14:textId="77777777" w:rsidR="000826B1" w:rsidRPr="000826B1" w:rsidRDefault="000826B1" w:rsidP="000826B1">
      <w:pPr>
        <w:jc w:val="center"/>
        <w:rPr>
          <w:rFonts w:ascii="Arial" w:hAnsi="Arial" w:cs="Arial"/>
          <w:b/>
          <w:sz w:val="25"/>
          <w:szCs w:val="25"/>
          <w:lang w:val="en-US"/>
        </w:rPr>
      </w:pPr>
      <w:r w:rsidRPr="000826B1">
        <w:rPr>
          <w:rFonts w:ascii="Arial" w:hAnsi="Arial" w:cs="Arial"/>
          <w:b/>
          <w:sz w:val="25"/>
          <w:szCs w:val="25"/>
          <w:lang w:val="en-US"/>
        </w:rPr>
        <w:t>SAVE THESE INSTRUCTIONS</w:t>
      </w:r>
    </w:p>
    <w:p w14:paraId="33B1368E" w14:textId="7BB8BE7E" w:rsidR="000826B1" w:rsidRPr="000826B1" w:rsidRDefault="000826B1" w:rsidP="000826B1">
      <w:pPr>
        <w:jc w:val="center"/>
        <w:rPr>
          <w:rFonts w:ascii="Arial" w:hAnsi="Arial" w:cs="Arial"/>
          <w:b/>
          <w:color w:val="C0C0C0"/>
          <w:sz w:val="28"/>
          <w:szCs w:val="28"/>
          <w:lang w:val="en-US"/>
        </w:rPr>
      </w:pPr>
      <w:r w:rsidRPr="000826B1">
        <w:rPr>
          <w:rFonts w:ascii="Arial" w:hAnsi="Arial" w:cs="Arial"/>
          <w:b/>
          <w:color w:val="C0C0C0"/>
          <w:sz w:val="28"/>
          <w:szCs w:val="28"/>
          <w:highlight w:val="lightGray"/>
          <w:lang w:val="en-US"/>
        </w:rPr>
        <w:br w:type="page"/>
      </w:r>
    </w:p>
    <w:p w14:paraId="226A419D" w14:textId="77777777" w:rsidR="000826B1" w:rsidRDefault="000826B1" w:rsidP="00462EE7">
      <w:pPr>
        <w:pStyle w:val="Default"/>
        <w:shd w:val="clear" w:color="auto" w:fill="D9D9D9" w:themeFill="background1" w:themeFillShade="D9"/>
        <w:ind w:left="1"/>
        <w:jc w:val="right"/>
        <w:rPr>
          <w:rFonts w:ascii="Arial" w:hAnsi="Arial" w:cs="Arial"/>
          <w:b/>
          <w:color w:val="C0C0C0"/>
          <w:sz w:val="18"/>
          <w:szCs w:val="18"/>
        </w:rPr>
      </w:pPr>
      <w:r w:rsidRPr="00462EE7">
        <w:rPr>
          <w:rFonts w:ascii="Arial" w:hAnsi="Arial" w:cs="Arial" w:hint="eastAsia"/>
          <w:b/>
          <w:sz w:val="28"/>
          <w:szCs w:val="28"/>
          <w:highlight w:val="lightGray"/>
          <w:shd w:val="clear" w:color="auto" w:fill="D9D9D9" w:themeFill="background1" w:themeFillShade="D9"/>
        </w:rPr>
        <w:lastRenderedPageBreak/>
        <w:t>IMPORTANT SAFEGUARDS</w:t>
      </w:r>
      <w:r w:rsidRPr="00462EE7">
        <w:rPr>
          <w:rFonts w:ascii="Arial" w:hAnsi="Arial" w:cs="Arial"/>
          <w:b/>
          <w:color w:val="C0C0C0"/>
          <w:sz w:val="18"/>
          <w:szCs w:val="18"/>
          <w:highlight w:val="lightGray"/>
          <w:shd w:val="clear" w:color="auto" w:fill="D9D9D9" w:themeFill="background1" w:themeFillShade="D9"/>
        </w:rPr>
        <w:t>…………</w:t>
      </w:r>
      <w:r>
        <w:rPr>
          <w:rFonts w:ascii="Arial" w:hAnsi="Arial" w:cs="Arial"/>
          <w:b/>
          <w:color w:val="C0C0C0"/>
          <w:sz w:val="18"/>
          <w:szCs w:val="18"/>
          <w:highlight w:val="lightGray"/>
        </w:rPr>
        <w:t>。。</w:t>
      </w:r>
      <w:r>
        <w:rPr>
          <w:rFonts w:ascii="Arial" w:hAnsi="Arial" w:cs="Arial"/>
          <w:b/>
          <w:color w:val="C0C0C0"/>
          <w:sz w:val="18"/>
          <w:szCs w:val="18"/>
          <w:highlight w:val="lightGray"/>
        </w:rPr>
        <w:t>………………</w:t>
      </w:r>
      <w:r>
        <w:rPr>
          <w:rFonts w:ascii="Arial" w:hAnsi="Arial" w:cs="Arial" w:hint="eastAsia"/>
          <w:b/>
          <w:color w:val="C0C0C0"/>
          <w:sz w:val="18"/>
          <w:szCs w:val="18"/>
          <w:highlight w:val="lightGray"/>
        </w:rPr>
        <w:t xml:space="preserve">   </w:t>
      </w:r>
      <w:r>
        <w:rPr>
          <w:rFonts w:ascii="Arial" w:hAnsi="Arial" w:cs="Arial"/>
          <w:b/>
          <w:color w:val="C0C0C0"/>
          <w:sz w:val="18"/>
          <w:szCs w:val="18"/>
          <w:highlight w:val="lightGray"/>
        </w:rPr>
        <w:t>…</w:t>
      </w:r>
      <w:r>
        <w:rPr>
          <w:rFonts w:ascii="Arial" w:hAnsi="Arial" w:cs="Arial" w:hint="eastAsia"/>
          <w:b/>
          <w:color w:val="C0C0C0"/>
          <w:sz w:val="18"/>
          <w:szCs w:val="18"/>
          <w:highlight w:val="lightGray"/>
        </w:rPr>
        <w:t xml:space="preserve">  </w:t>
      </w:r>
      <w:r>
        <w:rPr>
          <w:rFonts w:ascii="Arial" w:hAnsi="Arial" w:cs="Arial"/>
          <w:b/>
          <w:color w:val="C0C0C0"/>
          <w:sz w:val="18"/>
          <w:szCs w:val="18"/>
          <w:highlight w:val="lightGray"/>
        </w:rPr>
        <w:t>..</w:t>
      </w:r>
    </w:p>
    <w:p w14:paraId="6163D5F0" w14:textId="77777777" w:rsidR="000826B1" w:rsidRPr="000826B1" w:rsidRDefault="000826B1" w:rsidP="000826B1">
      <w:pPr>
        <w:rPr>
          <w:rFonts w:ascii="Arial" w:hAnsi="Arial" w:cs="Arial"/>
          <w:sz w:val="24"/>
          <w:szCs w:val="24"/>
          <w:lang w:val="en-US"/>
        </w:rPr>
      </w:pPr>
      <w:r w:rsidRPr="000826B1">
        <w:rPr>
          <w:rFonts w:ascii="Arial" w:hAnsi="Arial" w:cs="Arial"/>
          <w:b/>
          <w:sz w:val="24"/>
          <w:szCs w:val="24"/>
          <w:lang w:val="en-US"/>
        </w:rPr>
        <w:t>WARNING:</w:t>
      </w:r>
      <w:r w:rsidRPr="000826B1">
        <w:rPr>
          <w:rFonts w:ascii="Arial" w:hAnsi="Arial" w:cs="Arial"/>
          <w:sz w:val="24"/>
          <w:szCs w:val="24"/>
          <w:lang w:val="en-US"/>
        </w:rPr>
        <w:t xml:space="preserve"> If the door or door seals are damaged, the oven must not be operated until it has been repaired by a trained person.</w:t>
      </w:r>
      <w:r w:rsidRPr="000826B1">
        <w:rPr>
          <w:rFonts w:ascii="Arial" w:hAnsi="Arial" w:cs="Arial" w:hint="eastAsia"/>
          <w:sz w:val="24"/>
          <w:szCs w:val="24"/>
          <w:lang w:val="en-US"/>
        </w:rPr>
        <w:t xml:space="preserve"> </w:t>
      </w:r>
    </w:p>
    <w:p w14:paraId="4E1330FA" w14:textId="77777777" w:rsidR="000826B1" w:rsidRPr="000826B1" w:rsidRDefault="000826B1" w:rsidP="000826B1">
      <w:pPr>
        <w:rPr>
          <w:rFonts w:ascii="Arial" w:hAnsi="Arial" w:cs="Arial"/>
          <w:sz w:val="24"/>
          <w:szCs w:val="24"/>
          <w:lang w:val="en-US"/>
        </w:rPr>
      </w:pPr>
      <w:r w:rsidRPr="000826B1">
        <w:rPr>
          <w:rFonts w:ascii="Arial" w:hAnsi="Arial" w:cs="Arial"/>
          <w:b/>
          <w:sz w:val="24"/>
          <w:szCs w:val="24"/>
          <w:lang w:val="en-US"/>
        </w:rPr>
        <w:t xml:space="preserve">WARNING: </w:t>
      </w:r>
      <w:r w:rsidRPr="000826B1">
        <w:rPr>
          <w:rFonts w:ascii="Arial" w:hAnsi="Arial" w:cs="Arial"/>
          <w:sz w:val="24"/>
          <w:szCs w:val="24"/>
          <w:lang w:val="en-US"/>
        </w:rPr>
        <w:t>It is hazardous for anyone other than a trained person to carry out any service or repair operation, which involves the removal of any cover, which gives protection against exposure to microwave energy. WARNING: Liquids or other food must not be heated in sealed containers since they are liable to explode</w:t>
      </w:r>
      <w:r w:rsidRPr="000826B1">
        <w:rPr>
          <w:rFonts w:ascii="Arial" w:hAnsi="Arial" w:cs="Arial" w:hint="eastAsia"/>
          <w:sz w:val="24"/>
          <w:szCs w:val="24"/>
          <w:lang w:val="en-US"/>
        </w:rPr>
        <w:t>.</w:t>
      </w:r>
    </w:p>
    <w:p w14:paraId="514ACA06" w14:textId="77777777" w:rsidR="000826B1" w:rsidRPr="000826B1" w:rsidRDefault="000826B1" w:rsidP="000826B1">
      <w:pPr>
        <w:pStyle w:val="ListParagraph"/>
        <w:widowControl w:val="0"/>
        <w:numPr>
          <w:ilvl w:val="0"/>
          <w:numId w:val="17"/>
        </w:numPr>
        <w:spacing w:after="0" w:line="240" w:lineRule="auto"/>
        <w:contextualSpacing w:val="0"/>
        <w:jc w:val="both"/>
        <w:rPr>
          <w:rFonts w:ascii="Arial" w:hAnsi="Arial" w:cs="Arial"/>
          <w:sz w:val="24"/>
          <w:szCs w:val="24"/>
          <w:lang w:val="en-US"/>
        </w:rPr>
      </w:pPr>
      <w:r w:rsidRPr="000826B1">
        <w:rPr>
          <w:rFonts w:ascii="Arial" w:hAnsi="Arial" w:cs="Arial" w:hint="eastAsia"/>
          <w:sz w:val="24"/>
          <w:szCs w:val="24"/>
          <w:lang w:val="en-US"/>
        </w:rPr>
        <w:t>O</w:t>
      </w:r>
      <w:r w:rsidRPr="000826B1">
        <w:rPr>
          <w:rFonts w:ascii="Arial" w:hAnsi="Arial" w:cs="Arial"/>
          <w:sz w:val="24"/>
          <w:szCs w:val="24"/>
          <w:lang w:val="en-US"/>
        </w:rPr>
        <w:t>nly use utensils that are suitable for use in microwave ovens</w:t>
      </w:r>
      <w:r w:rsidRPr="000826B1">
        <w:rPr>
          <w:rFonts w:ascii="Arial" w:hAnsi="Arial" w:cs="Arial" w:hint="eastAsia"/>
          <w:sz w:val="24"/>
          <w:szCs w:val="24"/>
          <w:lang w:val="en-US"/>
        </w:rPr>
        <w:t xml:space="preserve">. </w:t>
      </w:r>
    </w:p>
    <w:p w14:paraId="3D3534E7" w14:textId="77777777" w:rsidR="000826B1" w:rsidRPr="000826B1" w:rsidRDefault="000826B1" w:rsidP="000826B1">
      <w:pPr>
        <w:pStyle w:val="ListParagraph"/>
        <w:widowControl w:val="0"/>
        <w:numPr>
          <w:ilvl w:val="0"/>
          <w:numId w:val="17"/>
        </w:numPr>
        <w:spacing w:after="0" w:line="240" w:lineRule="auto"/>
        <w:contextualSpacing w:val="0"/>
        <w:jc w:val="both"/>
        <w:rPr>
          <w:rFonts w:ascii="Arial" w:hAnsi="Arial" w:cs="Arial"/>
          <w:sz w:val="24"/>
          <w:szCs w:val="24"/>
          <w:lang w:val="en-US"/>
        </w:rPr>
      </w:pPr>
      <w:r w:rsidRPr="000826B1">
        <w:rPr>
          <w:rFonts w:ascii="Arial" w:hAnsi="Arial" w:cs="Arial"/>
          <w:sz w:val="24"/>
          <w:szCs w:val="24"/>
          <w:lang w:val="en-US"/>
        </w:rPr>
        <w:t>Metallic containers for food and beverages are not allowed during microwave cooking.</w:t>
      </w:r>
      <w:r w:rsidRPr="000826B1">
        <w:rPr>
          <w:rFonts w:ascii="Arial" w:hAnsi="Arial" w:cs="Arial" w:hint="eastAsia"/>
          <w:sz w:val="24"/>
          <w:szCs w:val="24"/>
          <w:lang w:val="en-US"/>
        </w:rPr>
        <w:t xml:space="preserve"> </w:t>
      </w:r>
    </w:p>
    <w:p w14:paraId="3D3B4AE6" w14:textId="77777777" w:rsidR="000826B1" w:rsidRPr="000826B1" w:rsidRDefault="000826B1" w:rsidP="000826B1">
      <w:pPr>
        <w:pStyle w:val="ListParagraph"/>
        <w:widowControl w:val="0"/>
        <w:numPr>
          <w:ilvl w:val="0"/>
          <w:numId w:val="17"/>
        </w:numPr>
        <w:spacing w:after="0" w:line="240" w:lineRule="auto"/>
        <w:contextualSpacing w:val="0"/>
        <w:jc w:val="both"/>
        <w:rPr>
          <w:rFonts w:ascii="Arial" w:hAnsi="Arial" w:cs="Arial"/>
          <w:sz w:val="24"/>
          <w:szCs w:val="24"/>
          <w:lang w:val="en-US"/>
        </w:rPr>
      </w:pPr>
      <w:r w:rsidRPr="000826B1">
        <w:rPr>
          <w:rFonts w:ascii="Arial" w:hAnsi="Arial" w:cs="Arial" w:hint="eastAsia"/>
          <w:sz w:val="24"/>
          <w:szCs w:val="24"/>
          <w:lang w:val="en-US"/>
        </w:rPr>
        <w:t>W</w:t>
      </w:r>
      <w:r w:rsidRPr="000826B1">
        <w:rPr>
          <w:rFonts w:ascii="Arial" w:hAnsi="Arial" w:cs="Arial"/>
          <w:sz w:val="24"/>
          <w:szCs w:val="24"/>
          <w:lang w:val="en-US"/>
        </w:rPr>
        <w:t>hen heating food in plastic or paper containers, keep an eye on the oven due to the possibility of ignition</w:t>
      </w:r>
      <w:r w:rsidRPr="000826B1">
        <w:rPr>
          <w:rFonts w:ascii="Arial" w:hAnsi="Arial" w:cs="Arial" w:hint="eastAsia"/>
          <w:sz w:val="24"/>
          <w:szCs w:val="24"/>
          <w:lang w:val="en-US"/>
        </w:rPr>
        <w:t>.</w:t>
      </w:r>
    </w:p>
    <w:p w14:paraId="26B53040" w14:textId="77777777" w:rsidR="000826B1" w:rsidRPr="000826B1" w:rsidRDefault="000826B1" w:rsidP="000826B1">
      <w:pPr>
        <w:pStyle w:val="ListParagraph"/>
        <w:widowControl w:val="0"/>
        <w:numPr>
          <w:ilvl w:val="0"/>
          <w:numId w:val="17"/>
        </w:numPr>
        <w:spacing w:after="0" w:line="240" w:lineRule="auto"/>
        <w:contextualSpacing w:val="0"/>
        <w:jc w:val="both"/>
        <w:rPr>
          <w:rFonts w:ascii="Arial" w:hAnsi="Arial" w:cs="Arial"/>
          <w:sz w:val="24"/>
          <w:szCs w:val="24"/>
          <w:lang w:val="en-US"/>
        </w:rPr>
      </w:pPr>
      <w:r w:rsidRPr="000826B1">
        <w:rPr>
          <w:rFonts w:ascii="Arial" w:hAnsi="Arial" w:cs="Arial" w:hint="eastAsia"/>
          <w:sz w:val="24"/>
          <w:szCs w:val="24"/>
          <w:lang w:val="en-US"/>
        </w:rPr>
        <w:t>T</w:t>
      </w:r>
      <w:r w:rsidRPr="000826B1">
        <w:rPr>
          <w:rFonts w:ascii="Arial" w:hAnsi="Arial" w:cs="Arial"/>
          <w:sz w:val="24"/>
          <w:szCs w:val="24"/>
          <w:lang w:val="en-US" w:eastAsia="fr-FR"/>
        </w:rPr>
        <w:t xml:space="preserve">he </w:t>
      </w:r>
      <w:r w:rsidRPr="000826B1">
        <w:rPr>
          <w:rFonts w:ascii="Arial" w:hAnsi="Arial" w:cs="Arial"/>
          <w:bCs/>
          <w:sz w:val="24"/>
          <w:szCs w:val="24"/>
          <w:lang w:val="en-US" w:eastAsia="fr-FR"/>
        </w:rPr>
        <w:t xml:space="preserve">microwave oven </w:t>
      </w:r>
      <w:r w:rsidRPr="000826B1">
        <w:rPr>
          <w:rFonts w:ascii="Arial" w:hAnsi="Arial" w:cs="Arial"/>
          <w:sz w:val="24"/>
          <w:szCs w:val="24"/>
          <w:lang w:val="en-US" w:eastAsia="fr-FR"/>
        </w:rPr>
        <w:t xml:space="preserve">is intended for heating food and beverages. Drying of food or clothing and heating of warming pads, slippers, sponges, damp cloth and </w:t>
      </w:r>
      <w:proofErr w:type="gramStart"/>
      <w:r w:rsidRPr="000826B1">
        <w:rPr>
          <w:rFonts w:ascii="Arial" w:hAnsi="Arial" w:cs="Arial"/>
          <w:sz w:val="24"/>
          <w:szCs w:val="24"/>
          <w:lang w:val="en-US" w:eastAsia="fr-FR"/>
        </w:rPr>
        <w:t>similar</w:t>
      </w:r>
      <w:proofErr w:type="gramEnd"/>
      <w:r w:rsidRPr="000826B1">
        <w:rPr>
          <w:rFonts w:ascii="Arial" w:hAnsi="Arial" w:cs="Arial"/>
          <w:sz w:val="24"/>
          <w:szCs w:val="24"/>
          <w:lang w:val="en-US" w:eastAsia="fr-FR"/>
        </w:rPr>
        <w:t xml:space="preserve"> may lead to risk of injury, ignition or fire.</w:t>
      </w:r>
      <w:r w:rsidRPr="000826B1">
        <w:rPr>
          <w:rFonts w:ascii="Arial" w:hAnsi="Arial" w:cs="Arial" w:hint="eastAsia"/>
          <w:sz w:val="24"/>
          <w:szCs w:val="24"/>
          <w:lang w:val="en-US"/>
        </w:rPr>
        <w:t xml:space="preserve"> </w:t>
      </w:r>
    </w:p>
    <w:p w14:paraId="1008C0CC" w14:textId="77777777" w:rsidR="000826B1" w:rsidRPr="000826B1" w:rsidRDefault="000826B1" w:rsidP="000826B1">
      <w:pPr>
        <w:pStyle w:val="ListParagraph"/>
        <w:widowControl w:val="0"/>
        <w:numPr>
          <w:ilvl w:val="0"/>
          <w:numId w:val="17"/>
        </w:numPr>
        <w:spacing w:after="0" w:line="240" w:lineRule="auto"/>
        <w:contextualSpacing w:val="0"/>
        <w:jc w:val="both"/>
        <w:rPr>
          <w:rFonts w:ascii="Arial" w:hAnsi="Arial" w:cs="Arial"/>
          <w:sz w:val="24"/>
          <w:szCs w:val="24"/>
          <w:lang w:val="en-US"/>
        </w:rPr>
      </w:pPr>
      <w:r w:rsidRPr="000826B1">
        <w:rPr>
          <w:rFonts w:ascii="Arial" w:hAnsi="Arial" w:cs="Arial" w:hint="eastAsia"/>
          <w:sz w:val="24"/>
          <w:szCs w:val="24"/>
          <w:lang w:val="en-US"/>
        </w:rPr>
        <w:t>I</w:t>
      </w:r>
      <w:r w:rsidRPr="000826B1">
        <w:rPr>
          <w:rFonts w:ascii="Arial" w:hAnsi="Arial" w:cs="Arial"/>
          <w:sz w:val="24"/>
          <w:szCs w:val="24"/>
          <w:lang w:val="en-US"/>
        </w:rPr>
        <w:t xml:space="preserve">f smoke is observed, switch off or unplug the appliance and keep the door closed </w:t>
      </w:r>
      <w:proofErr w:type="gramStart"/>
      <w:r w:rsidRPr="000826B1">
        <w:rPr>
          <w:rFonts w:ascii="Arial" w:hAnsi="Arial" w:cs="Arial"/>
          <w:sz w:val="24"/>
          <w:szCs w:val="24"/>
          <w:lang w:val="en-US"/>
        </w:rPr>
        <w:t>in order to</w:t>
      </w:r>
      <w:proofErr w:type="gramEnd"/>
      <w:r w:rsidRPr="000826B1">
        <w:rPr>
          <w:rFonts w:ascii="Arial" w:hAnsi="Arial" w:cs="Arial"/>
          <w:sz w:val="24"/>
          <w:szCs w:val="24"/>
          <w:lang w:val="en-US"/>
        </w:rPr>
        <w:t xml:space="preserve"> stifle any flames microwave heating of beverages can result in delayed eruptive boiling, therefore care </w:t>
      </w:r>
      <w:proofErr w:type="gramStart"/>
      <w:r w:rsidRPr="000826B1">
        <w:rPr>
          <w:rFonts w:ascii="Arial" w:hAnsi="Arial" w:cs="Arial"/>
          <w:sz w:val="24"/>
          <w:szCs w:val="24"/>
          <w:lang w:val="en-US"/>
        </w:rPr>
        <w:t>has to</w:t>
      </w:r>
      <w:proofErr w:type="gramEnd"/>
      <w:r w:rsidRPr="000826B1">
        <w:rPr>
          <w:rFonts w:ascii="Arial" w:hAnsi="Arial" w:cs="Arial"/>
          <w:sz w:val="24"/>
          <w:szCs w:val="24"/>
          <w:lang w:val="en-US"/>
        </w:rPr>
        <w:t xml:space="preserve"> be taken when handling the container</w:t>
      </w:r>
      <w:r w:rsidRPr="000826B1">
        <w:rPr>
          <w:rFonts w:ascii="Arial" w:hAnsi="Arial" w:cs="Arial" w:hint="eastAsia"/>
          <w:sz w:val="24"/>
          <w:szCs w:val="24"/>
          <w:lang w:val="en-US"/>
        </w:rPr>
        <w:t>.</w:t>
      </w:r>
    </w:p>
    <w:p w14:paraId="3AD918C4" w14:textId="77777777" w:rsidR="000826B1" w:rsidRPr="000826B1" w:rsidRDefault="000826B1" w:rsidP="000826B1">
      <w:pPr>
        <w:pStyle w:val="ListParagraph"/>
        <w:widowControl w:val="0"/>
        <w:numPr>
          <w:ilvl w:val="0"/>
          <w:numId w:val="17"/>
        </w:numPr>
        <w:spacing w:after="0" w:line="240" w:lineRule="auto"/>
        <w:contextualSpacing w:val="0"/>
        <w:jc w:val="both"/>
        <w:rPr>
          <w:rFonts w:ascii="Arial" w:hAnsi="Arial" w:cs="Arial"/>
          <w:sz w:val="24"/>
          <w:szCs w:val="24"/>
          <w:lang w:val="en-US"/>
        </w:rPr>
      </w:pPr>
      <w:r w:rsidRPr="000826B1">
        <w:rPr>
          <w:rFonts w:ascii="Arial" w:hAnsi="Arial" w:cs="Arial" w:hint="eastAsia"/>
          <w:sz w:val="24"/>
          <w:szCs w:val="24"/>
          <w:lang w:val="en-US"/>
        </w:rPr>
        <w:t>T</w:t>
      </w:r>
      <w:r w:rsidRPr="000826B1">
        <w:rPr>
          <w:rFonts w:ascii="Arial" w:hAnsi="Arial" w:cs="Arial"/>
          <w:sz w:val="24"/>
          <w:szCs w:val="24"/>
          <w:lang w:val="en-US"/>
        </w:rPr>
        <w:t xml:space="preserve">he </w:t>
      </w:r>
      <w:proofErr w:type="gramStart"/>
      <w:r w:rsidRPr="000826B1">
        <w:rPr>
          <w:rFonts w:ascii="Arial" w:hAnsi="Arial" w:cs="Arial"/>
          <w:sz w:val="24"/>
          <w:szCs w:val="24"/>
          <w:lang w:val="en-US"/>
        </w:rPr>
        <w:t>contents of feeding</w:t>
      </w:r>
      <w:proofErr w:type="gramEnd"/>
      <w:r w:rsidRPr="000826B1">
        <w:rPr>
          <w:rFonts w:ascii="Arial" w:hAnsi="Arial" w:cs="Arial"/>
          <w:sz w:val="24"/>
          <w:szCs w:val="24"/>
          <w:lang w:val="en-US"/>
        </w:rPr>
        <w:t xml:space="preserve"> bottles and baby food jars are to be stirred or shaken and the temperature is to be checked before consumption, </w:t>
      </w:r>
      <w:proofErr w:type="gramStart"/>
      <w:r w:rsidRPr="000826B1">
        <w:rPr>
          <w:rFonts w:ascii="Arial" w:hAnsi="Arial" w:cs="Arial"/>
          <w:sz w:val="24"/>
          <w:szCs w:val="24"/>
          <w:lang w:val="en-US"/>
        </w:rPr>
        <w:t>in order to</w:t>
      </w:r>
      <w:proofErr w:type="gramEnd"/>
      <w:r w:rsidRPr="000826B1">
        <w:rPr>
          <w:rFonts w:ascii="Arial" w:hAnsi="Arial" w:cs="Arial"/>
          <w:sz w:val="24"/>
          <w:szCs w:val="24"/>
          <w:lang w:val="en-US"/>
        </w:rPr>
        <w:t xml:space="preserve"> avoid burns</w:t>
      </w:r>
      <w:r w:rsidRPr="000826B1">
        <w:rPr>
          <w:rFonts w:ascii="Arial" w:hAnsi="Arial" w:cs="Arial" w:hint="eastAsia"/>
          <w:sz w:val="24"/>
          <w:szCs w:val="24"/>
          <w:lang w:val="en-US"/>
        </w:rPr>
        <w:t xml:space="preserve">. </w:t>
      </w:r>
    </w:p>
    <w:p w14:paraId="3597FC0F" w14:textId="77777777" w:rsidR="000826B1" w:rsidRPr="000826B1" w:rsidRDefault="000826B1" w:rsidP="000826B1">
      <w:pPr>
        <w:pStyle w:val="ListParagraph"/>
        <w:widowControl w:val="0"/>
        <w:numPr>
          <w:ilvl w:val="0"/>
          <w:numId w:val="17"/>
        </w:numPr>
        <w:spacing w:after="0" w:line="240" w:lineRule="auto"/>
        <w:contextualSpacing w:val="0"/>
        <w:jc w:val="both"/>
        <w:rPr>
          <w:rFonts w:ascii="Arial" w:hAnsi="Arial" w:cs="Arial"/>
          <w:sz w:val="24"/>
          <w:szCs w:val="24"/>
          <w:lang w:val="en-US"/>
        </w:rPr>
      </w:pPr>
      <w:r w:rsidRPr="000826B1">
        <w:rPr>
          <w:rFonts w:ascii="Arial" w:hAnsi="Arial" w:cs="Arial" w:hint="eastAsia"/>
          <w:sz w:val="24"/>
          <w:szCs w:val="24"/>
          <w:lang w:val="en-US"/>
        </w:rPr>
        <w:t>E</w:t>
      </w:r>
      <w:r w:rsidRPr="000826B1">
        <w:rPr>
          <w:rFonts w:ascii="Arial" w:hAnsi="Arial" w:cs="Arial"/>
          <w:sz w:val="24"/>
          <w:szCs w:val="24"/>
          <w:lang w:val="en-US"/>
        </w:rPr>
        <w:t>ggs in their shell and whole hard</w:t>
      </w:r>
      <w:r w:rsidRPr="000826B1">
        <w:rPr>
          <w:rFonts w:ascii="Arial" w:hAnsi="Arial" w:cs="Arial"/>
          <w:sz w:val="24"/>
          <w:szCs w:val="24"/>
          <w:lang w:val="en-US"/>
        </w:rPr>
        <w:noBreakHyphen/>
        <w:t>boiled eggs shall not be heated in microwave ovens since they may explode, even after microwave heating has ended</w:t>
      </w:r>
      <w:r w:rsidRPr="000826B1">
        <w:rPr>
          <w:rFonts w:ascii="Arial" w:hAnsi="Arial" w:cs="Arial" w:hint="eastAsia"/>
          <w:sz w:val="24"/>
          <w:szCs w:val="24"/>
          <w:lang w:val="en-US"/>
        </w:rPr>
        <w:t>.</w:t>
      </w:r>
    </w:p>
    <w:p w14:paraId="22AD91A9" w14:textId="77777777" w:rsidR="000826B1" w:rsidRPr="000826B1" w:rsidRDefault="000826B1" w:rsidP="000826B1">
      <w:pPr>
        <w:pStyle w:val="ListParagraph"/>
        <w:widowControl w:val="0"/>
        <w:numPr>
          <w:ilvl w:val="0"/>
          <w:numId w:val="17"/>
        </w:numPr>
        <w:spacing w:after="0" w:line="240" w:lineRule="auto"/>
        <w:contextualSpacing w:val="0"/>
        <w:jc w:val="both"/>
        <w:rPr>
          <w:rFonts w:ascii="Arial" w:hAnsi="Arial" w:cs="Arial"/>
          <w:sz w:val="24"/>
          <w:szCs w:val="24"/>
          <w:lang w:val="en-US"/>
        </w:rPr>
      </w:pPr>
      <w:r w:rsidRPr="000826B1">
        <w:rPr>
          <w:rFonts w:ascii="Arial" w:hAnsi="Arial" w:cs="Arial" w:hint="eastAsia"/>
          <w:sz w:val="24"/>
          <w:szCs w:val="24"/>
          <w:lang w:val="en-US"/>
        </w:rPr>
        <w:t>F</w:t>
      </w:r>
      <w:r w:rsidRPr="000826B1">
        <w:rPr>
          <w:rFonts w:ascii="Arial" w:hAnsi="Arial" w:cs="Arial"/>
          <w:sz w:val="24"/>
          <w:szCs w:val="24"/>
          <w:lang w:val="en-US"/>
        </w:rPr>
        <w:t xml:space="preserve">ailure to maintain the oven in a clean condition could lead to deterioration of </w:t>
      </w:r>
      <w:r w:rsidRPr="000826B1">
        <w:rPr>
          <w:rFonts w:ascii="Arial" w:hAnsi="Arial" w:cs="Arial" w:hint="eastAsia"/>
          <w:sz w:val="24"/>
          <w:szCs w:val="24"/>
          <w:lang w:val="en-US"/>
        </w:rPr>
        <w:t>t</w:t>
      </w:r>
      <w:r w:rsidRPr="000826B1">
        <w:rPr>
          <w:rFonts w:ascii="Arial" w:hAnsi="Arial" w:cs="Arial"/>
          <w:sz w:val="24"/>
          <w:szCs w:val="24"/>
          <w:lang w:val="en-US"/>
        </w:rPr>
        <w:t>he surface that could adversely affect the life of the appliance and possibly result in a hazardous situation</w:t>
      </w:r>
      <w:r w:rsidRPr="000826B1">
        <w:rPr>
          <w:rFonts w:ascii="Arial" w:hAnsi="Arial" w:cs="Arial" w:hint="eastAsia"/>
          <w:sz w:val="24"/>
          <w:szCs w:val="24"/>
          <w:lang w:val="en-US"/>
        </w:rPr>
        <w:t xml:space="preserve">. </w:t>
      </w:r>
    </w:p>
    <w:p w14:paraId="77B9BB6F" w14:textId="77777777" w:rsidR="000826B1" w:rsidRPr="000826B1" w:rsidRDefault="000826B1" w:rsidP="000826B1">
      <w:pPr>
        <w:pStyle w:val="ListParagraph"/>
        <w:widowControl w:val="0"/>
        <w:numPr>
          <w:ilvl w:val="0"/>
          <w:numId w:val="17"/>
        </w:numPr>
        <w:spacing w:after="0" w:line="240" w:lineRule="auto"/>
        <w:contextualSpacing w:val="0"/>
        <w:jc w:val="both"/>
        <w:rPr>
          <w:rFonts w:ascii="Arial" w:hAnsi="Arial" w:cs="Arial"/>
          <w:b/>
          <w:sz w:val="24"/>
          <w:szCs w:val="24"/>
          <w:lang w:val="en-US"/>
        </w:rPr>
      </w:pPr>
      <w:r w:rsidRPr="000826B1">
        <w:rPr>
          <w:rFonts w:ascii="Arial" w:hAnsi="Arial" w:cs="Arial" w:hint="eastAsia"/>
          <w:sz w:val="24"/>
          <w:szCs w:val="24"/>
          <w:lang w:val="en-US"/>
        </w:rPr>
        <w:t>T</w:t>
      </w:r>
      <w:r w:rsidRPr="000826B1">
        <w:rPr>
          <w:rFonts w:ascii="Arial" w:hAnsi="Arial" w:cs="Arial"/>
          <w:sz w:val="24"/>
          <w:szCs w:val="24"/>
          <w:lang w:val="en-US" w:eastAsia="fr-FR"/>
        </w:rPr>
        <w:t>he appliance must not be placed in a cabinet</w:t>
      </w:r>
      <w:r w:rsidRPr="000826B1">
        <w:rPr>
          <w:rFonts w:ascii="Arial" w:hAnsi="Arial" w:cs="Arial" w:hint="eastAsia"/>
          <w:sz w:val="24"/>
          <w:szCs w:val="24"/>
          <w:lang w:val="en-US"/>
        </w:rPr>
        <w:t>.</w:t>
      </w:r>
    </w:p>
    <w:p w14:paraId="2B5896A0" w14:textId="77777777" w:rsidR="000826B1" w:rsidRPr="000826B1" w:rsidRDefault="000826B1" w:rsidP="000826B1">
      <w:pPr>
        <w:pStyle w:val="ListParagraph"/>
        <w:widowControl w:val="0"/>
        <w:numPr>
          <w:ilvl w:val="0"/>
          <w:numId w:val="17"/>
        </w:numPr>
        <w:spacing w:after="0" w:line="240" w:lineRule="auto"/>
        <w:contextualSpacing w:val="0"/>
        <w:jc w:val="both"/>
        <w:rPr>
          <w:rFonts w:ascii="Arial" w:hAnsi="Arial" w:cs="Arial"/>
          <w:sz w:val="24"/>
          <w:szCs w:val="24"/>
          <w:lang w:val="en-US"/>
        </w:rPr>
      </w:pPr>
      <w:bookmarkStart w:id="0" w:name="OLE_LINK17"/>
      <w:bookmarkStart w:id="1" w:name="OLE_LINK16"/>
      <w:r w:rsidRPr="000826B1">
        <w:rPr>
          <w:rFonts w:ascii="Arial" w:hAnsi="Arial" w:cs="Arial"/>
          <w:sz w:val="24"/>
          <w:szCs w:val="24"/>
          <w:lang w:val="en-US"/>
        </w:rPr>
        <w:t>Care should be taken not to displace the turntable when removing containers from the appliance</w:t>
      </w:r>
      <w:bookmarkEnd w:id="0"/>
      <w:bookmarkEnd w:id="1"/>
      <w:r w:rsidRPr="000826B1">
        <w:rPr>
          <w:rFonts w:ascii="Arial" w:hAnsi="Arial" w:cs="Arial"/>
          <w:sz w:val="24"/>
          <w:szCs w:val="24"/>
          <w:lang w:val="en-US"/>
        </w:rPr>
        <w:t>.</w:t>
      </w:r>
      <w:r w:rsidRPr="000826B1">
        <w:rPr>
          <w:rFonts w:hint="eastAsia"/>
          <w:sz w:val="24"/>
          <w:szCs w:val="24"/>
          <w:lang w:val="en-US"/>
        </w:rPr>
        <w:t xml:space="preserve"> </w:t>
      </w:r>
    </w:p>
    <w:p w14:paraId="00973100" w14:textId="77777777" w:rsidR="000826B1" w:rsidRPr="000826B1" w:rsidRDefault="000826B1" w:rsidP="000826B1">
      <w:pPr>
        <w:pStyle w:val="ListParagraph"/>
        <w:widowControl w:val="0"/>
        <w:numPr>
          <w:ilvl w:val="0"/>
          <w:numId w:val="17"/>
        </w:numPr>
        <w:spacing w:after="0" w:line="240" w:lineRule="auto"/>
        <w:contextualSpacing w:val="0"/>
        <w:jc w:val="both"/>
        <w:rPr>
          <w:rFonts w:ascii="Arial" w:hAnsi="Arial" w:cs="Arial"/>
          <w:sz w:val="24"/>
          <w:szCs w:val="24"/>
          <w:lang w:val="en-US"/>
        </w:rPr>
      </w:pPr>
      <w:r w:rsidRPr="000826B1">
        <w:rPr>
          <w:rFonts w:ascii="Arial" w:hAnsi="Arial" w:cs="Arial"/>
          <w:sz w:val="24"/>
          <w:szCs w:val="24"/>
          <w:lang w:val="en-US"/>
        </w:rPr>
        <w:t>The appliance shall not be cleaned with a steam cleaner.</w:t>
      </w:r>
      <w:r w:rsidRPr="000826B1">
        <w:rPr>
          <w:rFonts w:ascii="Arial" w:hAnsi="Arial" w:cs="Arial" w:hint="eastAsia"/>
          <w:sz w:val="24"/>
          <w:szCs w:val="24"/>
          <w:lang w:val="en-US"/>
        </w:rPr>
        <w:t xml:space="preserve"> </w:t>
      </w:r>
    </w:p>
    <w:p w14:paraId="3612AADB" w14:textId="77777777" w:rsidR="000826B1" w:rsidRPr="000826B1" w:rsidRDefault="000826B1" w:rsidP="000826B1">
      <w:pPr>
        <w:rPr>
          <w:rFonts w:ascii="Arial" w:hAnsi="Arial" w:cs="Arial"/>
          <w:sz w:val="24"/>
          <w:szCs w:val="24"/>
          <w:lang w:val="en-US"/>
        </w:rPr>
      </w:pPr>
      <w:r w:rsidRPr="000826B1">
        <w:rPr>
          <w:rFonts w:ascii="Arial" w:hAnsi="Arial" w:cs="Arial"/>
          <w:b/>
          <w:sz w:val="24"/>
          <w:szCs w:val="24"/>
          <w:lang w:val="en-US"/>
        </w:rPr>
        <w:t xml:space="preserve">Warning: </w:t>
      </w:r>
      <w:r w:rsidRPr="000826B1">
        <w:rPr>
          <w:rFonts w:ascii="Arial" w:hAnsi="Arial" w:cs="Arial"/>
          <w:sz w:val="24"/>
          <w:szCs w:val="24"/>
          <w:lang w:val="en-US"/>
        </w:rPr>
        <w:t>When the appliance is operated in the combination mode, children should only</w:t>
      </w:r>
      <w:r w:rsidRPr="000826B1">
        <w:rPr>
          <w:rFonts w:ascii="Arial" w:hAnsi="Arial" w:cs="Arial" w:hint="eastAsia"/>
          <w:sz w:val="24"/>
          <w:szCs w:val="24"/>
          <w:lang w:val="en-US"/>
        </w:rPr>
        <w:t xml:space="preserve"> </w:t>
      </w:r>
      <w:r w:rsidRPr="000826B1">
        <w:rPr>
          <w:rFonts w:ascii="Arial" w:hAnsi="Arial" w:cs="Arial"/>
          <w:sz w:val="24"/>
          <w:szCs w:val="24"/>
          <w:lang w:val="en-US"/>
        </w:rPr>
        <w:t>use the oven under adult supervision due to the temperatures generated.</w:t>
      </w:r>
    </w:p>
    <w:p w14:paraId="05315ECA" w14:textId="596B98B7" w:rsidR="000826B1" w:rsidRDefault="000826B1" w:rsidP="000826B1">
      <w:pPr>
        <w:pStyle w:val="ListParagraph"/>
        <w:spacing w:line="360" w:lineRule="auto"/>
        <w:ind w:left="420"/>
        <w:rPr>
          <w:rFonts w:ascii="Arial" w:hAnsi="Arial" w:cs="Arial"/>
          <w:b/>
          <w:color w:val="000000"/>
          <w:sz w:val="24"/>
          <w:szCs w:val="24"/>
        </w:rPr>
      </w:pPr>
      <w:r>
        <w:rPr>
          <w:noProof/>
          <w:lang w:val="el-GR" w:eastAsia="el-GR"/>
        </w:rPr>
        <w:drawing>
          <wp:inline distT="0" distB="0" distL="0" distR="0" wp14:anchorId="126E8C8D" wp14:editId="434C1918">
            <wp:extent cx="628650" cy="542925"/>
            <wp:effectExtent l="0" t="0" r="0" b="9525"/>
            <wp:docPr id="942564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 cy="542925"/>
                    </a:xfrm>
                    <a:prstGeom prst="rect">
                      <a:avLst/>
                    </a:prstGeom>
                    <a:noFill/>
                    <a:ln>
                      <a:noFill/>
                    </a:ln>
                  </pic:spPr>
                </pic:pic>
              </a:graphicData>
            </a:graphic>
          </wp:inline>
        </w:drawing>
      </w:r>
      <w:r>
        <w:rPr>
          <w:rFonts w:ascii="Arial" w:hAnsi="Arial" w:cs="Arial"/>
          <w:sz w:val="24"/>
          <w:szCs w:val="24"/>
        </w:rPr>
        <w:t xml:space="preserve"> </w:t>
      </w:r>
      <w:r>
        <w:rPr>
          <w:rFonts w:ascii="Arial" w:hAnsi="Arial" w:cs="Arial"/>
          <w:b/>
          <w:color w:val="000000"/>
          <w:sz w:val="24"/>
          <w:szCs w:val="24"/>
        </w:rPr>
        <w:t>CAUTION: HOT SURFACE</w:t>
      </w:r>
    </w:p>
    <w:p w14:paraId="520E2CF2" w14:textId="77777777" w:rsidR="000826B1" w:rsidRPr="000826B1" w:rsidRDefault="000826B1" w:rsidP="000826B1">
      <w:pPr>
        <w:pStyle w:val="ListParagraph"/>
        <w:widowControl w:val="0"/>
        <w:numPr>
          <w:ilvl w:val="0"/>
          <w:numId w:val="17"/>
        </w:numPr>
        <w:spacing w:after="0" w:line="240" w:lineRule="auto"/>
        <w:contextualSpacing w:val="0"/>
        <w:jc w:val="both"/>
        <w:rPr>
          <w:rFonts w:ascii="Arial" w:hAnsi="Arial" w:cs="Arial"/>
          <w:sz w:val="24"/>
          <w:szCs w:val="24"/>
          <w:lang w:val="en-US"/>
        </w:rPr>
      </w:pPr>
      <w:r w:rsidRPr="000826B1">
        <w:rPr>
          <w:rFonts w:ascii="Arial" w:hAnsi="Arial" w:cs="Arial"/>
          <w:sz w:val="24"/>
          <w:szCs w:val="24"/>
          <w:lang w:val="en-US"/>
        </w:rPr>
        <w:t xml:space="preserve">If the supply cord is damaged, it must be replaced by the manufacturer or its service agent or a similarly qualified person </w:t>
      </w:r>
      <w:proofErr w:type="gramStart"/>
      <w:r w:rsidRPr="000826B1">
        <w:rPr>
          <w:rFonts w:ascii="Arial" w:hAnsi="Arial" w:cs="Arial"/>
          <w:sz w:val="24"/>
          <w:szCs w:val="24"/>
          <w:lang w:val="en-US"/>
        </w:rPr>
        <w:t>in order to</w:t>
      </w:r>
      <w:proofErr w:type="gramEnd"/>
      <w:r w:rsidRPr="000826B1">
        <w:rPr>
          <w:rFonts w:ascii="Arial" w:hAnsi="Arial" w:cs="Arial"/>
          <w:sz w:val="24"/>
          <w:szCs w:val="24"/>
          <w:lang w:val="en-US"/>
        </w:rPr>
        <w:t xml:space="preserve"> avoid </w:t>
      </w:r>
      <w:proofErr w:type="gramStart"/>
      <w:r w:rsidRPr="000826B1">
        <w:rPr>
          <w:rFonts w:ascii="Arial" w:hAnsi="Arial" w:cs="Arial"/>
          <w:sz w:val="24"/>
          <w:szCs w:val="24"/>
          <w:lang w:val="en-US"/>
        </w:rPr>
        <w:t>a hazard</w:t>
      </w:r>
      <w:proofErr w:type="gramEnd"/>
      <w:r w:rsidRPr="000826B1">
        <w:rPr>
          <w:rFonts w:ascii="Arial" w:hAnsi="Arial" w:cs="Arial"/>
          <w:sz w:val="24"/>
          <w:szCs w:val="24"/>
          <w:lang w:val="en-US"/>
        </w:rPr>
        <w:t>.</w:t>
      </w:r>
    </w:p>
    <w:p w14:paraId="04DF1749" w14:textId="77777777" w:rsidR="000826B1" w:rsidRPr="000826B1" w:rsidRDefault="000826B1" w:rsidP="000826B1">
      <w:pPr>
        <w:pStyle w:val="ListParagraph"/>
        <w:widowControl w:val="0"/>
        <w:numPr>
          <w:ilvl w:val="0"/>
          <w:numId w:val="17"/>
        </w:numPr>
        <w:spacing w:after="0" w:line="240" w:lineRule="auto"/>
        <w:contextualSpacing w:val="0"/>
        <w:jc w:val="both"/>
        <w:rPr>
          <w:rFonts w:ascii="Arial" w:hAnsi="Arial" w:cs="Arial"/>
          <w:sz w:val="24"/>
          <w:szCs w:val="24"/>
          <w:lang w:val="en-US"/>
        </w:rPr>
      </w:pPr>
      <w:r w:rsidRPr="000826B1">
        <w:rPr>
          <w:rFonts w:ascii="Arial" w:hAnsi="Arial" w:cs="Arial"/>
          <w:sz w:val="24"/>
          <w:szCs w:val="24"/>
          <w:lang w:val="en-US"/>
        </w:rPr>
        <w:t xml:space="preserve">This appliance can be used by children aged from 8 years and above and </w:t>
      </w:r>
      <w:proofErr w:type="gramStart"/>
      <w:r w:rsidRPr="000826B1">
        <w:rPr>
          <w:rFonts w:ascii="Arial" w:hAnsi="Arial" w:cs="Arial"/>
          <w:sz w:val="24"/>
          <w:szCs w:val="24"/>
          <w:lang w:val="en-US"/>
        </w:rPr>
        <w:t>persons</w:t>
      </w:r>
      <w:proofErr w:type="gramEnd"/>
      <w:r w:rsidRPr="000826B1">
        <w:rPr>
          <w:rFonts w:ascii="Arial" w:hAnsi="Arial" w:cs="Arial"/>
          <w:sz w:val="24"/>
          <w:szCs w:val="24"/>
          <w:lang w:val="en-US"/>
        </w:rPr>
        <w:t xml:space="preserve"> with reduced physical, sensory or mental capabilities or lack of experience and knowledge if they have been given supervision or instruction concerning use of the appliance in a safe way and understand the hazards involved</w:t>
      </w:r>
      <w:r w:rsidRPr="000826B1">
        <w:rPr>
          <w:rFonts w:ascii="Arial" w:hAnsi="Arial" w:cs="Arial" w:hint="eastAsia"/>
          <w:sz w:val="24"/>
          <w:szCs w:val="24"/>
          <w:lang w:val="en-US"/>
        </w:rPr>
        <w:t>.</w:t>
      </w:r>
    </w:p>
    <w:p w14:paraId="7D8CF70D" w14:textId="77777777" w:rsidR="000826B1" w:rsidRPr="000826B1" w:rsidRDefault="000826B1" w:rsidP="000826B1">
      <w:pPr>
        <w:pStyle w:val="ListParagraph"/>
        <w:widowControl w:val="0"/>
        <w:numPr>
          <w:ilvl w:val="0"/>
          <w:numId w:val="17"/>
        </w:numPr>
        <w:spacing w:after="0" w:line="240" w:lineRule="auto"/>
        <w:contextualSpacing w:val="0"/>
        <w:jc w:val="both"/>
        <w:rPr>
          <w:rFonts w:ascii="Arial" w:hAnsi="Arial" w:cs="Arial"/>
          <w:sz w:val="24"/>
          <w:szCs w:val="24"/>
          <w:lang w:val="en-US"/>
        </w:rPr>
      </w:pPr>
      <w:r w:rsidRPr="000826B1">
        <w:rPr>
          <w:rFonts w:ascii="Arial" w:hAnsi="Arial" w:cs="Arial" w:hint="eastAsia"/>
          <w:sz w:val="24"/>
          <w:szCs w:val="24"/>
          <w:lang w:val="en-US"/>
        </w:rPr>
        <w:t>C</w:t>
      </w:r>
      <w:r w:rsidRPr="000826B1">
        <w:rPr>
          <w:rFonts w:ascii="Arial" w:hAnsi="Arial" w:cs="Arial"/>
          <w:sz w:val="24"/>
          <w:szCs w:val="24"/>
          <w:lang w:val="en-US"/>
        </w:rPr>
        <w:t xml:space="preserve">hildren </w:t>
      </w:r>
      <w:proofErr w:type="gramStart"/>
      <w:r w:rsidRPr="000826B1">
        <w:rPr>
          <w:rFonts w:ascii="Arial" w:hAnsi="Arial" w:cs="Arial"/>
          <w:sz w:val="24"/>
          <w:szCs w:val="24"/>
          <w:lang w:val="en-US"/>
        </w:rPr>
        <w:t>shall</w:t>
      </w:r>
      <w:proofErr w:type="gramEnd"/>
      <w:r w:rsidRPr="000826B1">
        <w:rPr>
          <w:rFonts w:ascii="Arial" w:hAnsi="Arial" w:cs="Arial"/>
          <w:sz w:val="24"/>
          <w:szCs w:val="24"/>
          <w:lang w:val="en-US"/>
        </w:rPr>
        <w:t xml:space="preserve"> not play with the appliance.</w:t>
      </w:r>
    </w:p>
    <w:p w14:paraId="23EE9C05" w14:textId="77777777" w:rsidR="000826B1" w:rsidRPr="000826B1" w:rsidRDefault="000826B1" w:rsidP="000826B1">
      <w:pPr>
        <w:pStyle w:val="ListParagraph"/>
        <w:widowControl w:val="0"/>
        <w:numPr>
          <w:ilvl w:val="0"/>
          <w:numId w:val="17"/>
        </w:numPr>
        <w:spacing w:after="0" w:line="240" w:lineRule="auto"/>
        <w:contextualSpacing w:val="0"/>
        <w:jc w:val="both"/>
        <w:rPr>
          <w:rFonts w:ascii="Arial" w:hAnsi="Arial" w:cs="Arial" w:hint="eastAsia"/>
          <w:sz w:val="24"/>
          <w:szCs w:val="24"/>
          <w:lang w:val="en-US"/>
        </w:rPr>
      </w:pPr>
      <w:r w:rsidRPr="000826B1">
        <w:rPr>
          <w:rFonts w:ascii="Arial" w:hAnsi="Arial" w:cs="Arial" w:hint="eastAsia"/>
          <w:sz w:val="24"/>
          <w:szCs w:val="24"/>
          <w:lang w:val="en-US"/>
        </w:rPr>
        <w:t>C</w:t>
      </w:r>
      <w:r w:rsidRPr="000826B1">
        <w:rPr>
          <w:rFonts w:ascii="Arial" w:hAnsi="Arial" w:cs="Arial"/>
          <w:sz w:val="24"/>
          <w:szCs w:val="24"/>
          <w:lang w:val="en-US"/>
        </w:rPr>
        <w:t xml:space="preserve">leaning and user maintenance shall not be </w:t>
      </w:r>
      <w:proofErr w:type="gramStart"/>
      <w:r w:rsidRPr="000826B1">
        <w:rPr>
          <w:rFonts w:ascii="Arial" w:hAnsi="Arial" w:cs="Arial"/>
          <w:sz w:val="24"/>
          <w:szCs w:val="24"/>
          <w:lang w:val="en-US"/>
        </w:rPr>
        <w:t>made</w:t>
      </w:r>
      <w:proofErr w:type="gramEnd"/>
      <w:r w:rsidRPr="000826B1">
        <w:rPr>
          <w:rFonts w:ascii="Arial" w:hAnsi="Arial" w:cs="Arial"/>
          <w:sz w:val="24"/>
          <w:szCs w:val="24"/>
          <w:lang w:val="en-US"/>
        </w:rPr>
        <w:t xml:space="preserve"> by children without supervision.</w:t>
      </w:r>
    </w:p>
    <w:p w14:paraId="13E42DAE" w14:textId="77777777" w:rsidR="000826B1" w:rsidRPr="000826B1" w:rsidRDefault="000826B1" w:rsidP="000826B1">
      <w:pPr>
        <w:pStyle w:val="ListParagraph"/>
        <w:widowControl w:val="0"/>
        <w:numPr>
          <w:ilvl w:val="0"/>
          <w:numId w:val="17"/>
        </w:numPr>
        <w:spacing w:beforeLines="30" w:before="72" w:afterLines="30" w:after="72" w:line="240" w:lineRule="auto"/>
        <w:contextualSpacing w:val="0"/>
        <w:jc w:val="both"/>
        <w:rPr>
          <w:rFonts w:ascii="Arial" w:hAnsi="Arial" w:cs="Arial"/>
          <w:sz w:val="24"/>
          <w:szCs w:val="24"/>
          <w:lang w:val="en-US"/>
        </w:rPr>
      </w:pPr>
      <w:r w:rsidRPr="000826B1">
        <w:rPr>
          <w:rFonts w:ascii="Arial" w:hAnsi="Arial" w:cs="Arial"/>
          <w:sz w:val="24"/>
          <w:szCs w:val="24"/>
          <w:lang w:val="en-US"/>
        </w:rPr>
        <w:t xml:space="preserve">Do not directly put the glass plate into cold water after use. It needs to place the glass plate for at least 20 </w:t>
      </w:r>
      <w:proofErr w:type="gramStart"/>
      <w:r w:rsidRPr="000826B1">
        <w:rPr>
          <w:rFonts w:ascii="Arial" w:hAnsi="Arial" w:cs="Arial"/>
          <w:sz w:val="24"/>
          <w:szCs w:val="24"/>
          <w:lang w:val="en-US"/>
        </w:rPr>
        <w:t>minutes, and</w:t>
      </w:r>
      <w:proofErr w:type="gramEnd"/>
      <w:r w:rsidRPr="000826B1">
        <w:rPr>
          <w:rFonts w:ascii="Arial" w:hAnsi="Arial" w:cs="Arial"/>
          <w:sz w:val="24"/>
          <w:szCs w:val="24"/>
          <w:lang w:val="en-US"/>
        </w:rPr>
        <w:t xml:space="preserve"> then put it into the water to avoid cracking.</w:t>
      </w:r>
    </w:p>
    <w:p w14:paraId="33B93917" w14:textId="77777777" w:rsidR="000826B1" w:rsidRPr="000826B1" w:rsidRDefault="000826B1" w:rsidP="000826B1">
      <w:pPr>
        <w:pStyle w:val="ListParagraph"/>
        <w:widowControl w:val="0"/>
        <w:numPr>
          <w:ilvl w:val="0"/>
          <w:numId w:val="17"/>
        </w:numPr>
        <w:spacing w:after="0" w:line="240" w:lineRule="auto"/>
        <w:contextualSpacing w:val="0"/>
        <w:jc w:val="both"/>
        <w:rPr>
          <w:rFonts w:ascii="Arial" w:hAnsi="Arial" w:cs="Arial"/>
          <w:sz w:val="24"/>
          <w:szCs w:val="24"/>
          <w:lang w:val="en-US"/>
        </w:rPr>
      </w:pPr>
      <w:r w:rsidRPr="000826B1">
        <w:rPr>
          <w:rFonts w:ascii="Arial" w:hAnsi="Arial" w:cs="Arial"/>
          <w:sz w:val="24"/>
          <w:szCs w:val="24"/>
          <w:lang w:val="en-US"/>
        </w:rPr>
        <w:t xml:space="preserve">This appliance is intended to be used in </w:t>
      </w:r>
      <w:proofErr w:type="gramStart"/>
      <w:r w:rsidRPr="000826B1">
        <w:rPr>
          <w:rFonts w:ascii="Arial" w:hAnsi="Arial" w:cs="Arial"/>
          <w:sz w:val="24"/>
          <w:szCs w:val="24"/>
          <w:lang w:val="en-US"/>
        </w:rPr>
        <w:t>household</w:t>
      </w:r>
      <w:proofErr w:type="gramEnd"/>
      <w:r w:rsidRPr="000826B1">
        <w:rPr>
          <w:rFonts w:ascii="Arial" w:hAnsi="Arial" w:cs="Arial"/>
          <w:sz w:val="24"/>
          <w:szCs w:val="24"/>
          <w:lang w:val="en-US"/>
        </w:rPr>
        <w:t xml:space="preserve"> and similar applications such as:</w:t>
      </w:r>
    </w:p>
    <w:p w14:paraId="63CFE8C4" w14:textId="77777777" w:rsidR="000826B1" w:rsidRPr="000826B1" w:rsidRDefault="000826B1" w:rsidP="000826B1">
      <w:pPr>
        <w:pStyle w:val="ListParagraph"/>
        <w:ind w:left="420"/>
        <w:rPr>
          <w:rFonts w:ascii="Arial" w:hAnsi="Arial" w:cs="Arial"/>
          <w:sz w:val="24"/>
          <w:szCs w:val="24"/>
          <w:lang w:val="en-US"/>
        </w:rPr>
      </w:pPr>
      <w:r w:rsidRPr="000826B1">
        <w:rPr>
          <w:rFonts w:ascii="Arial" w:hAnsi="Arial" w:cs="Arial"/>
          <w:sz w:val="24"/>
          <w:szCs w:val="24"/>
          <w:lang w:val="en-US"/>
        </w:rPr>
        <w:t>-</w:t>
      </w:r>
      <w:r w:rsidRPr="000826B1">
        <w:rPr>
          <w:rFonts w:ascii="Arial" w:hAnsi="Arial" w:cs="Arial" w:hint="eastAsia"/>
          <w:sz w:val="24"/>
          <w:szCs w:val="24"/>
          <w:lang w:val="en-US"/>
        </w:rPr>
        <w:t xml:space="preserve"> </w:t>
      </w:r>
      <w:r w:rsidRPr="000826B1">
        <w:rPr>
          <w:rFonts w:ascii="Arial" w:hAnsi="Arial" w:cs="Arial"/>
          <w:sz w:val="24"/>
          <w:szCs w:val="24"/>
          <w:lang w:val="en-US"/>
        </w:rPr>
        <w:t xml:space="preserve">staff kitchen areas in shops, offices and others working </w:t>
      </w:r>
      <w:proofErr w:type="gramStart"/>
      <w:r w:rsidRPr="000826B1">
        <w:rPr>
          <w:rFonts w:ascii="Arial" w:hAnsi="Arial" w:cs="Arial"/>
          <w:sz w:val="24"/>
          <w:szCs w:val="24"/>
          <w:lang w:val="en-US"/>
        </w:rPr>
        <w:t>environments;</w:t>
      </w:r>
      <w:proofErr w:type="gramEnd"/>
    </w:p>
    <w:p w14:paraId="3A2196FF" w14:textId="77777777" w:rsidR="000826B1" w:rsidRPr="000826B1" w:rsidRDefault="000826B1" w:rsidP="000826B1">
      <w:pPr>
        <w:pStyle w:val="ListParagraph"/>
        <w:ind w:left="420"/>
        <w:rPr>
          <w:rFonts w:ascii="Arial" w:hAnsi="Arial" w:cs="Arial"/>
          <w:sz w:val="24"/>
          <w:szCs w:val="24"/>
          <w:lang w:val="en-US"/>
        </w:rPr>
      </w:pPr>
      <w:r w:rsidRPr="000826B1">
        <w:rPr>
          <w:rFonts w:ascii="Arial" w:hAnsi="Arial" w:cs="Arial"/>
          <w:sz w:val="24"/>
          <w:szCs w:val="24"/>
          <w:lang w:val="en-US"/>
        </w:rPr>
        <w:t>-</w:t>
      </w:r>
      <w:r w:rsidRPr="000826B1">
        <w:rPr>
          <w:rFonts w:ascii="Arial" w:hAnsi="Arial" w:cs="Arial" w:hint="eastAsia"/>
          <w:sz w:val="24"/>
          <w:szCs w:val="24"/>
          <w:lang w:val="en-US"/>
        </w:rPr>
        <w:t xml:space="preserve"> </w:t>
      </w:r>
      <w:r w:rsidRPr="000826B1">
        <w:rPr>
          <w:rFonts w:ascii="Arial" w:hAnsi="Arial" w:cs="Arial"/>
          <w:sz w:val="24"/>
          <w:szCs w:val="24"/>
          <w:lang w:val="en-US"/>
        </w:rPr>
        <w:t xml:space="preserve">farm </w:t>
      </w:r>
      <w:proofErr w:type="gramStart"/>
      <w:r w:rsidRPr="000826B1">
        <w:rPr>
          <w:rFonts w:ascii="Arial" w:hAnsi="Arial" w:cs="Arial"/>
          <w:sz w:val="24"/>
          <w:szCs w:val="24"/>
          <w:lang w:val="en-US"/>
        </w:rPr>
        <w:t>houses;</w:t>
      </w:r>
      <w:proofErr w:type="gramEnd"/>
      <w:r w:rsidRPr="000826B1">
        <w:rPr>
          <w:rFonts w:ascii="Arial" w:hAnsi="Arial" w:cs="Arial" w:hint="eastAsia"/>
          <w:sz w:val="24"/>
          <w:szCs w:val="24"/>
          <w:lang w:val="en-US"/>
        </w:rPr>
        <w:t xml:space="preserve"> </w:t>
      </w:r>
    </w:p>
    <w:p w14:paraId="35AA8EC7" w14:textId="77777777" w:rsidR="000826B1" w:rsidRPr="000826B1" w:rsidRDefault="000826B1" w:rsidP="000826B1">
      <w:pPr>
        <w:pStyle w:val="ListParagraph"/>
        <w:ind w:left="420"/>
        <w:rPr>
          <w:rFonts w:ascii="Arial" w:hAnsi="Arial" w:cs="Arial"/>
          <w:sz w:val="24"/>
          <w:szCs w:val="24"/>
          <w:lang w:val="en-US"/>
        </w:rPr>
      </w:pPr>
      <w:r w:rsidRPr="000826B1">
        <w:rPr>
          <w:rFonts w:ascii="Arial" w:hAnsi="Arial" w:cs="Arial"/>
          <w:sz w:val="24"/>
          <w:szCs w:val="24"/>
          <w:lang w:val="en-US"/>
        </w:rPr>
        <w:t>-</w:t>
      </w:r>
      <w:r w:rsidRPr="000826B1">
        <w:rPr>
          <w:rFonts w:ascii="Arial" w:hAnsi="Arial" w:cs="Arial" w:hint="eastAsia"/>
          <w:sz w:val="24"/>
          <w:szCs w:val="24"/>
          <w:lang w:val="en-US"/>
        </w:rPr>
        <w:t xml:space="preserve"> </w:t>
      </w:r>
      <w:r w:rsidRPr="000826B1">
        <w:rPr>
          <w:rFonts w:ascii="Arial" w:hAnsi="Arial" w:cs="Arial"/>
          <w:sz w:val="24"/>
          <w:szCs w:val="24"/>
          <w:lang w:val="en-US"/>
        </w:rPr>
        <w:t xml:space="preserve">by clients in hotels, motels and other residential type </w:t>
      </w:r>
      <w:proofErr w:type="gramStart"/>
      <w:r w:rsidRPr="000826B1">
        <w:rPr>
          <w:rFonts w:ascii="Arial" w:hAnsi="Arial" w:cs="Arial"/>
          <w:sz w:val="24"/>
          <w:szCs w:val="24"/>
          <w:lang w:val="en-US"/>
        </w:rPr>
        <w:t>environments;</w:t>
      </w:r>
      <w:proofErr w:type="gramEnd"/>
      <w:r w:rsidRPr="000826B1">
        <w:rPr>
          <w:rFonts w:ascii="Arial" w:hAnsi="Arial" w:cs="Arial" w:hint="eastAsia"/>
          <w:sz w:val="24"/>
          <w:szCs w:val="24"/>
          <w:lang w:val="en-US"/>
        </w:rPr>
        <w:t xml:space="preserve"> </w:t>
      </w:r>
    </w:p>
    <w:p w14:paraId="6B342F79" w14:textId="77777777" w:rsidR="000826B1" w:rsidRPr="000826B1" w:rsidRDefault="000826B1" w:rsidP="000826B1">
      <w:pPr>
        <w:pStyle w:val="ListParagraph"/>
        <w:ind w:left="420"/>
        <w:rPr>
          <w:rFonts w:ascii="Arial" w:hAnsi="Arial" w:cs="Arial"/>
          <w:sz w:val="24"/>
          <w:szCs w:val="24"/>
          <w:lang w:val="en-US"/>
        </w:rPr>
      </w:pPr>
      <w:r w:rsidRPr="000826B1">
        <w:rPr>
          <w:rFonts w:ascii="Arial" w:hAnsi="Arial" w:cs="Arial"/>
          <w:sz w:val="24"/>
          <w:szCs w:val="24"/>
          <w:lang w:val="en-US"/>
        </w:rPr>
        <w:t>-</w:t>
      </w:r>
      <w:r w:rsidRPr="000826B1">
        <w:rPr>
          <w:rFonts w:ascii="Arial" w:hAnsi="Arial" w:cs="Arial" w:hint="eastAsia"/>
          <w:sz w:val="24"/>
          <w:szCs w:val="24"/>
          <w:lang w:val="en-US"/>
        </w:rPr>
        <w:t xml:space="preserve"> </w:t>
      </w:r>
      <w:r w:rsidRPr="000826B1">
        <w:rPr>
          <w:rFonts w:ascii="Arial" w:hAnsi="Arial" w:cs="Arial"/>
          <w:sz w:val="24"/>
          <w:szCs w:val="24"/>
          <w:lang w:val="en-US"/>
        </w:rPr>
        <w:t>bed and breakfast type environments.</w:t>
      </w:r>
      <w:r w:rsidRPr="000826B1">
        <w:rPr>
          <w:rFonts w:ascii="Arial" w:hAnsi="Arial" w:cs="Arial" w:hint="eastAsia"/>
          <w:sz w:val="24"/>
          <w:szCs w:val="24"/>
          <w:lang w:val="en-US"/>
        </w:rPr>
        <w:t xml:space="preserve"> </w:t>
      </w:r>
      <w:r w:rsidRPr="000826B1">
        <w:rPr>
          <w:rFonts w:ascii="Arial" w:hAnsi="Arial" w:cs="Arial"/>
          <w:sz w:val="24"/>
          <w:szCs w:val="24"/>
          <w:lang w:val="en-US"/>
        </w:rPr>
        <w:t>The appliances are not intended to be operated by</w:t>
      </w:r>
      <w:r w:rsidRPr="000826B1">
        <w:rPr>
          <w:rFonts w:ascii="Arial" w:hAnsi="Arial" w:cs="Arial" w:hint="eastAsia"/>
          <w:sz w:val="24"/>
          <w:szCs w:val="24"/>
          <w:lang w:val="en-US"/>
        </w:rPr>
        <w:t xml:space="preserve"> </w:t>
      </w:r>
      <w:r w:rsidRPr="000826B1">
        <w:rPr>
          <w:rFonts w:ascii="Arial" w:hAnsi="Arial" w:cs="Arial"/>
          <w:sz w:val="24"/>
          <w:szCs w:val="24"/>
          <w:lang w:val="en-US"/>
        </w:rPr>
        <w:t>means of an external timer or separate remote-control system.</w:t>
      </w:r>
    </w:p>
    <w:p w14:paraId="4C0E243A" w14:textId="77777777" w:rsidR="000826B1" w:rsidRDefault="000826B1" w:rsidP="000826B1">
      <w:pPr>
        <w:pStyle w:val="ListParagraph"/>
        <w:widowControl w:val="0"/>
        <w:numPr>
          <w:ilvl w:val="0"/>
          <w:numId w:val="17"/>
        </w:numPr>
        <w:spacing w:after="0" w:line="240" w:lineRule="auto"/>
        <w:contextualSpacing w:val="0"/>
        <w:jc w:val="both"/>
        <w:rPr>
          <w:rFonts w:ascii="Arial" w:hAnsi="Arial" w:cs="Arial"/>
          <w:sz w:val="24"/>
          <w:szCs w:val="24"/>
        </w:rPr>
      </w:pPr>
      <w:proofErr w:type="spellStart"/>
      <w:r>
        <w:rPr>
          <w:rFonts w:ascii="Arial" w:hAnsi="Arial" w:cs="Arial"/>
          <w:sz w:val="24"/>
          <w:szCs w:val="24"/>
        </w:rPr>
        <w:t>Group</w:t>
      </w:r>
      <w:proofErr w:type="spellEnd"/>
      <w:r>
        <w:rPr>
          <w:rFonts w:ascii="Arial" w:hAnsi="Arial" w:cs="Arial"/>
          <w:sz w:val="24"/>
          <w:szCs w:val="24"/>
        </w:rPr>
        <w:t xml:space="preserve"> 2 </w:t>
      </w:r>
      <w:proofErr w:type="spellStart"/>
      <w:r>
        <w:rPr>
          <w:rFonts w:ascii="Arial" w:hAnsi="Arial" w:cs="Arial"/>
          <w:sz w:val="24"/>
          <w:szCs w:val="24"/>
        </w:rPr>
        <w:t>Class</w:t>
      </w:r>
      <w:proofErr w:type="spellEnd"/>
      <w:r>
        <w:rPr>
          <w:rFonts w:ascii="Arial" w:hAnsi="Arial" w:cs="Arial"/>
          <w:sz w:val="24"/>
          <w:szCs w:val="24"/>
        </w:rPr>
        <w:t xml:space="preserve"> B </w:t>
      </w:r>
      <w:proofErr w:type="spellStart"/>
      <w:r>
        <w:rPr>
          <w:rFonts w:ascii="Arial" w:hAnsi="Arial" w:cs="Arial"/>
          <w:sz w:val="24"/>
          <w:szCs w:val="24"/>
        </w:rPr>
        <w:t>appliance</w:t>
      </w:r>
      <w:proofErr w:type="spellEnd"/>
      <w:r>
        <w:rPr>
          <w:rFonts w:ascii="Arial" w:hAnsi="Arial" w:cs="Arial"/>
          <w:sz w:val="24"/>
          <w:szCs w:val="24"/>
        </w:rPr>
        <w:t> </w:t>
      </w:r>
    </w:p>
    <w:p w14:paraId="559094DE" w14:textId="77777777" w:rsidR="000826B1" w:rsidRPr="000826B1" w:rsidRDefault="000826B1" w:rsidP="000826B1">
      <w:pPr>
        <w:pStyle w:val="ListParagraph"/>
        <w:ind w:left="420"/>
        <w:rPr>
          <w:rFonts w:ascii="Arial" w:hAnsi="Arial" w:cs="Arial"/>
          <w:sz w:val="24"/>
          <w:szCs w:val="24"/>
          <w:lang w:val="en-US"/>
        </w:rPr>
      </w:pPr>
      <w:r w:rsidRPr="000826B1">
        <w:rPr>
          <w:rFonts w:ascii="Arial" w:hAnsi="Arial" w:cs="Arial"/>
          <w:sz w:val="24"/>
          <w:szCs w:val="24"/>
          <w:lang w:val="en-US"/>
        </w:rPr>
        <w:t>Group 2 ISM equipment: group 2 contains all ISM equipment in which radio-frequency energy is intentionally generated and/or used in the form of electromagnetic radiation for the treatment of material, and EDM and arc welding equipment.</w:t>
      </w:r>
    </w:p>
    <w:p w14:paraId="0437C660" w14:textId="47BD1A14" w:rsidR="000826B1" w:rsidRPr="000826B1" w:rsidRDefault="000826B1" w:rsidP="000826B1">
      <w:pPr>
        <w:pStyle w:val="ListParagraph"/>
        <w:ind w:left="420"/>
        <w:rPr>
          <w:rFonts w:ascii="Arial" w:hAnsi="Arial" w:cs="Arial"/>
          <w:sz w:val="24"/>
          <w:szCs w:val="24"/>
          <w:lang w:val="en-US"/>
        </w:rPr>
      </w:pPr>
      <w:r w:rsidRPr="000826B1">
        <w:rPr>
          <w:rFonts w:ascii="Arial" w:hAnsi="Arial" w:cs="Arial"/>
          <w:sz w:val="24"/>
          <w:szCs w:val="24"/>
          <w:lang w:val="en-US"/>
        </w:rPr>
        <w:lastRenderedPageBreak/>
        <w:t>Class B equipment is equipment suitable for use in domestic</w:t>
      </w:r>
      <w:r w:rsidRPr="000826B1">
        <w:rPr>
          <w:rFonts w:ascii="Arial" w:hAnsi="Arial" w:cs="Arial"/>
          <w:sz w:val="24"/>
          <w:szCs w:val="24"/>
          <w:lang w:val="en-US"/>
        </w:rPr>
        <w:t xml:space="preserve"> </w:t>
      </w:r>
      <w:r w:rsidRPr="000826B1">
        <w:rPr>
          <w:rFonts w:ascii="Arial" w:hAnsi="Arial" w:cs="Arial"/>
          <w:sz w:val="24"/>
          <w:szCs w:val="24"/>
          <w:lang w:val="en-US"/>
        </w:rPr>
        <w:t xml:space="preserve">establishments and in establishments directly connected to a low voltage power supply network which supplies buildings used for domestic </w:t>
      </w:r>
      <w:proofErr w:type="gramStart"/>
      <w:r w:rsidRPr="000826B1">
        <w:rPr>
          <w:rFonts w:ascii="Arial" w:hAnsi="Arial" w:cs="Arial"/>
          <w:sz w:val="24"/>
          <w:szCs w:val="24"/>
          <w:lang w:val="en-US"/>
        </w:rPr>
        <w:t>purposes.</w:t>
      </w:r>
      <w:r w:rsidRPr="000826B1">
        <w:rPr>
          <w:rFonts w:ascii="Arial" w:hAnsi="Arial" w:cs="Arial" w:hint="eastAsia"/>
          <w:sz w:val="24"/>
          <w:szCs w:val="24"/>
          <w:lang w:val="en-US"/>
        </w:rPr>
        <w:t>(</w:t>
      </w:r>
      <w:proofErr w:type="gramEnd"/>
      <w:r w:rsidRPr="000826B1">
        <w:rPr>
          <w:rFonts w:ascii="Arial" w:hAnsi="Arial" w:cs="Arial"/>
          <w:sz w:val="24"/>
          <w:szCs w:val="24"/>
          <w:lang w:val="en-US"/>
        </w:rPr>
        <w:t>EMC</w:t>
      </w:r>
      <w:r w:rsidRPr="000826B1">
        <w:rPr>
          <w:rFonts w:ascii="Arial" w:hAnsi="Arial" w:cs="Arial" w:hint="eastAsia"/>
          <w:sz w:val="24"/>
          <w:szCs w:val="24"/>
          <w:lang w:val="en-US"/>
        </w:rPr>
        <w:t>)</w:t>
      </w:r>
    </w:p>
    <w:p w14:paraId="6AC20C37" w14:textId="1442C03E" w:rsidR="000826B1" w:rsidRPr="000826B1" w:rsidRDefault="000826B1" w:rsidP="000826B1">
      <w:pPr>
        <w:pStyle w:val="ListParagraph"/>
        <w:ind w:left="420"/>
        <w:rPr>
          <w:rFonts w:ascii="Arial" w:hAnsi="Arial" w:cs="Arial"/>
          <w:sz w:val="24"/>
          <w:szCs w:val="24"/>
          <w:lang w:val="en-US"/>
        </w:rPr>
      </w:pPr>
      <w:r w:rsidRPr="000826B1">
        <w:rPr>
          <w:rFonts w:ascii="Arial" w:hAnsi="Arial" w:cs="Arial"/>
          <w:sz w:val="24"/>
          <w:szCs w:val="24"/>
          <w:lang w:val="en-US"/>
        </w:rPr>
        <w:t xml:space="preserve">19. </w:t>
      </w:r>
      <w:r w:rsidRPr="000826B1">
        <w:rPr>
          <w:rFonts w:ascii="Arial" w:hAnsi="Arial" w:cs="Arial"/>
          <w:sz w:val="24"/>
          <w:szCs w:val="24"/>
          <w:lang w:val="en-US"/>
        </w:rPr>
        <w:t xml:space="preserve">This </w:t>
      </w:r>
      <w:proofErr w:type="gramStart"/>
      <w:r w:rsidRPr="000826B1">
        <w:rPr>
          <w:rFonts w:ascii="Arial" w:hAnsi="Arial" w:cs="Arial"/>
          <w:sz w:val="24"/>
          <w:szCs w:val="24"/>
          <w:lang w:val="en-US"/>
        </w:rPr>
        <w:t>product</w:t>
      </w:r>
      <w:proofErr w:type="gramEnd"/>
      <w:r w:rsidRPr="000826B1">
        <w:rPr>
          <w:rFonts w:ascii="Arial" w:hAnsi="Arial" w:cs="Arial"/>
          <w:sz w:val="24"/>
          <w:szCs w:val="24"/>
          <w:lang w:val="en-US"/>
        </w:rPr>
        <w:t xml:space="preserve"> internal light source LED light on </w:t>
      </w:r>
      <w:r w:rsidRPr="000826B1">
        <w:rPr>
          <w:rFonts w:ascii="Arial" w:hAnsi="Arial" w:cs="Arial" w:hint="eastAsia"/>
          <w:sz w:val="24"/>
          <w:szCs w:val="24"/>
          <w:lang w:val="en-US"/>
        </w:rPr>
        <w:t>&lt;</w:t>
      </w:r>
      <w:r w:rsidRPr="000826B1">
        <w:rPr>
          <w:rFonts w:ascii="Arial" w:hAnsi="Arial" w:cs="Arial"/>
          <w:sz w:val="24"/>
          <w:szCs w:val="24"/>
          <w:lang w:val="en-US"/>
        </w:rPr>
        <w:t xml:space="preserve"> 60lm</w:t>
      </w:r>
      <w:r w:rsidRPr="000826B1">
        <w:rPr>
          <w:rFonts w:ascii="Arial" w:hAnsi="Arial" w:cs="Arial" w:hint="eastAsia"/>
          <w:sz w:val="24"/>
          <w:szCs w:val="24"/>
          <w:lang w:val="en-US"/>
        </w:rPr>
        <w:t>.</w:t>
      </w:r>
    </w:p>
    <w:p w14:paraId="315B94CA" w14:textId="1AE9927B" w:rsidR="000826B1" w:rsidRPr="000826B1" w:rsidRDefault="000826B1" w:rsidP="000826B1">
      <w:pPr>
        <w:pStyle w:val="ListParagraph"/>
        <w:ind w:left="420"/>
        <w:rPr>
          <w:rFonts w:ascii="Arial" w:hAnsi="Arial" w:cs="Arial"/>
          <w:sz w:val="24"/>
          <w:szCs w:val="24"/>
          <w:lang w:val="en-US"/>
        </w:rPr>
      </w:pPr>
      <w:r w:rsidRPr="000826B1">
        <w:rPr>
          <w:rFonts w:ascii="Arial" w:hAnsi="Arial" w:cs="Arial"/>
          <w:sz w:val="24"/>
          <w:szCs w:val="24"/>
          <w:lang w:val="en-US"/>
        </w:rPr>
        <w:t xml:space="preserve">20. </w:t>
      </w:r>
      <w:r w:rsidRPr="000826B1">
        <w:rPr>
          <w:rFonts w:ascii="Arial" w:hAnsi="Arial" w:cs="Arial"/>
          <w:sz w:val="24"/>
          <w:szCs w:val="24"/>
          <w:lang w:val="en-US"/>
        </w:rPr>
        <w:t xml:space="preserve">15 min after plug in and no further </w:t>
      </w:r>
      <w:proofErr w:type="gramStart"/>
      <w:r w:rsidRPr="000826B1">
        <w:rPr>
          <w:rFonts w:ascii="Arial" w:hAnsi="Arial" w:cs="Arial"/>
          <w:sz w:val="24"/>
          <w:szCs w:val="24"/>
          <w:lang w:val="en-US"/>
        </w:rPr>
        <w:t>operate</w:t>
      </w:r>
      <w:proofErr w:type="gramEnd"/>
      <w:r w:rsidRPr="000826B1">
        <w:rPr>
          <w:rFonts w:ascii="Arial" w:hAnsi="Arial" w:cs="Arial"/>
          <w:sz w:val="24"/>
          <w:szCs w:val="24"/>
          <w:lang w:val="en-US"/>
        </w:rPr>
        <w:t>, or end the work, the appliance goes into standby mode, and power measurement of standby mode did not exceed 0.8W.</w:t>
      </w:r>
      <w:r w:rsidRPr="000826B1">
        <w:rPr>
          <w:rFonts w:ascii="Arial" w:hAnsi="Arial" w:cs="Arial" w:hint="eastAsia"/>
          <w:sz w:val="24"/>
          <w:szCs w:val="24"/>
          <w:lang w:val="en-US"/>
        </w:rPr>
        <w:t xml:space="preserve"> (</w:t>
      </w:r>
      <w:r w:rsidRPr="000826B1">
        <w:rPr>
          <w:rFonts w:ascii="Arial" w:hAnsi="Arial" w:cs="Arial"/>
          <w:sz w:val="24"/>
          <w:szCs w:val="24"/>
          <w:lang w:val="en-US"/>
        </w:rPr>
        <w:t>ERP</w:t>
      </w:r>
      <w:r w:rsidRPr="000826B1">
        <w:rPr>
          <w:rFonts w:ascii="Arial" w:hAnsi="Arial" w:cs="Arial" w:hint="eastAsia"/>
          <w:sz w:val="24"/>
          <w:szCs w:val="24"/>
          <w:lang w:val="en-US"/>
        </w:rPr>
        <w:t>)</w:t>
      </w:r>
    </w:p>
    <w:p w14:paraId="07E9D940" w14:textId="1CE0DD4A" w:rsidR="000826B1" w:rsidRDefault="00462EE7" w:rsidP="00462EE7">
      <w:pPr>
        <w:pStyle w:val="Default"/>
        <w:shd w:val="clear" w:color="auto" w:fill="D9D9D9" w:themeFill="background1" w:themeFillShade="D9"/>
        <w:jc w:val="right"/>
        <w:rPr>
          <w:rFonts w:ascii="Arial" w:hAnsi="Arial" w:cs="Arial"/>
          <w:b/>
          <w:color w:val="C0C0C0"/>
          <w:sz w:val="18"/>
          <w:szCs w:val="18"/>
        </w:rPr>
      </w:pPr>
      <w:r>
        <w:rPr>
          <w:rFonts w:ascii="Arial" w:hAnsi="Arial" w:cs="Arial"/>
          <w:b/>
          <w:color w:val="C0C0C0"/>
          <w:sz w:val="28"/>
          <w:szCs w:val="28"/>
          <w:highlight w:val="lightGray"/>
        </w:rPr>
        <w:t xml:space="preserve">     </w:t>
      </w:r>
      <w:proofErr w:type="gramStart"/>
      <w:r w:rsidR="000826B1">
        <w:rPr>
          <w:rFonts w:ascii="Arial" w:hAnsi="Arial" w:cs="Arial"/>
          <w:b/>
          <w:color w:val="C0C0C0"/>
          <w:sz w:val="28"/>
          <w:szCs w:val="28"/>
          <w:highlight w:val="lightGray"/>
        </w:rPr>
        <w:t>.</w:t>
      </w:r>
      <w:r w:rsidR="000826B1" w:rsidRPr="00462EE7">
        <w:rPr>
          <w:rFonts w:ascii="Arial" w:hAnsi="Arial" w:cs="Arial"/>
          <w:b/>
          <w:sz w:val="28"/>
          <w:szCs w:val="28"/>
          <w:highlight w:val="lightGray"/>
          <w:shd w:val="clear" w:color="auto" w:fill="D9D9D9" w:themeFill="background1" w:themeFillShade="D9"/>
        </w:rPr>
        <w:t>I</w:t>
      </w:r>
      <w:r w:rsidR="000826B1" w:rsidRPr="00462EE7">
        <w:rPr>
          <w:rFonts w:ascii="Arial" w:hAnsi="Arial" w:cs="Arial" w:hint="eastAsia"/>
          <w:b/>
          <w:sz w:val="28"/>
          <w:szCs w:val="28"/>
          <w:highlight w:val="lightGray"/>
          <w:shd w:val="clear" w:color="auto" w:fill="D9D9D9" w:themeFill="background1" w:themeFillShade="D9"/>
        </w:rPr>
        <w:t>NSTALLATION</w:t>
      </w:r>
      <w:proofErr w:type="gramEnd"/>
      <w:r w:rsidR="000826B1" w:rsidRPr="00462EE7">
        <w:rPr>
          <w:rFonts w:ascii="Arial" w:hAnsi="Arial" w:cs="Arial"/>
          <w:b/>
          <w:color w:val="C0C0C0"/>
          <w:sz w:val="28"/>
          <w:szCs w:val="28"/>
          <w:highlight w:val="lightGray"/>
          <w:shd w:val="clear" w:color="auto" w:fill="D9D9D9" w:themeFill="background1" w:themeFillShade="D9"/>
        </w:rPr>
        <w:t>…</w:t>
      </w:r>
      <w:r w:rsidR="000826B1" w:rsidRPr="00462EE7">
        <w:rPr>
          <w:rFonts w:ascii="Arial" w:hAnsi="Arial" w:cs="Arial"/>
          <w:b/>
          <w:color w:val="C0C0C0"/>
          <w:sz w:val="18"/>
          <w:szCs w:val="18"/>
          <w:highlight w:val="lightGray"/>
          <w:shd w:val="clear" w:color="auto" w:fill="D9D9D9" w:themeFill="background1" w:themeFillShade="D9"/>
        </w:rPr>
        <w:t>………………………………………………</w:t>
      </w:r>
      <w:proofErr w:type="gramStart"/>
      <w:r w:rsidR="000826B1" w:rsidRPr="00462EE7">
        <w:rPr>
          <w:rFonts w:ascii="Arial" w:hAnsi="Arial" w:cs="Arial"/>
          <w:b/>
          <w:color w:val="C0C0C0"/>
          <w:sz w:val="18"/>
          <w:szCs w:val="18"/>
          <w:highlight w:val="lightGray"/>
          <w:shd w:val="clear" w:color="auto" w:fill="D9D9D9" w:themeFill="background1" w:themeFillShade="D9"/>
        </w:rPr>
        <w:t>…</w:t>
      </w:r>
      <w:r w:rsidR="000826B1" w:rsidRPr="00462EE7">
        <w:rPr>
          <w:rFonts w:ascii="Arial" w:hAnsi="Arial" w:cs="Arial" w:hint="eastAsia"/>
          <w:b/>
          <w:color w:val="C0C0C0"/>
          <w:sz w:val="18"/>
          <w:szCs w:val="18"/>
          <w:highlight w:val="lightGray"/>
          <w:shd w:val="clear" w:color="auto" w:fill="D9D9D9" w:themeFill="background1" w:themeFillShade="D9"/>
        </w:rPr>
        <w:t>..</w:t>
      </w:r>
      <w:proofErr w:type="gramEnd"/>
      <w:r w:rsidR="000826B1" w:rsidRPr="00462EE7">
        <w:rPr>
          <w:rFonts w:ascii="Arial" w:hAnsi="Arial" w:cs="Arial"/>
          <w:b/>
          <w:color w:val="C0C0C0"/>
          <w:sz w:val="18"/>
          <w:szCs w:val="18"/>
          <w:highlight w:val="lightGray"/>
          <w:shd w:val="clear" w:color="auto" w:fill="D9D9D9" w:themeFill="background1" w:themeFillShade="D9"/>
        </w:rPr>
        <w:t>……</w:t>
      </w:r>
      <w:proofErr w:type="gramStart"/>
      <w:r w:rsidR="000826B1" w:rsidRPr="00462EE7">
        <w:rPr>
          <w:rFonts w:ascii="Arial" w:hAnsi="Arial" w:cs="Arial"/>
          <w:b/>
          <w:color w:val="C0C0C0"/>
          <w:sz w:val="18"/>
          <w:szCs w:val="18"/>
          <w:highlight w:val="lightGray"/>
          <w:shd w:val="clear" w:color="auto" w:fill="D9D9D9" w:themeFill="background1" w:themeFillShade="D9"/>
        </w:rPr>
        <w:t>…</w:t>
      </w:r>
      <w:r w:rsidR="000826B1">
        <w:rPr>
          <w:rFonts w:ascii="Arial" w:eastAsia="SimSun" w:hAnsi="Arial" w:cs="Arial" w:hint="eastAsia"/>
          <w:b/>
          <w:color w:val="C0C0C0"/>
          <w:sz w:val="18"/>
          <w:szCs w:val="18"/>
          <w:highlight w:val="lightGray"/>
        </w:rPr>
        <w:t xml:space="preserve"> </w:t>
      </w:r>
      <w:r w:rsidR="000826B1">
        <w:rPr>
          <w:rFonts w:ascii="Arial" w:hAnsi="Arial" w:cs="Arial" w:hint="eastAsia"/>
          <w:b/>
          <w:color w:val="C0C0C0"/>
          <w:sz w:val="18"/>
          <w:szCs w:val="18"/>
          <w:highlight w:val="lightGray"/>
        </w:rPr>
        <w:t>.</w:t>
      </w:r>
      <w:proofErr w:type="gramEnd"/>
      <w:r w:rsidR="000826B1">
        <w:rPr>
          <w:rFonts w:ascii="Arial" w:hAnsi="Arial" w:cs="Arial" w:hint="eastAsia"/>
          <w:b/>
          <w:color w:val="C0C0C0"/>
          <w:sz w:val="18"/>
          <w:szCs w:val="18"/>
          <w:highlight w:val="lightGray"/>
        </w:rPr>
        <w:t xml:space="preserve">  </w:t>
      </w:r>
    </w:p>
    <w:p w14:paraId="3140184F" w14:textId="77777777" w:rsidR="000826B1" w:rsidRPr="000826B1" w:rsidRDefault="000826B1" w:rsidP="000826B1">
      <w:pPr>
        <w:pStyle w:val="ListParagraph"/>
        <w:widowControl w:val="0"/>
        <w:numPr>
          <w:ilvl w:val="0"/>
          <w:numId w:val="18"/>
        </w:numPr>
        <w:spacing w:after="0" w:line="240" w:lineRule="auto"/>
        <w:contextualSpacing w:val="0"/>
        <w:jc w:val="both"/>
        <w:rPr>
          <w:rFonts w:ascii="Arial" w:hAnsi="Arial" w:cs="Arial"/>
          <w:sz w:val="24"/>
          <w:szCs w:val="24"/>
          <w:lang w:val="en-US"/>
        </w:rPr>
      </w:pPr>
      <w:r w:rsidRPr="000826B1">
        <w:rPr>
          <w:rFonts w:ascii="Arial" w:hAnsi="Arial" w:cs="Arial"/>
          <w:sz w:val="24"/>
          <w:szCs w:val="24"/>
          <w:lang w:val="en-US"/>
        </w:rPr>
        <w:t xml:space="preserve">Take out all the packing. If there is a safe film over the oven, tear it off before </w:t>
      </w:r>
      <w:r w:rsidRPr="000826B1">
        <w:rPr>
          <w:rFonts w:ascii="Arial" w:hAnsi="Arial" w:cs="Arial" w:hint="eastAsia"/>
          <w:sz w:val="24"/>
          <w:szCs w:val="24"/>
          <w:lang w:val="en-US"/>
        </w:rPr>
        <w:t>u</w:t>
      </w:r>
      <w:r w:rsidRPr="000826B1">
        <w:rPr>
          <w:rFonts w:ascii="Arial" w:hAnsi="Arial" w:cs="Arial"/>
          <w:sz w:val="24"/>
          <w:szCs w:val="24"/>
          <w:lang w:val="en-US"/>
        </w:rPr>
        <w:t xml:space="preserve">se. Check carefully </w:t>
      </w:r>
      <w:proofErr w:type="gramStart"/>
      <w:r w:rsidRPr="000826B1">
        <w:rPr>
          <w:rFonts w:ascii="Arial" w:hAnsi="Arial" w:cs="Arial"/>
          <w:sz w:val="24"/>
          <w:szCs w:val="24"/>
          <w:lang w:val="en-US"/>
        </w:rPr>
        <w:t>for</w:t>
      </w:r>
      <w:proofErr w:type="gramEnd"/>
      <w:r w:rsidRPr="000826B1">
        <w:rPr>
          <w:rFonts w:ascii="Arial" w:hAnsi="Arial" w:cs="Arial"/>
          <w:sz w:val="24"/>
          <w:szCs w:val="24"/>
          <w:lang w:val="en-US"/>
        </w:rPr>
        <w:t xml:space="preserve"> damage. If any, immediately notify </w:t>
      </w:r>
      <w:proofErr w:type="gramStart"/>
      <w:r w:rsidRPr="000826B1">
        <w:rPr>
          <w:rFonts w:ascii="Arial" w:hAnsi="Arial" w:cs="Arial"/>
          <w:sz w:val="24"/>
          <w:szCs w:val="24"/>
          <w:lang w:val="en-US"/>
        </w:rPr>
        <w:t>dealer</w:t>
      </w:r>
      <w:proofErr w:type="gramEnd"/>
      <w:r w:rsidRPr="000826B1">
        <w:rPr>
          <w:rFonts w:ascii="Arial" w:hAnsi="Arial" w:cs="Arial"/>
          <w:sz w:val="24"/>
          <w:szCs w:val="24"/>
          <w:lang w:val="en-US"/>
        </w:rPr>
        <w:t xml:space="preserve"> or </w:t>
      </w:r>
      <w:proofErr w:type="gramStart"/>
      <w:r w:rsidRPr="000826B1">
        <w:rPr>
          <w:rFonts w:ascii="Arial" w:hAnsi="Arial" w:cs="Arial"/>
          <w:sz w:val="24"/>
          <w:szCs w:val="24"/>
          <w:lang w:val="en-US"/>
        </w:rPr>
        <w:t>send</w:t>
      </w:r>
      <w:proofErr w:type="gramEnd"/>
      <w:r w:rsidRPr="000826B1">
        <w:rPr>
          <w:rFonts w:ascii="Arial" w:hAnsi="Arial" w:cs="Arial"/>
          <w:sz w:val="24"/>
          <w:szCs w:val="24"/>
          <w:lang w:val="en-US"/>
        </w:rPr>
        <w:t xml:space="preserve"> to the manufacturer’s service center.</w:t>
      </w:r>
    </w:p>
    <w:p w14:paraId="02F1610D" w14:textId="77777777" w:rsidR="000826B1" w:rsidRPr="000826B1" w:rsidRDefault="000826B1" w:rsidP="000826B1">
      <w:pPr>
        <w:pStyle w:val="ListParagraph"/>
        <w:widowControl w:val="0"/>
        <w:numPr>
          <w:ilvl w:val="0"/>
          <w:numId w:val="18"/>
        </w:numPr>
        <w:spacing w:after="0" w:line="240" w:lineRule="auto"/>
        <w:contextualSpacing w:val="0"/>
        <w:jc w:val="both"/>
        <w:rPr>
          <w:rFonts w:ascii="Arial" w:hAnsi="Arial" w:cs="Arial"/>
          <w:sz w:val="24"/>
          <w:szCs w:val="24"/>
          <w:lang w:val="en-US"/>
        </w:rPr>
      </w:pPr>
      <w:r w:rsidRPr="000826B1">
        <w:rPr>
          <w:rFonts w:ascii="Arial" w:hAnsi="Arial" w:cs="Arial"/>
          <w:sz w:val="24"/>
          <w:szCs w:val="24"/>
          <w:lang w:val="en-US"/>
        </w:rPr>
        <w:t>Microwave ovens must be placed under dry and non-</w:t>
      </w:r>
      <w:proofErr w:type="gramStart"/>
      <w:r w:rsidRPr="000826B1">
        <w:rPr>
          <w:rFonts w:ascii="Arial" w:hAnsi="Arial" w:cs="Arial"/>
          <w:sz w:val="24"/>
          <w:szCs w:val="24"/>
          <w:lang w:val="en-US"/>
        </w:rPr>
        <w:t>corrosiveness</w:t>
      </w:r>
      <w:proofErr w:type="gramEnd"/>
      <w:r w:rsidRPr="000826B1">
        <w:rPr>
          <w:rFonts w:ascii="Arial" w:hAnsi="Arial" w:cs="Arial"/>
          <w:sz w:val="24"/>
          <w:szCs w:val="24"/>
          <w:lang w:val="en-US"/>
        </w:rPr>
        <w:t xml:space="preserve"> environments, kept away from heat and humidity, such as gas </w:t>
      </w:r>
      <w:proofErr w:type="gramStart"/>
      <w:r w:rsidRPr="000826B1">
        <w:rPr>
          <w:rFonts w:ascii="Arial" w:hAnsi="Arial" w:cs="Arial"/>
          <w:sz w:val="24"/>
          <w:szCs w:val="24"/>
          <w:lang w:val="en-US"/>
        </w:rPr>
        <w:t>burner</w:t>
      </w:r>
      <w:proofErr w:type="gramEnd"/>
      <w:r w:rsidRPr="000826B1">
        <w:rPr>
          <w:rFonts w:ascii="Arial" w:hAnsi="Arial" w:cs="Arial"/>
          <w:sz w:val="24"/>
          <w:szCs w:val="24"/>
          <w:lang w:val="en-US"/>
        </w:rPr>
        <w:t xml:space="preserve"> or water </w:t>
      </w:r>
      <w:proofErr w:type="gramStart"/>
      <w:r w:rsidRPr="000826B1">
        <w:rPr>
          <w:rFonts w:ascii="Arial" w:hAnsi="Arial" w:cs="Arial"/>
          <w:sz w:val="24"/>
          <w:szCs w:val="24"/>
          <w:lang w:val="en-US"/>
        </w:rPr>
        <w:t>tank</w:t>
      </w:r>
      <w:proofErr w:type="gramEnd"/>
      <w:r w:rsidRPr="000826B1">
        <w:rPr>
          <w:rFonts w:ascii="Arial" w:hAnsi="Arial" w:cs="Arial"/>
          <w:sz w:val="24"/>
          <w:szCs w:val="24"/>
          <w:lang w:val="en-US"/>
        </w:rPr>
        <w:t>.</w:t>
      </w:r>
    </w:p>
    <w:p w14:paraId="0124D4BE" w14:textId="77777777" w:rsidR="000826B1" w:rsidRPr="000826B1" w:rsidRDefault="000826B1" w:rsidP="000826B1">
      <w:pPr>
        <w:pStyle w:val="ListParagraph"/>
        <w:widowControl w:val="0"/>
        <w:numPr>
          <w:ilvl w:val="0"/>
          <w:numId w:val="18"/>
        </w:numPr>
        <w:spacing w:after="0" w:line="240" w:lineRule="auto"/>
        <w:contextualSpacing w:val="0"/>
        <w:jc w:val="both"/>
        <w:rPr>
          <w:rFonts w:ascii="Arial" w:hAnsi="Arial" w:cs="Arial"/>
          <w:sz w:val="24"/>
          <w:szCs w:val="24"/>
          <w:lang w:val="en-US"/>
        </w:rPr>
      </w:pPr>
      <w:r w:rsidRPr="000826B1">
        <w:rPr>
          <w:rFonts w:ascii="Arial" w:hAnsi="Arial" w:cs="Arial"/>
          <w:sz w:val="24"/>
          <w:szCs w:val="24"/>
          <w:lang w:val="en-US"/>
        </w:rPr>
        <w:t xml:space="preserve">To ensure sufficient ventilation, the distance of the back of microwave to the wall should be at least </w:t>
      </w:r>
      <w:r w:rsidRPr="000826B1">
        <w:rPr>
          <w:rFonts w:ascii="Arial" w:hAnsi="Arial" w:cs="Arial" w:hint="eastAsia"/>
          <w:sz w:val="24"/>
          <w:szCs w:val="24"/>
          <w:lang w:val="en-US"/>
        </w:rPr>
        <w:t>2</w:t>
      </w:r>
      <w:r w:rsidRPr="000826B1">
        <w:rPr>
          <w:rFonts w:ascii="Arial" w:hAnsi="Arial" w:cs="Arial"/>
          <w:sz w:val="24"/>
          <w:szCs w:val="24"/>
          <w:lang w:val="en-US"/>
        </w:rPr>
        <w:t xml:space="preserve">0 cm, the side to the wall should be at least 5 cm, the free distance above the top surface at least 20 cm. </w:t>
      </w:r>
      <w:proofErr w:type="gramStart"/>
      <w:r w:rsidRPr="000826B1">
        <w:rPr>
          <w:rFonts w:ascii="Arial" w:hAnsi="Arial" w:cs="Arial"/>
          <w:sz w:val="24"/>
          <w:szCs w:val="24"/>
          <w:lang w:val="en-US"/>
        </w:rPr>
        <w:t>the</w:t>
      </w:r>
      <w:proofErr w:type="gramEnd"/>
      <w:r w:rsidRPr="000826B1">
        <w:rPr>
          <w:rFonts w:ascii="Arial" w:hAnsi="Arial" w:cs="Arial"/>
          <w:sz w:val="24"/>
          <w:szCs w:val="24"/>
          <w:lang w:val="en-US"/>
        </w:rPr>
        <w:t xml:space="preserve"> distance of the microwave to the ground should be at least 85 cm.</w:t>
      </w:r>
    </w:p>
    <w:p w14:paraId="42F4D4CE" w14:textId="0505E4D1" w:rsidR="000826B1" w:rsidRDefault="000826B1" w:rsidP="000826B1">
      <w:pPr>
        <w:pStyle w:val="ListParagraph"/>
        <w:widowControl w:val="0"/>
        <w:numPr>
          <w:ilvl w:val="0"/>
          <w:numId w:val="18"/>
        </w:numPr>
        <w:spacing w:after="0" w:line="240" w:lineRule="auto"/>
        <w:contextualSpacing w:val="0"/>
        <w:jc w:val="both"/>
        <w:rPr>
          <w:rFonts w:ascii="Arial" w:hAnsi="Arial" w:cs="Arial"/>
          <w:sz w:val="24"/>
          <w:szCs w:val="24"/>
        </w:rPr>
      </w:pPr>
      <w:r w:rsidRPr="000826B1">
        <w:rPr>
          <w:rFonts w:ascii="Arial" w:hAnsi="Arial" w:cs="Arial"/>
          <w:sz w:val="24"/>
          <w:szCs w:val="24"/>
          <w:lang w:val="en-US"/>
        </w:rPr>
        <w:t>The position of the oven shall be such that it is far from the TV, Radio or antenna as picture disturbance</w:t>
      </w:r>
      <w:r w:rsidRPr="000826B1">
        <w:rPr>
          <w:rFonts w:ascii="Arial" w:hAnsi="Arial" w:cs="Arial" w:hint="eastAsia"/>
          <w:sz w:val="24"/>
          <w:szCs w:val="24"/>
          <w:lang w:val="en-US"/>
        </w:rPr>
        <w:t>,</w:t>
      </w:r>
      <w:r w:rsidRPr="000826B1">
        <w:rPr>
          <w:rFonts w:ascii="Arial" w:hAnsi="Arial" w:cs="Arial" w:hint="eastAsia"/>
          <w:color w:val="000000"/>
          <w:sz w:val="24"/>
          <w:szCs w:val="24"/>
          <w:lang w:val="en-US"/>
        </w:rPr>
        <w:t xml:space="preserve"> o</w:t>
      </w:r>
      <w:r w:rsidRPr="000826B1">
        <w:rPr>
          <w:rFonts w:ascii="Arial" w:hAnsi="Arial" w:cs="Arial"/>
          <w:color w:val="000000"/>
          <w:sz w:val="24"/>
          <w:szCs w:val="24"/>
          <w:lang w:val="en-US"/>
        </w:rPr>
        <w:t>r noise may occur.</w:t>
      </w:r>
      <w:r w:rsidRPr="000826B1">
        <w:rPr>
          <w:rFonts w:ascii="Arial" w:hAnsi="Arial" w:cs="Arial"/>
          <w:sz w:val="24"/>
          <w:szCs w:val="24"/>
          <w:lang w:val="en-US"/>
        </w:rPr>
        <w:t xml:space="preserve"> </w:t>
      </w:r>
      <w:r>
        <w:rPr>
          <w:rFonts w:ascii="Arial" w:hAnsi="Arial" w:cs="Arial"/>
          <w:sz w:val="24"/>
          <w:szCs w:val="24"/>
        </w:rPr>
        <w:t xml:space="preserve">The </w:t>
      </w:r>
      <w:proofErr w:type="spellStart"/>
      <w:r>
        <w:rPr>
          <w:rFonts w:ascii="Arial" w:hAnsi="Arial" w:cs="Arial"/>
          <w:sz w:val="24"/>
          <w:szCs w:val="24"/>
        </w:rPr>
        <w:t>distance</w:t>
      </w:r>
      <w:proofErr w:type="spellEnd"/>
      <w:r>
        <w:rPr>
          <w:rFonts w:ascii="Arial" w:hAnsi="Arial" w:cs="Arial"/>
          <w:sz w:val="24"/>
          <w:szCs w:val="24"/>
        </w:rPr>
        <w:t xml:space="preserve"> </w:t>
      </w:r>
      <w:proofErr w:type="spellStart"/>
      <w:r>
        <w:rPr>
          <w:rFonts w:ascii="Arial" w:hAnsi="Arial" w:cs="Arial"/>
          <w:sz w:val="24"/>
          <w:szCs w:val="24"/>
        </w:rPr>
        <w:t>should</w:t>
      </w:r>
      <w:proofErr w:type="spellEnd"/>
      <w:r>
        <w:rPr>
          <w:rFonts w:ascii="Arial" w:hAnsi="Arial" w:cs="Arial"/>
          <w:sz w:val="24"/>
          <w:szCs w:val="24"/>
        </w:rPr>
        <w:t xml:space="preserve"> </w:t>
      </w:r>
      <w:proofErr w:type="spellStart"/>
      <w:r>
        <w:rPr>
          <w:rFonts w:ascii="Arial" w:hAnsi="Arial" w:cs="Arial"/>
          <w:sz w:val="24"/>
          <w:szCs w:val="24"/>
        </w:rPr>
        <w:t>be</w:t>
      </w:r>
      <w:proofErr w:type="spellEnd"/>
      <w:r>
        <w:rPr>
          <w:rFonts w:ascii="Arial" w:hAnsi="Arial" w:cs="Arial"/>
          <w:sz w:val="24"/>
          <w:szCs w:val="24"/>
        </w:rPr>
        <w:t xml:space="preserve"> </w:t>
      </w:r>
      <w:proofErr w:type="spellStart"/>
      <w:r>
        <w:rPr>
          <w:rFonts w:ascii="Arial" w:hAnsi="Arial" w:cs="Arial"/>
          <w:sz w:val="24"/>
          <w:szCs w:val="24"/>
        </w:rPr>
        <w:t>more</w:t>
      </w:r>
      <w:proofErr w:type="spellEnd"/>
      <w:r>
        <w:rPr>
          <w:rFonts w:ascii="Arial" w:hAnsi="Arial" w:cs="Arial"/>
          <w:sz w:val="24"/>
          <w:szCs w:val="24"/>
        </w:rPr>
        <w:t xml:space="preserve"> </w:t>
      </w:r>
      <w:proofErr w:type="spellStart"/>
      <w:r>
        <w:rPr>
          <w:rFonts w:ascii="Arial" w:hAnsi="Arial" w:cs="Arial"/>
          <w:sz w:val="24"/>
          <w:szCs w:val="24"/>
        </w:rPr>
        <w:t>than</w:t>
      </w:r>
      <w:proofErr w:type="spellEnd"/>
      <w:r>
        <w:rPr>
          <w:rFonts w:ascii="Arial" w:hAnsi="Arial" w:cs="Arial"/>
          <w:sz w:val="24"/>
          <w:szCs w:val="24"/>
        </w:rPr>
        <w:t xml:space="preserve"> 5m.</w:t>
      </w:r>
    </w:p>
    <w:p w14:paraId="4594AAEB" w14:textId="77777777" w:rsidR="000826B1" w:rsidRPr="000826B1" w:rsidRDefault="000826B1" w:rsidP="000826B1">
      <w:pPr>
        <w:pStyle w:val="ListParagraph"/>
        <w:widowControl w:val="0"/>
        <w:numPr>
          <w:ilvl w:val="0"/>
          <w:numId w:val="18"/>
        </w:numPr>
        <w:spacing w:after="0" w:line="240" w:lineRule="auto"/>
        <w:contextualSpacing w:val="0"/>
        <w:jc w:val="both"/>
        <w:rPr>
          <w:rFonts w:ascii="Arial" w:hAnsi="Arial" w:cs="Arial"/>
          <w:sz w:val="24"/>
          <w:szCs w:val="24"/>
          <w:lang w:val="en-US"/>
        </w:rPr>
      </w:pPr>
      <w:r w:rsidRPr="000826B1">
        <w:rPr>
          <w:rFonts w:ascii="Arial" w:hAnsi="Arial" w:cs="Arial"/>
          <w:sz w:val="24"/>
          <w:szCs w:val="24"/>
          <w:lang w:val="en-US"/>
        </w:rPr>
        <w:t>The appliance must be positioned so that the plug is accessible, and must ensure a good grounding in case leakage, ground loop can be formed to avoid electric shock.</w:t>
      </w:r>
    </w:p>
    <w:p w14:paraId="736DC92B" w14:textId="77777777" w:rsidR="000826B1" w:rsidRPr="000826B1" w:rsidRDefault="000826B1" w:rsidP="000826B1">
      <w:pPr>
        <w:pStyle w:val="ListParagraph"/>
        <w:widowControl w:val="0"/>
        <w:numPr>
          <w:ilvl w:val="0"/>
          <w:numId w:val="18"/>
        </w:numPr>
        <w:spacing w:after="0" w:line="240" w:lineRule="auto"/>
        <w:contextualSpacing w:val="0"/>
        <w:jc w:val="both"/>
        <w:rPr>
          <w:rFonts w:ascii="Arial" w:hAnsi="Arial" w:cs="Arial"/>
          <w:sz w:val="24"/>
          <w:szCs w:val="24"/>
          <w:lang w:val="en-US"/>
        </w:rPr>
      </w:pPr>
      <w:r w:rsidRPr="000826B1">
        <w:rPr>
          <w:rFonts w:ascii="Arial" w:hAnsi="Arial" w:cs="Arial"/>
          <w:sz w:val="24"/>
          <w:szCs w:val="24"/>
          <w:lang w:val="en-US"/>
        </w:rPr>
        <w:t>The microwave oven must be operated with the door closed.</w:t>
      </w:r>
    </w:p>
    <w:p w14:paraId="55CB619E" w14:textId="77777777" w:rsidR="000826B1" w:rsidRPr="000826B1" w:rsidRDefault="000826B1" w:rsidP="000826B1">
      <w:pPr>
        <w:pStyle w:val="ListParagraph"/>
        <w:widowControl w:val="0"/>
        <w:numPr>
          <w:ilvl w:val="0"/>
          <w:numId w:val="18"/>
        </w:numPr>
        <w:spacing w:after="0" w:line="240" w:lineRule="auto"/>
        <w:contextualSpacing w:val="0"/>
        <w:jc w:val="both"/>
        <w:rPr>
          <w:rFonts w:ascii="Arial" w:hAnsi="Arial" w:cs="Arial"/>
          <w:sz w:val="24"/>
          <w:szCs w:val="24"/>
          <w:lang w:val="en-US"/>
        </w:rPr>
      </w:pPr>
      <w:r w:rsidRPr="000826B1">
        <w:rPr>
          <w:rFonts w:ascii="Arial" w:hAnsi="Arial" w:cs="Arial"/>
          <w:sz w:val="24"/>
          <w:szCs w:val="24"/>
          <w:lang w:val="en-US"/>
        </w:rPr>
        <w:t>The microwave oven must not be placed in a cabinet. The microwave oven is intended to be used freestanding.</w:t>
      </w:r>
    </w:p>
    <w:p w14:paraId="766CD2EC" w14:textId="77777777" w:rsidR="000826B1" w:rsidRPr="000826B1" w:rsidRDefault="000826B1" w:rsidP="000826B1">
      <w:pPr>
        <w:pStyle w:val="ListParagraph"/>
        <w:widowControl w:val="0"/>
        <w:numPr>
          <w:ilvl w:val="0"/>
          <w:numId w:val="18"/>
        </w:numPr>
        <w:spacing w:after="0" w:line="240" w:lineRule="auto"/>
        <w:contextualSpacing w:val="0"/>
        <w:jc w:val="both"/>
        <w:rPr>
          <w:rFonts w:ascii="Arial" w:hAnsi="Arial" w:cs="Arial"/>
          <w:sz w:val="24"/>
          <w:szCs w:val="24"/>
          <w:lang w:val="en-US"/>
        </w:rPr>
      </w:pPr>
      <w:r w:rsidRPr="000826B1">
        <w:rPr>
          <w:rFonts w:ascii="Arial" w:hAnsi="Arial" w:cs="Arial"/>
          <w:sz w:val="24"/>
          <w:szCs w:val="24"/>
          <w:lang w:val="en-US"/>
        </w:rPr>
        <w:t xml:space="preserve">As there is manufacturing residue or oil remained on the oven cavity or heat element, it usually would smell the odor, even a slight smoke, </w:t>
      </w:r>
      <w:proofErr w:type="gramStart"/>
      <w:r w:rsidRPr="000826B1">
        <w:rPr>
          <w:rFonts w:ascii="Arial" w:hAnsi="Arial" w:cs="Arial"/>
          <w:sz w:val="24"/>
          <w:szCs w:val="24"/>
          <w:lang w:val="en-US"/>
        </w:rPr>
        <w:t>It</w:t>
      </w:r>
      <w:proofErr w:type="gramEnd"/>
      <w:r w:rsidRPr="000826B1">
        <w:rPr>
          <w:rFonts w:ascii="Arial" w:hAnsi="Arial" w:cs="Arial"/>
          <w:sz w:val="24"/>
          <w:szCs w:val="24"/>
          <w:lang w:val="en-US"/>
        </w:rPr>
        <w:t xml:space="preserve"> is normal case and would not occur after several times use, keep the door or window open to ensure good ventilation. </w:t>
      </w:r>
      <w:proofErr w:type="gramStart"/>
      <w:r w:rsidRPr="000826B1">
        <w:rPr>
          <w:rFonts w:ascii="Arial" w:hAnsi="Arial" w:cs="Arial"/>
          <w:sz w:val="24"/>
          <w:szCs w:val="24"/>
          <w:lang w:val="en-US"/>
        </w:rPr>
        <w:t>So</w:t>
      </w:r>
      <w:proofErr w:type="gramEnd"/>
      <w:r w:rsidRPr="000826B1">
        <w:rPr>
          <w:rFonts w:ascii="Arial" w:hAnsi="Arial" w:cs="Arial"/>
          <w:sz w:val="24"/>
          <w:szCs w:val="24"/>
          <w:lang w:val="en-US"/>
        </w:rPr>
        <w:t xml:space="preserve"> it is strongly recommended to place a cup of water in the</w:t>
      </w:r>
      <w:r w:rsidRPr="000826B1">
        <w:rPr>
          <w:rFonts w:ascii="Arial" w:hAnsi="Arial" w:cs="Arial" w:hint="eastAsia"/>
          <w:sz w:val="24"/>
          <w:szCs w:val="24"/>
          <w:lang w:val="en-US"/>
        </w:rPr>
        <w:t xml:space="preserve"> cavity</w:t>
      </w:r>
      <w:r w:rsidRPr="000826B1">
        <w:rPr>
          <w:rFonts w:ascii="Arial" w:hAnsi="Arial" w:cs="Arial"/>
          <w:sz w:val="24"/>
          <w:szCs w:val="24"/>
          <w:lang w:val="en-US"/>
        </w:rPr>
        <w:t xml:space="preserve">, setting at high power and </w:t>
      </w:r>
      <w:proofErr w:type="gramStart"/>
      <w:r w:rsidRPr="000826B1">
        <w:rPr>
          <w:rFonts w:ascii="Arial" w:hAnsi="Arial" w:cs="Arial"/>
          <w:sz w:val="24"/>
          <w:szCs w:val="24"/>
          <w:lang w:val="en-US"/>
        </w:rPr>
        <w:t>operate for</w:t>
      </w:r>
      <w:proofErr w:type="gramEnd"/>
      <w:r w:rsidRPr="000826B1">
        <w:rPr>
          <w:rFonts w:ascii="Arial" w:hAnsi="Arial" w:cs="Arial"/>
          <w:sz w:val="24"/>
          <w:szCs w:val="24"/>
          <w:lang w:val="en-US"/>
        </w:rPr>
        <w:t xml:space="preserve"> several times.</w:t>
      </w:r>
    </w:p>
    <w:p w14:paraId="47E4907C" w14:textId="77777777" w:rsidR="000826B1" w:rsidRPr="000826B1" w:rsidRDefault="000826B1" w:rsidP="000826B1">
      <w:pPr>
        <w:spacing w:line="360" w:lineRule="auto"/>
        <w:rPr>
          <w:rFonts w:ascii="Arial" w:hAnsi="Arial" w:cs="Arial" w:hint="eastAsia"/>
          <w:b/>
          <w:color w:val="C0C0C0"/>
          <w:sz w:val="28"/>
          <w:szCs w:val="28"/>
          <w:highlight w:val="lightGray"/>
          <w:lang w:val="en-US"/>
        </w:rPr>
      </w:pPr>
    </w:p>
    <w:p w14:paraId="2687BC7D" w14:textId="77777777" w:rsidR="000826B1" w:rsidRPr="000826B1" w:rsidRDefault="000826B1" w:rsidP="000826B1">
      <w:pPr>
        <w:spacing w:line="360" w:lineRule="auto"/>
        <w:rPr>
          <w:rFonts w:ascii="Arial" w:hAnsi="Arial" w:cs="Arial"/>
          <w:b/>
          <w:color w:val="C0C0C0"/>
          <w:sz w:val="28"/>
          <w:szCs w:val="28"/>
          <w:highlight w:val="lightGray"/>
          <w:lang w:val="en-US"/>
        </w:rPr>
      </w:pPr>
    </w:p>
    <w:p w14:paraId="4056E047" w14:textId="6F6B3BCA" w:rsidR="000826B1" w:rsidRPr="000826B1" w:rsidRDefault="000826B1" w:rsidP="00462EE7">
      <w:pPr>
        <w:shd w:val="clear" w:color="auto" w:fill="D9D9D9" w:themeFill="background1" w:themeFillShade="D9"/>
        <w:spacing w:line="360" w:lineRule="auto"/>
        <w:jc w:val="right"/>
        <w:rPr>
          <w:rFonts w:ascii="Arial" w:hAnsi="Arial" w:cs="Arial"/>
          <w:b/>
          <w:color w:val="C0C0C0"/>
          <w:sz w:val="18"/>
          <w:szCs w:val="18"/>
          <w:highlight w:val="lightGray"/>
          <w:lang w:val="en-US"/>
        </w:rPr>
      </w:pPr>
      <w:r w:rsidRPr="00462EE7">
        <w:rPr>
          <w:rFonts w:ascii="Arial" w:hAnsi="Arial" w:cs="Arial"/>
          <w:b/>
          <w:color w:val="C0C0C0"/>
          <w:sz w:val="28"/>
          <w:szCs w:val="28"/>
          <w:highlight w:val="lightGray"/>
          <w:shd w:val="clear" w:color="auto" w:fill="D9D9D9" w:themeFill="background1" w:themeFillShade="D9"/>
        </w:rPr>
        <w:t>.</w:t>
      </w:r>
      <w:r w:rsidRPr="00462EE7">
        <w:rPr>
          <w:rFonts w:ascii="Arial" w:hAnsi="Arial" w:cs="Arial"/>
          <w:b/>
          <w:sz w:val="28"/>
          <w:szCs w:val="28"/>
          <w:highlight w:val="lightGray"/>
          <w:shd w:val="clear" w:color="auto" w:fill="D9D9D9" w:themeFill="background1" w:themeFillShade="D9"/>
        </w:rPr>
        <w:t>C</w:t>
      </w:r>
      <w:r w:rsidRPr="00462EE7">
        <w:rPr>
          <w:rFonts w:ascii="Arial" w:hAnsi="Arial" w:cs="Arial" w:hint="eastAsia"/>
          <w:b/>
          <w:sz w:val="28"/>
          <w:szCs w:val="28"/>
          <w:highlight w:val="lightGray"/>
          <w:shd w:val="clear" w:color="auto" w:fill="D9D9D9" w:themeFill="background1" w:themeFillShade="D9"/>
        </w:rPr>
        <w:t xml:space="preserve">LEANING  </w:t>
      </w:r>
      <w:r w:rsidRPr="00462EE7">
        <w:rPr>
          <w:rFonts w:ascii="Arial" w:hAnsi="Arial" w:cs="Arial"/>
          <w:b/>
          <w:sz w:val="28"/>
          <w:szCs w:val="28"/>
          <w:highlight w:val="lightGray"/>
          <w:shd w:val="clear" w:color="auto" w:fill="D9D9D9" w:themeFill="background1" w:themeFillShade="D9"/>
        </w:rPr>
        <w:t xml:space="preserve">- </w:t>
      </w:r>
      <w:r w:rsidRPr="00462EE7">
        <w:rPr>
          <w:rFonts w:ascii="Arial" w:hAnsi="Arial" w:cs="Arial"/>
          <w:b/>
          <w:sz w:val="28"/>
          <w:szCs w:val="28"/>
          <w:highlight w:val="lightGray"/>
          <w:shd w:val="clear" w:color="auto" w:fill="D9D9D9" w:themeFill="background1" w:themeFillShade="D9"/>
          <w:lang w:val="en-US"/>
        </w:rPr>
        <w:t>MICROWAVE OVEN CARE</w:t>
      </w:r>
      <w:r w:rsidRPr="00462EE7">
        <w:rPr>
          <w:rFonts w:ascii="Arial" w:hAnsi="Arial" w:cs="Arial" w:hint="eastAsia"/>
          <w:b/>
          <w:sz w:val="28"/>
          <w:szCs w:val="28"/>
          <w:highlight w:val="lightGray"/>
          <w:shd w:val="clear" w:color="auto" w:fill="D9D9D9" w:themeFill="background1" w:themeFillShade="D9"/>
        </w:rPr>
        <w:t xml:space="preserve">                  </w:t>
      </w:r>
      <w:r>
        <w:rPr>
          <w:rFonts w:ascii="Arial" w:hAnsi="Arial" w:cs="Arial"/>
          <w:b/>
          <w:color w:val="C0C0C0"/>
          <w:sz w:val="18"/>
          <w:szCs w:val="18"/>
          <w:highlight w:val="lightGray"/>
        </w:rPr>
        <w:t>……………………</w:t>
      </w:r>
      <w:r>
        <w:rPr>
          <w:rFonts w:ascii="Arial" w:hAnsi="Arial" w:cs="Arial" w:hint="eastAsia"/>
          <w:b/>
          <w:color w:val="C0C0C0"/>
          <w:sz w:val="18"/>
          <w:szCs w:val="18"/>
          <w:highlight w:val="lightGray"/>
        </w:rPr>
        <w:t xml:space="preserve">  </w:t>
      </w:r>
      <w:r>
        <w:rPr>
          <w:rFonts w:ascii="Arial" w:hAnsi="Arial" w:cs="Arial"/>
          <w:b/>
          <w:color w:val="C0C0C0"/>
          <w:sz w:val="18"/>
          <w:szCs w:val="18"/>
          <w:highlight w:val="lightGray"/>
        </w:rPr>
        <w:t>…………</w:t>
      </w:r>
    </w:p>
    <w:p w14:paraId="5FE6C79A" w14:textId="2981E250" w:rsidR="000826B1" w:rsidRDefault="000826B1" w:rsidP="000826B1">
      <w:r>
        <w:rPr>
          <w:noProof/>
          <w:lang w:val="el-GR" w:eastAsia="el-GR"/>
        </w:rPr>
        <w:drawing>
          <wp:inline distT="0" distB="0" distL="0" distR="0" wp14:anchorId="56DA179E" wp14:editId="6FBC652A">
            <wp:extent cx="1043305" cy="214630"/>
            <wp:effectExtent l="0" t="0" r="4445" b="0"/>
            <wp:docPr id="930862636" name="Picture 3" descr="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2522"/>
                    <pic:cNvPicPr>
                      <a:picLocks noChangeAspect="1" noChangeArrowheads="1"/>
                    </pic:cNvPicPr>
                  </pic:nvPicPr>
                  <pic:blipFill>
                    <a:blip r:embed="rId23">
                      <a:extLst>
                        <a:ext uri="{28A0092B-C50C-407E-A947-70E740481C1C}">
                          <a14:useLocalDpi xmlns:a14="http://schemas.microsoft.com/office/drawing/2010/main" val="0"/>
                        </a:ext>
                      </a:extLst>
                    </a:blip>
                    <a:srcRect b="-166"/>
                    <a:stretch>
                      <a:fillRect/>
                    </a:stretch>
                  </pic:blipFill>
                  <pic:spPr bwMode="auto">
                    <a:xfrm>
                      <a:off x="0" y="0"/>
                      <a:ext cx="1043305" cy="214630"/>
                    </a:xfrm>
                    <a:prstGeom prst="rect">
                      <a:avLst/>
                    </a:prstGeom>
                    <a:noFill/>
                    <a:ln>
                      <a:noFill/>
                    </a:ln>
                  </pic:spPr>
                </pic:pic>
              </a:graphicData>
            </a:graphic>
          </wp:inline>
        </w:drawing>
      </w:r>
    </w:p>
    <w:p w14:paraId="3384478C" w14:textId="77777777" w:rsidR="000826B1" w:rsidRPr="000826B1" w:rsidRDefault="000826B1" w:rsidP="000826B1">
      <w:pPr>
        <w:rPr>
          <w:rFonts w:ascii="Arial" w:hAnsi="Arial" w:cs="Arial"/>
          <w:color w:val="000000"/>
          <w:sz w:val="24"/>
          <w:szCs w:val="24"/>
          <w:lang w:val="en-US"/>
        </w:rPr>
      </w:pPr>
      <w:r w:rsidRPr="000826B1">
        <w:rPr>
          <w:rFonts w:ascii="Arial" w:hAnsi="Arial" w:cs="Arial"/>
          <w:color w:val="000000"/>
          <w:sz w:val="24"/>
          <w:szCs w:val="24"/>
          <w:lang w:val="en-US"/>
        </w:rPr>
        <w:t>The oven should be cleaned regularly and any food deposits removed.</w:t>
      </w:r>
    </w:p>
    <w:p w14:paraId="74B98F36" w14:textId="5F40F331" w:rsidR="000826B1" w:rsidRDefault="000826B1" w:rsidP="000826B1">
      <w:pPr>
        <w:spacing w:line="360" w:lineRule="auto"/>
        <w:rPr>
          <w:rFonts w:ascii="Arial" w:hAnsi="Arial" w:cs="Arial"/>
          <w:b/>
          <w:color w:val="C0C0C0"/>
          <w:sz w:val="28"/>
          <w:szCs w:val="28"/>
          <w:highlight w:val="lightGray"/>
        </w:rPr>
      </w:pPr>
      <w:r>
        <w:rPr>
          <w:rFonts w:ascii="Arial" w:hAnsi="Arial" w:cs="Arial"/>
          <w:noProof/>
          <w:sz w:val="28"/>
          <w:szCs w:val="28"/>
          <w:lang w:val="el-GR" w:eastAsia="el-GR"/>
        </w:rPr>
        <w:drawing>
          <wp:inline distT="0" distB="0" distL="0" distR="0" wp14:anchorId="07C8F1E7" wp14:editId="261DC5FB">
            <wp:extent cx="1129030" cy="214630"/>
            <wp:effectExtent l="0" t="0" r="0" b="0"/>
            <wp:docPr id="2136780960" name="Picture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9030" cy="214630"/>
                    </a:xfrm>
                    <a:prstGeom prst="rect">
                      <a:avLst/>
                    </a:prstGeom>
                    <a:noFill/>
                    <a:ln>
                      <a:noFill/>
                    </a:ln>
                  </pic:spPr>
                </pic:pic>
              </a:graphicData>
            </a:graphic>
          </wp:inline>
        </w:drawing>
      </w:r>
    </w:p>
    <w:p w14:paraId="0DB80427" w14:textId="77777777" w:rsidR="000826B1" w:rsidRPr="000826B1" w:rsidRDefault="000826B1" w:rsidP="000826B1">
      <w:pPr>
        <w:pStyle w:val="ListParagraph"/>
        <w:widowControl w:val="0"/>
        <w:numPr>
          <w:ilvl w:val="0"/>
          <w:numId w:val="19"/>
        </w:numPr>
        <w:spacing w:after="0" w:line="240" w:lineRule="auto"/>
        <w:ind w:leftChars="1" w:left="424" w:rightChars="40" w:right="88" w:hangingChars="176" w:hanging="422"/>
        <w:contextualSpacing w:val="0"/>
        <w:jc w:val="both"/>
        <w:rPr>
          <w:rFonts w:ascii="Arial" w:hAnsi="Arial" w:cs="Arial"/>
          <w:sz w:val="24"/>
          <w:szCs w:val="24"/>
          <w:lang w:val="en-US"/>
        </w:rPr>
      </w:pPr>
      <w:r w:rsidRPr="000826B1">
        <w:rPr>
          <w:rFonts w:ascii="Arial" w:hAnsi="Arial" w:cs="Arial"/>
          <w:sz w:val="24"/>
          <w:szCs w:val="24"/>
          <w:lang w:val="en-US"/>
        </w:rPr>
        <w:t xml:space="preserve">Remove the power cord from the wall outlet before cleaning. </w:t>
      </w:r>
      <w:r w:rsidRPr="000826B1">
        <w:rPr>
          <w:rFonts w:ascii="Arial" w:hAnsi="Arial" w:cs="Arial" w:hint="eastAsia"/>
          <w:sz w:val="24"/>
          <w:szCs w:val="24"/>
          <w:lang w:val="en-US"/>
        </w:rPr>
        <w:t xml:space="preserve">After cooling products. </w:t>
      </w:r>
      <w:r w:rsidRPr="000826B1">
        <w:rPr>
          <w:rFonts w:ascii="Arial" w:hAnsi="Arial" w:cs="Arial"/>
          <w:sz w:val="24"/>
          <w:szCs w:val="24"/>
          <w:lang w:val="en-US"/>
        </w:rPr>
        <w:t>Don't</w:t>
      </w:r>
      <w:r w:rsidRPr="000826B1">
        <w:rPr>
          <w:rFonts w:ascii="Arial" w:hAnsi="Arial" w:cs="Arial" w:hint="eastAsia"/>
          <w:sz w:val="24"/>
          <w:szCs w:val="24"/>
          <w:lang w:val="en-US"/>
        </w:rPr>
        <w:t xml:space="preserve"> </w:t>
      </w:r>
      <w:r w:rsidRPr="000826B1">
        <w:rPr>
          <w:rFonts w:ascii="Arial" w:hAnsi="Arial" w:cs="Arial"/>
          <w:sz w:val="24"/>
          <w:szCs w:val="24"/>
          <w:lang w:val="en-US"/>
        </w:rPr>
        <w:t>immerse the appliance in water or other fluids when cleaning.</w:t>
      </w:r>
      <w:r w:rsidRPr="000826B1">
        <w:rPr>
          <w:rFonts w:ascii="Arial" w:hAnsi="Arial" w:cs="Arial" w:hint="eastAsia"/>
          <w:sz w:val="24"/>
          <w:szCs w:val="24"/>
          <w:lang w:val="en-US"/>
        </w:rPr>
        <w:t xml:space="preserve"> </w:t>
      </w:r>
    </w:p>
    <w:p w14:paraId="6784179E" w14:textId="77777777" w:rsidR="000826B1" w:rsidRPr="000826B1" w:rsidRDefault="000826B1" w:rsidP="000826B1">
      <w:pPr>
        <w:pStyle w:val="ListParagraph"/>
        <w:widowControl w:val="0"/>
        <w:numPr>
          <w:ilvl w:val="0"/>
          <w:numId w:val="19"/>
        </w:numPr>
        <w:spacing w:after="0" w:line="240" w:lineRule="auto"/>
        <w:ind w:leftChars="1" w:left="424" w:rightChars="40" w:right="88" w:hangingChars="176" w:hanging="422"/>
        <w:contextualSpacing w:val="0"/>
        <w:jc w:val="both"/>
        <w:rPr>
          <w:rFonts w:ascii="Arial" w:hAnsi="Arial" w:cs="Arial"/>
          <w:sz w:val="24"/>
          <w:szCs w:val="24"/>
          <w:lang w:val="en-US"/>
        </w:rPr>
      </w:pPr>
      <w:r w:rsidRPr="000826B1">
        <w:rPr>
          <w:rFonts w:ascii="Arial" w:hAnsi="Arial" w:cs="Arial"/>
          <w:sz w:val="24"/>
          <w:szCs w:val="24"/>
          <w:lang w:val="en-US"/>
        </w:rPr>
        <w:t>Failure to maintain the oven in a clean condition could lead to deterioration of the surface that could adversely affect the life of the appliance and possibly result in a hazardous situation</w:t>
      </w:r>
      <w:r w:rsidRPr="000826B1">
        <w:rPr>
          <w:rFonts w:ascii="Arial" w:hAnsi="Arial" w:cs="Arial" w:hint="eastAsia"/>
          <w:sz w:val="24"/>
          <w:szCs w:val="24"/>
          <w:lang w:val="en-US"/>
        </w:rPr>
        <w:t>.</w:t>
      </w:r>
      <w:r w:rsidRPr="000826B1">
        <w:rPr>
          <w:rFonts w:ascii="Arial" w:hAnsi="Arial" w:cs="Arial"/>
          <w:sz w:val="24"/>
          <w:szCs w:val="24"/>
          <w:lang w:val="en-US"/>
        </w:rPr>
        <w:t xml:space="preserve"> </w:t>
      </w:r>
    </w:p>
    <w:p w14:paraId="518B053A" w14:textId="77777777" w:rsidR="000826B1" w:rsidRPr="000826B1" w:rsidRDefault="000826B1" w:rsidP="000826B1">
      <w:pPr>
        <w:pStyle w:val="ListParagraph"/>
        <w:widowControl w:val="0"/>
        <w:numPr>
          <w:ilvl w:val="0"/>
          <w:numId w:val="19"/>
        </w:numPr>
        <w:spacing w:after="0" w:line="240" w:lineRule="auto"/>
        <w:ind w:leftChars="1" w:left="424" w:rightChars="40" w:right="88" w:hangingChars="176" w:hanging="422"/>
        <w:contextualSpacing w:val="0"/>
        <w:jc w:val="both"/>
        <w:rPr>
          <w:rFonts w:ascii="Arial" w:hAnsi="Arial" w:cs="Arial"/>
          <w:sz w:val="24"/>
          <w:szCs w:val="24"/>
          <w:lang w:val="en-US"/>
        </w:rPr>
      </w:pPr>
      <w:r w:rsidRPr="000826B1">
        <w:rPr>
          <w:rFonts w:ascii="Arial" w:hAnsi="Arial" w:cs="Arial"/>
          <w:sz w:val="24"/>
          <w:szCs w:val="24"/>
          <w:lang w:val="en-US"/>
        </w:rPr>
        <w:t>Never use hard detergent, gasoline, abrasive powder or metal brush to clean any part of the appliance</w:t>
      </w:r>
      <w:r w:rsidRPr="000826B1">
        <w:rPr>
          <w:rFonts w:ascii="Arial" w:hAnsi="Arial" w:cs="Arial" w:hint="eastAsia"/>
          <w:sz w:val="24"/>
          <w:szCs w:val="24"/>
          <w:lang w:val="en-US"/>
        </w:rPr>
        <w:t>.</w:t>
      </w:r>
    </w:p>
    <w:p w14:paraId="5D54736F" w14:textId="77777777" w:rsidR="000826B1" w:rsidRPr="000826B1" w:rsidRDefault="000826B1" w:rsidP="000826B1">
      <w:pPr>
        <w:pStyle w:val="ListParagraph"/>
        <w:widowControl w:val="0"/>
        <w:numPr>
          <w:ilvl w:val="0"/>
          <w:numId w:val="19"/>
        </w:numPr>
        <w:spacing w:after="0" w:line="240" w:lineRule="auto"/>
        <w:ind w:leftChars="1" w:left="424" w:rightChars="40" w:right="88" w:hangingChars="176" w:hanging="422"/>
        <w:contextualSpacing w:val="0"/>
        <w:jc w:val="both"/>
        <w:rPr>
          <w:rFonts w:ascii="Arial" w:hAnsi="Arial" w:cs="Arial"/>
          <w:sz w:val="24"/>
          <w:szCs w:val="24"/>
          <w:lang w:val="en-US"/>
        </w:rPr>
      </w:pPr>
      <w:r w:rsidRPr="000826B1">
        <w:rPr>
          <w:rFonts w:ascii="Arial" w:hAnsi="Arial" w:cs="Arial"/>
          <w:sz w:val="24"/>
          <w:szCs w:val="24"/>
          <w:lang w:val="en-US"/>
        </w:rPr>
        <w:t>Do not remove the waveguide cover</w:t>
      </w:r>
      <w:r w:rsidRPr="000826B1">
        <w:rPr>
          <w:rFonts w:ascii="Arial" w:hAnsi="Arial" w:cs="Arial" w:hint="eastAsia"/>
          <w:sz w:val="24"/>
          <w:szCs w:val="24"/>
          <w:lang w:val="en-US"/>
        </w:rPr>
        <w:t>.</w:t>
      </w:r>
    </w:p>
    <w:p w14:paraId="175006B8" w14:textId="77777777" w:rsidR="000826B1" w:rsidRPr="000826B1" w:rsidRDefault="000826B1" w:rsidP="000826B1">
      <w:pPr>
        <w:pStyle w:val="ListParagraph"/>
        <w:widowControl w:val="0"/>
        <w:numPr>
          <w:ilvl w:val="0"/>
          <w:numId w:val="19"/>
        </w:numPr>
        <w:spacing w:after="0" w:line="240" w:lineRule="auto"/>
        <w:ind w:leftChars="1" w:left="424" w:rightChars="40" w:right="88" w:hangingChars="176" w:hanging="422"/>
        <w:contextualSpacing w:val="0"/>
        <w:jc w:val="both"/>
        <w:rPr>
          <w:rFonts w:ascii="Arial" w:hAnsi="Arial" w:cs="Arial"/>
          <w:sz w:val="24"/>
          <w:szCs w:val="24"/>
          <w:lang w:val="en-US"/>
        </w:rPr>
      </w:pPr>
      <w:r w:rsidRPr="000826B1">
        <w:rPr>
          <w:rFonts w:ascii="Arial" w:hAnsi="Arial" w:cs="Arial"/>
          <w:sz w:val="24"/>
          <w:szCs w:val="24"/>
          <w:lang w:val="en-US"/>
        </w:rPr>
        <w:t xml:space="preserve">When the microwave oven has been used for a long time, there may be some strange odors exist in oven, </w:t>
      </w:r>
      <w:r w:rsidRPr="000826B1">
        <w:rPr>
          <w:rFonts w:ascii="Arial" w:hAnsi="Arial" w:cs="Arial" w:hint="eastAsia"/>
          <w:sz w:val="24"/>
          <w:szCs w:val="24"/>
          <w:lang w:val="en-US"/>
        </w:rPr>
        <w:t>f</w:t>
      </w:r>
      <w:r w:rsidRPr="000826B1">
        <w:rPr>
          <w:rFonts w:ascii="Arial" w:hAnsi="Arial" w:cs="Arial"/>
          <w:sz w:val="24"/>
          <w:szCs w:val="24"/>
          <w:lang w:val="en-US"/>
        </w:rPr>
        <w:t xml:space="preserve">ollowing 3methods can get rid of them: </w:t>
      </w:r>
    </w:p>
    <w:p w14:paraId="741E7B36" w14:textId="77777777" w:rsidR="000826B1" w:rsidRPr="000826B1" w:rsidRDefault="000826B1" w:rsidP="000826B1">
      <w:pPr>
        <w:pStyle w:val="ListParagraph"/>
        <w:widowControl w:val="0"/>
        <w:numPr>
          <w:ilvl w:val="0"/>
          <w:numId w:val="20"/>
        </w:numPr>
        <w:tabs>
          <w:tab w:val="left" w:pos="284"/>
        </w:tabs>
        <w:spacing w:after="0" w:line="240" w:lineRule="auto"/>
        <w:ind w:leftChars="201" w:left="442" w:rightChars="40" w:right="88" w:firstLine="2"/>
        <w:contextualSpacing w:val="0"/>
        <w:jc w:val="both"/>
        <w:rPr>
          <w:rFonts w:ascii="Arial" w:hAnsi="Arial" w:cs="Arial"/>
          <w:sz w:val="24"/>
          <w:szCs w:val="24"/>
          <w:lang w:val="en-US"/>
        </w:rPr>
      </w:pPr>
      <w:r w:rsidRPr="000826B1">
        <w:rPr>
          <w:rFonts w:ascii="Arial" w:hAnsi="Arial" w:cs="Arial"/>
          <w:sz w:val="24"/>
          <w:szCs w:val="24"/>
          <w:lang w:val="en-US"/>
        </w:rPr>
        <w:t xml:space="preserve">Place several lemon slices in a cup, then heat with high </w:t>
      </w:r>
      <w:r w:rsidRPr="000826B1">
        <w:rPr>
          <w:rFonts w:ascii="Arial" w:hAnsi="Arial" w:cs="Arial" w:hint="eastAsia"/>
          <w:sz w:val="24"/>
          <w:szCs w:val="24"/>
          <w:lang w:val="en-US"/>
        </w:rPr>
        <w:t>m</w:t>
      </w:r>
      <w:r w:rsidRPr="000826B1">
        <w:rPr>
          <w:rFonts w:ascii="Arial" w:hAnsi="Arial" w:cs="Arial"/>
          <w:sz w:val="24"/>
          <w:szCs w:val="24"/>
          <w:lang w:val="en-US"/>
        </w:rPr>
        <w:t xml:space="preserve">icro </w:t>
      </w:r>
      <w:r w:rsidRPr="000826B1">
        <w:rPr>
          <w:rFonts w:ascii="Arial" w:hAnsi="Arial" w:cs="Arial" w:hint="eastAsia"/>
          <w:sz w:val="24"/>
          <w:szCs w:val="24"/>
          <w:lang w:val="en-US"/>
        </w:rPr>
        <w:t>p</w:t>
      </w:r>
      <w:r w:rsidRPr="000826B1">
        <w:rPr>
          <w:rFonts w:ascii="Arial" w:hAnsi="Arial" w:cs="Arial"/>
          <w:sz w:val="24"/>
          <w:szCs w:val="24"/>
          <w:lang w:val="en-US"/>
        </w:rPr>
        <w:t>ower for 2-3 min.</w:t>
      </w:r>
      <w:r w:rsidRPr="000826B1">
        <w:rPr>
          <w:rFonts w:ascii="Arial" w:hAnsi="Arial" w:cs="Arial" w:hint="eastAsia"/>
          <w:sz w:val="24"/>
          <w:szCs w:val="24"/>
          <w:lang w:val="en-US"/>
        </w:rPr>
        <w:t xml:space="preserve"> </w:t>
      </w:r>
    </w:p>
    <w:p w14:paraId="5069B390" w14:textId="77777777" w:rsidR="000826B1" w:rsidRPr="000826B1" w:rsidRDefault="000826B1" w:rsidP="000826B1">
      <w:pPr>
        <w:pStyle w:val="ListParagraph"/>
        <w:widowControl w:val="0"/>
        <w:numPr>
          <w:ilvl w:val="0"/>
          <w:numId w:val="20"/>
        </w:numPr>
        <w:tabs>
          <w:tab w:val="left" w:pos="284"/>
        </w:tabs>
        <w:spacing w:after="0" w:line="240" w:lineRule="auto"/>
        <w:ind w:leftChars="201" w:left="442" w:rightChars="40" w:right="88" w:firstLine="2"/>
        <w:contextualSpacing w:val="0"/>
        <w:jc w:val="both"/>
        <w:rPr>
          <w:rFonts w:ascii="Arial" w:hAnsi="Arial" w:cs="Arial"/>
          <w:sz w:val="24"/>
          <w:szCs w:val="24"/>
          <w:lang w:val="en-US"/>
        </w:rPr>
      </w:pPr>
      <w:r w:rsidRPr="000826B1">
        <w:rPr>
          <w:rFonts w:ascii="Arial" w:hAnsi="Arial" w:cs="Arial"/>
          <w:sz w:val="24"/>
          <w:szCs w:val="24"/>
          <w:lang w:val="en-US"/>
        </w:rPr>
        <w:t>Place a cup of red tea in oven, then heat with high micro power.</w:t>
      </w:r>
      <w:r w:rsidRPr="000826B1">
        <w:rPr>
          <w:rFonts w:ascii="Arial" w:hAnsi="Arial" w:cs="Arial" w:hint="eastAsia"/>
          <w:sz w:val="24"/>
          <w:szCs w:val="24"/>
          <w:lang w:val="en-US"/>
        </w:rPr>
        <w:t xml:space="preserve"> </w:t>
      </w:r>
    </w:p>
    <w:p w14:paraId="021A795A" w14:textId="77777777" w:rsidR="000826B1" w:rsidRPr="000826B1" w:rsidRDefault="000826B1" w:rsidP="000826B1">
      <w:pPr>
        <w:pStyle w:val="ListParagraph"/>
        <w:widowControl w:val="0"/>
        <w:numPr>
          <w:ilvl w:val="0"/>
          <w:numId w:val="20"/>
        </w:numPr>
        <w:tabs>
          <w:tab w:val="left" w:pos="284"/>
        </w:tabs>
        <w:spacing w:after="0" w:line="240" w:lineRule="auto"/>
        <w:ind w:leftChars="201" w:left="442" w:rightChars="40" w:right="88" w:firstLine="2"/>
        <w:contextualSpacing w:val="0"/>
        <w:jc w:val="both"/>
        <w:rPr>
          <w:rFonts w:ascii="Arial" w:hAnsi="Arial" w:cs="Arial"/>
          <w:sz w:val="24"/>
          <w:szCs w:val="24"/>
          <w:lang w:val="en-US"/>
        </w:rPr>
      </w:pPr>
      <w:r w:rsidRPr="000826B1">
        <w:rPr>
          <w:rFonts w:ascii="Arial" w:hAnsi="Arial" w:cs="Arial"/>
          <w:sz w:val="24"/>
          <w:szCs w:val="24"/>
          <w:lang w:val="en-US"/>
        </w:rPr>
        <w:t xml:space="preserve">Put some orange peel into </w:t>
      </w:r>
      <w:proofErr w:type="gramStart"/>
      <w:r w:rsidRPr="000826B1">
        <w:rPr>
          <w:rFonts w:ascii="Arial" w:hAnsi="Arial" w:cs="Arial"/>
          <w:sz w:val="24"/>
          <w:szCs w:val="24"/>
          <w:lang w:val="en-US"/>
        </w:rPr>
        <w:t>oven, and</w:t>
      </w:r>
      <w:proofErr w:type="gramEnd"/>
      <w:r w:rsidRPr="000826B1">
        <w:rPr>
          <w:rFonts w:ascii="Arial" w:hAnsi="Arial" w:cs="Arial"/>
          <w:sz w:val="24"/>
          <w:szCs w:val="24"/>
          <w:lang w:val="en-US"/>
        </w:rPr>
        <w:t xml:space="preserve"> then heat them with high </w:t>
      </w:r>
      <w:r w:rsidRPr="000826B1">
        <w:rPr>
          <w:rFonts w:ascii="Arial" w:hAnsi="Arial" w:cs="Arial" w:hint="eastAsia"/>
          <w:sz w:val="24"/>
          <w:szCs w:val="24"/>
          <w:lang w:val="en-US"/>
        </w:rPr>
        <w:t>m</w:t>
      </w:r>
      <w:r w:rsidRPr="000826B1">
        <w:rPr>
          <w:rFonts w:ascii="Arial" w:hAnsi="Arial" w:cs="Arial"/>
          <w:sz w:val="24"/>
          <w:szCs w:val="24"/>
          <w:lang w:val="en-US"/>
        </w:rPr>
        <w:t xml:space="preserve">icro </w:t>
      </w:r>
      <w:r w:rsidRPr="000826B1">
        <w:rPr>
          <w:rFonts w:ascii="Arial" w:hAnsi="Arial" w:cs="Arial" w:hint="eastAsia"/>
          <w:sz w:val="24"/>
          <w:szCs w:val="24"/>
          <w:lang w:val="en-US"/>
        </w:rPr>
        <w:t>p</w:t>
      </w:r>
      <w:r w:rsidRPr="000826B1">
        <w:rPr>
          <w:rFonts w:ascii="Arial" w:hAnsi="Arial" w:cs="Arial"/>
          <w:sz w:val="24"/>
          <w:szCs w:val="24"/>
          <w:lang w:val="en-US"/>
        </w:rPr>
        <w:t>ower for 1 minute.</w:t>
      </w:r>
      <w:r w:rsidRPr="000826B1">
        <w:rPr>
          <w:rFonts w:ascii="Arial" w:hAnsi="Arial" w:cs="Arial" w:hint="eastAsia"/>
          <w:sz w:val="24"/>
          <w:szCs w:val="24"/>
          <w:lang w:val="en-US"/>
        </w:rPr>
        <w:t xml:space="preserve"> </w:t>
      </w:r>
    </w:p>
    <w:p w14:paraId="4CAE2399" w14:textId="77777777" w:rsidR="000826B1" w:rsidRPr="000826B1" w:rsidRDefault="000826B1" w:rsidP="000826B1">
      <w:pPr>
        <w:pStyle w:val="ListParagraph"/>
        <w:widowControl w:val="0"/>
        <w:numPr>
          <w:ilvl w:val="0"/>
          <w:numId w:val="19"/>
        </w:numPr>
        <w:spacing w:after="0" w:line="240" w:lineRule="auto"/>
        <w:ind w:leftChars="1" w:left="424" w:rightChars="40" w:right="88" w:hangingChars="176" w:hanging="422"/>
        <w:contextualSpacing w:val="0"/>
        <w:jc w:val="both"/>
        <w:rPr>
          <w:rFonts w:ascii="Arial" w:hAnsi="Arial" w:cs="Arial"/>
          <w:sz w:val="24"/>
          <w:szCs w:val="24"/>
          <w:lang w:val="en-US"/>
        </w:rPr>
      </w:pPr>
      <w:r w:rsidRPr="000826B1">
        <w:rPr>
          <w:rFonts w:ascii="Arial" w:hAnsi="Arial" w:cs="Arial" w:hint="eastAsia"/>
          <w:sz w:val="24"/>
          <w:szCs w:val="24"/>
          <w:lang w:val="en-US"/>
        </w:rPr>
        <w:t>When the product is not used, it should be placed in dry and ventilated areas as well as possible.</w:t>
      </w:r>
    </w:p>
    <w:p w14:paraId="04353639" w14:textId="77777777" w:rsidR="000826B1" w:rsidRDefault="000826B1" w:rsidP="000826B1">
      <w:pPr>
        <w:spacing w:line="360" w:lineRule="auto"/>
        <w:ind w:rightChars="40" w:right="88"/>
        <w:rPr>
          <w:rFonts w:ascii="Arial" w:hAnsi="Arial" w:cs="Arial"/>
          <w:b/>
          <w:color w:val="C0C0C0"/>
          <w:sz w:val="28"/>
          <w:szCs w:val="28"/>
          <w:lang w:val="en-US"/>
        </w:rPr>
      </w:pPr>
    </w:p>
    <w:p w14:paraId="4F987D60" w14:textId="64B16324" w:rsidR="000826B1" w:rsidRDefault="000826B1" w:rsidP="000826B1">
      <w:pPr>
        <w:spacing w:line="360" w:lineRule="auto"/>
        <w:ind w:rightChars="40" w:right="88"/>
        <w:rPr>
          <w:rFonts w:ascii="Arial" w:hAnsi="Arial" w:cs="Arial"/>
          <w:b/>
          <w:color w:val="C0C0C0"/>
          <w:sz w:val="28"/>
          <w:szCs w:val="28"/>
          <w:highlight w:val="lightGray"/>
        </w:rPr>
      </w:pPr>
      <w:r>
        <w:rPr>
          <w:rFonts w:ascii="Arial" w:hAnsi="Arial" w:cs="Arial"/>
          <w:b/>
          <w:noProof/>
          <w:color w:val="C0C0C0"/>
          <w:sz w:val="28"/>
          <w:szCs w:val="28"/>
          <w:lang w:val="el-GR" w:eastAsia="el-GR"/>
        </w:rPr>
        <w:lastRenderedPageBreak/>
        <w:drawing>
          <wp:inline distT="0" distB="0" distL="0" distR="0" wp14:anchorId="73AB8D13" wp14:editId="2082569A">
            <wp:extent cx="1129030" cy="214630"/>
            <wp:effectExtent l="0" t="0" r="0" b="0"/>
            <wp:docPr id="1361269571" name="Picture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9030" cy="214630"/>
                    </a:xfrm>
                    <a:prstGeom prst="rect">
                      <a:avLst/>
                    </a:prstGeom>
                    <a:noFill/>
                    <a:ln>
                      <a:noFill/>
                    </a:ln>
                  </pic:spPr>
                </pic:pic>
              </a:graphicData>
            </a:graphic>
          </wp:inline>
        </w:drawing>
      </w:r>
    </w:p>
    <w:p w14:paraId="280E9FB9" w14:textId="77777777" w:rsidR="000826B1" w:rsidRPr="000826B1" w:rsidRDefault="000826B1" w:rsidP="000826B1">
      <w:pPr>
        <w:ind w:left="2" w:rightChars="40" w:right="88" w:firstLine="2"/>
        <w:rPr>
          <w:rFonts w:ascii="Arial" w:hAnsi="Arial" w:cs="Arial"/>
          <w:sz w:val="24"/>
          <w:szCs w:val="24"/>
          <w:lang w:val="en-US"/>
        </w:rPr>
      </w:pPr>
      <w:proofErr w:type="gramStart"/>
      <w:r w:rsidRPr="000826B1">
        <w:rPr>
          <w:rFonts w:ascii="Arial" w:hAnsi="Arial" w:cs="Arial"/>
          <w:sz w:val="24"/>
          <w:szCs w:val="24"/>
          <w:lang w:val="en-US"/>
        </w:rPr>
        <w:t>Details</w:t>
      </w:r>
      <w:proofErr w:type="gramEnd"/>
      <w:r w:rsidRPr="000826B1">
        <w:rPr>
          <w:rFonts w:ascii="Arial" w:hAnsi="Arial" w:cs="Arial"/>
          <w:sz w:val="24"/>
          <w:szCs w:val="24"/>
          <w:lang w:val="en-US"/>
        </w:rPr>
        <w:t xml:space="preserve"> how to clean surfaces in contact with food</w:t>
      </w:r>
      <w:r w:rsidRPr="000826B1">
        <w:rPr>
          <w:rFonts w:ascii="Arial" w:hAnsi="Arial" w:cs="Arial" w:hint="eastAsia"/>
          <w:sz w:val="24"/>
          <w:szCs w:val="24"/>
          <w:lang w:val="en-US"/>
        </w:rPr>
        <w:t>:</w:t>
      </w:r>
      <w:r w:rsidRPr="000826B1">
        <w:rPr>
          <w:rFonts w:ascii="Arial" w:hAnsi="Arial" w:cs="Arial"/>
          <w:sz w:val="24"/>
          <w:szCs w:val="24"/>
          <w:lang w:val="en-US"/>
        </w:rPr>
        <w:t xml:space="preserve"> </w:t>
      </w:r>
    </w:p>
    <w:p w14:paraId="5412397F" w14:textId="77777777" w:rsidR="000826B1" w:rsidRPr="000826B1" w:rsidRDefault="000826B1" w:rsidP="000826B1">
      <w:pPr>
        <w:ind w:left="2" w:rightChars="40" w:right="88" w:firstLine="2"/>
        <w:rPr>
          <w:rFonts w:ascii="Arial" w:hAnsi="Arial" w:cs="Arial"/>
          <w:sz w:val="24"/>
          <w:szCs w:val="24"/>
          <w:lang w:val="en-US"/>
        </w:rPr>
      </w:pPr>
      <w:r w:rsidRPr="000826B1">
        <w:rPr>
          <w:rFonts w:ascii="Arial" w:hAnsi="Arial" w:cs="Arial"/>
          <w:sz w:val="24"/>
          <w:szCs w:val="24"/>
          <w:lang w:val="en-US"/>
        </w:rPr>
        <w:t xml:space="preserve">After </w:t>
      </w:r>
      <w:proofErr w:type="gramStart"/>
      <w:r w:rsidRPr="000826B1">
        <w:rPr>
          <w:rFonts w:ascii="Arial" w:hAnsi="Arial" w:cs="Arial"/>
          <w:sz w:val="24"/>
          <w:szCs w:val="24"/>
          <w:lang w:val="en-US"/>
        </w:rPr>
        <w:t>use</w:t>
      </w:r>
      <w:proofErr w:type="gramEnd"/>
      <w:r w:rsidRPr="000826B1">
        <w:rPr>
          <w:rFonts w:ascii="Arial" w:hAnsi="Arial" w:cs="Arial"/>
          <w:sz w:val="24"/>
          <w:szCs w:val="24"/>
          <w:lang w:val="en-US"/>
        </w:rPr>
        <w:t xml:space="preserve"> wipe the waveguide cover with a damp cloth, followed by dry cloth to remove any food splashes and grease. </w:t>
      </w:r>
      <w:proofErr w:type="gramStart"/>
      <w:r w:rsidRPr="000826B1">
        <w:rPr>
          <w:rFonts w:ascii="Arial" w:hAnsi="Arial" w:cs="Arial"/>
          <w:sz w:val="24"/>
          <w:szCs w:val="24"/>
          <w:lang w:val="en-US"/>
        </w:rPr>
        <w:t>Built -</w:t>
      </w:r>
      <w:proofErr w:type="gramEnd"/>
      <w:r w:rsidRPr="000826B1">
        <w:rPr>
          <w:rFonts w:ascii="Arial" w:hAnsi="Arial" w:cs="Arial"/>
          <w:sz w:val="24"/>
          <w:szCs w:val="24"/>
          <w:lang w:val="en-US"/>
        </w:rPr>
        <w:t>up grease may overheat and begin to cause smoke or catch fire</w:t>
      </w:r>
      <w:r w:rsidRPr="000826B1">
        <w:rPr>
          <w:rFonts w:ascii="Arial" w:hAnsi="Arial" w:cs="Arial" w:hint="eastAsia"/>
          <w:sz w:val="24"/>
          <w:szCs w:val="24"/>
          <w:lang w:val="en-US"/>
        </w:rPr>
        <w:t>.</w:t>
      </w:r>
    </w:p>
    <w:p w14:paraId="5A34AD4E" w14:textId="77777777" w:rsidR="000826B1" w:rsidRPr="000826B1" w:rsidRDefault="000826B1" w:rsidP="00462EE7">
      <w:pPr>
        <w:jc w:val="right"/>
        <w:rPr>
          <w:rFonts w:ascii="Arial" w:hAnsi="Arial" w:cs="Arial"/>
          <w:b/>
          <w:sz w:val="25"/>
          <w:szCs w:val="25"/>
          <w:lang w:val="en-US"/>
        </w:rPr>
      </w:pPr>
    </w:p>
    <w:p w14:paraId="31E95FF4" w14:textId="77777777" w:rsidR="000826B1" w:rsidRPr="000826B1" w:rsidRDefault="000826B1" w:rsidP="00462EE7">
      <w:pPr>
        <w:shd w:val="clear" w:color="auto" w:fill="D9D9D9" w:themeFill="background1" w:themeFillShade="D9"/>
        <w:jc w:val="right"/>
        <w:rPr>
          <w:rFonts w:ascii="Arial" w:hAnsi="Arial" w:cs="Arial"/>
          <w:b/>
          <w:sz w:val="25"/>
          <w:szCs w:val="25"/>
          <w:lang w:val="en-US"/>
        </w:rPr>
      </w:pPr>
      <w:r w:rsidRPr="000826B1">
        <w:rPr>
          <w:rFonts w:ascii="Arial" w:hAnsi="Arial" w:cs="Arial"/>
          <w:b/>
          <w:sz w:val="25"/>
          <w:szCs w:val="25"/>
          <w:lang w:val="en-US"/>
        </w:rPr>
        <w:t>TIPS FOR CLEANING</w:t>
      </w:r>
    </w:p>
    <w:p w14:paraId="6112EC94" w14:textId="77777777" w:rsidR="000826B1" w:rsidRPr="000826B1" w:rsidRDefault="000826B1" w:rsidP="000826B1">
      <w:pPr>
        <w:rPr>
          <w:rFonts w:ascii="Arial" w:hAnsi="Arial" w:cs="Arial"/>
          <w:b/>
          <w:color w:val="000000"/>
          <w:sz w:val="25"/>
          <w:szCs w:val="25"/>
          <w:lang w:val="en-US"/>
        </w:rPr>
      </w:pPr>
      <w:r w:rsidRPr="000826B1">
        <w:rPr>
          <w:rFonts w:ascii="Arial" w:hAnsi="Arial" w:cs="Arial"/>
          <w:color w:val="000000"/>
          <w:sz w:val="25"/>
          <w:szCs w:val="25"/>
          <w:lang w:val="en-US"/>
        </w:rPr>
        <w:t xml:space="preserve">Details for cleaning door seals, </w:t>
      </w:r>
      <w:proofErr w:type="gramStart"/>
      <w:r w:rsidRPr="000826B1">
        <w:rPr>
          <w:rFonts w:ascii="Arial" w:hAnsi="Arial" w:cs="Arial"/>
          <w:color w:val="000000"/>
          <w:sz w:val="25"/>
          <w:szCs w:val="25"/>
          <w:lang w:val="en-US"/>
        </w:rPr>
        <w:t>cavity</w:t>
      </w:r>
      <w:proofErr w:type="gramEnd"/>
      <w:r w:rsidRPr="000826B1">
        <w:rPr>
          <w:rFonts w:ascii="Arial" w:hAnsi="Arial" w:cs="Arial"/>
          <w:color w:val="000000"/>
          <w:sz w:val="25"/>
          <w:szCs w:val="25"/>
          <w:lang w:val="en-US"/>
        </w:rPr>
        <w:t xml:space="preserve"> and adjacent parts:</w:t>
      </w:r>
    </w:p>
    <w:p w14:paraId="2E0ADAE9" w14:textId="77777777" w:rsidR="000826B1" w:rsidRPr="000826B1" w:rsidRDefault="000826B1" w:rsidP="000826B1">
      <w:pPr>
        <w:rPr>
          <w:rFonts w:ascii="Arial" w:hAnsi="Arial" w:cs="Arial"/>
          <w:b/>
          <w:sz w:val="25"/>
          <w:szCs w:val="25"/>
          <w:lang w:val="en-US"/>
        </w:rPr>
      </w:pPr>
      <w:r w:rsidRPr="000826B1">
        <w:rPr>
          <w:rFonts w:ascii="Arial" w:hAnsi="Arial" w:cs="Arial"/>
          <w:b/>
          <w:sz w:val="25"/>
          <w:szCs w:val="25"/>
          <w:lang w:val="en-US"/>
        </w:rPr>
        <w:t>Exterior:</w:t>
      </w:r>
    </w:p>
    <w:p w14:paraId="717CDAC2" w14:textId="77777777" w:rsidR="000826B1" w:rsidRPr="000826B1" w:rsidRDefault="000826B1" w:rsidP="000826B1">
      <w:pPr>
        <w:rPr>
          <w:rFonts w:ascii="Arial" w:hAnsi="Arial" w:cs="Arial"/>
          <w:sz w:val="25"/>
          <w:szCs w:val="25"/>
          <w:lang w:val="en-US"/>
        </w:rPr>
      </w:pPr>
      <w:r w:rsidRPr="000826B1">
        <w:rPr>
          <w:rFonts w:ascii="Arial" w:hAnsi="Arial" w:cs="Arial"/>
          <w:sz w:val="25"/>
          <w:szCs w:val="25"/>
          <w:lang w:val="en-US"/>
        </w:rPr>
        <w:t>Wipe the enclosure with a dampened soft cloth</w:t>
      </w:r>
      <w:r w:rsidRPr="000826B1">
        <w:rPr>
          <w:rFonts w:ascii="Arial" w:hAnsi="Arial" w:cs="Arial" w:hint="eastAsia"/>
          <w:sz w:val="25"/>
          <w:szCs w:val="25"/>
          <w:lang w:val="en-US"/>
        </w:rPr>
        <w:t>.</w:t>
      </w:r>
    </w:p>
    <w:p w14:paraId="5DE13491" w14:textId="77777777" w:rsidR="000826B1" w:rsidRPr="000826B1" w:rsidRDefault="000826B1" w:rsidP="000826B1">
      <w:pPr>
        <w:rPr>
          <w:rFonts w:ascii="Arial" w:hAnsi="Arial" w:cs="Arial"/>
          <w:b/>
          <w:sz w:val="25"/>
          <w:szCs w:val="25"/>
          <w:lang w:val="en-US"/>
        </w:rPr>
      </w:pPr>
      <w:r w:rsidRPr="000826B1">
        <w:rPr>
          <w:rFonts w:ascii="Arial" w:hAnsi="Arial" w:cs="Arial"/>
          <w:b/>
          <w:sz w:val="25"/>
          <w:szCs w:val="25"/>
          <w:lang w:val="en-US"/>
        </w:rPr>
        <w:t>Door:</w:t>
      </w:r>
    </w:p>
    <w:p w14:paraId="23AA94B1" w14:textId="77777777" w:rsidR="000826B1" w:rsidRPr="000826B1" w:rsidRDefault="000826B1" w:rsidP="000826B1">
      <w:pPr>
        <w:rPr>
          <w:rFonts w:ascii="Arial" w:hAnsi="Arial" w:cs="Arial"/>
          <w:sz w:val="25"/>
          <w:szCs w:val="25"/>
          <w:lang w:val="en-US"/>
        </w:rPr>
      </w:pPr>
      <w:r w:rsidRPr="000826B1">
        <w:rPr>
          <w:rFonts w:ascii="Arial" w:hAnsi="Arial" w:cs="Arial"/>
          <w:sz w:val="25"/>
          <w:szCs w:val="25"/>
          <w:lang w:val="en-US"/>
        </w:rPr>
        <w:t>Using a dampened soft cloth, wipe clean the door and window</w:t>
      </w:r>
      <w:r w:rsidRPr="000826B1">
        <w:rPr>
          <w:rFonts w:ascii="Arial" w:hAnsi="Arial" w:cs="Arial" w:hint="eastAsia"/>
          <w:sz w:val="25"/>
          <w:szCs w:val="25"/>
          <w:lang w:val="en-US"/>
        </w:rPr>
        <w:t>.</w:t>
      </w:r>
    </w:p>
    <w:p w14:paraId="621700FF" w14:textId="77777777" w:rsidR="000826B1" w:rsidRPr="000826B1" w:rsidRDefault="000826B1" w:rsidP="000826B1">
      <w:pPr>
        <w:rPr>
          <w:rFonts w:ascii="Arial" w:hAnsi="Arial" w:cs="Arial"/>
          <w:sz w:val="25"/>
          <w:szCs w:val="25"/>
          <w:lang w:val="en-US"/>
        </w:rPr>
      </w:pPr>
      <w:r w:rsidRPr="000826B1">
        <w:rPr>
          <w:rFonts w:ascii="Arial" w:hAnsi="Arial" w:cs="Arial"/>
          <w:sz w:val="25"/>
          <w:szCs w:val="25"/>
          <w:lang w:val="en-US"/>
        </w:rPr>
        <w:t>Wipe the door seals and adjacent parts to remove any spill or spatter</w:t>
      </w:r>
      <w:r w:rsidRPr="000826B1">
        <w:rPr>
          <w:rFonts w:ascii="Arial" w:hAnsi="Arial" w:cs="Arial" w:hint="eastAsia"/>
          <w:sz w:val="25"/>
          <w:szCs w:val="25"/>
          <w:lang w:val="en-US"/>
        </w:rPr>
        <w:t>.</w:t>
      </w:r>
    </w:p>
    <w:p w14:paraId="278E2768" w14:textId="77777777" w:rsidR="000826B1" w:rsidRPr="000826B1" w:rsidRDefault="000826B1" w:rsidP="000826B1">
      <w:pPr>
        <w:rPr>
          <w:rFonts w:ascii="Arial" w:hAnsi="Arial" w:cs="Arial"/>
          <w:sz w:val="25"/>
          <w:szCs w:val="25"/>
          <w:lang w:val="en-US"/>
        </w:rPr>
      </w:pPr>
      <w:r w:rsidRPr="000826B1">
        <w:rPr>
          <w:rFonts w:ascii="Arial" w:hAnsi="Arial" w:cs="Arial"/>
          <w:sz w:val="25"/>
          <w:szCs w:val="25"/>
          <w:lang w:val="en-US"/>
        </w:rPr>
        <w:t>Wipe the control panel with a slightly dampened soft cloth</w:t>
      </w:r>
      <w:r w:rsidRPr="000826B1">
        <w:rPr>
          <w:rFonts w:ascii="Arial" w:hAnsi="Arial" w:cs="Arial" w:hint="eastAsia"/>
          <w:sz w:val="25"/>
          <w:szCs w:val="25"/>
          <w:lang w:val="en-US"/>
        </w:rPr>
        <w:t>.</w:t>
      </w:r>
    </w:p>
    <w:p w14:paraId="138A826C" w14:textId="77777777" w:rsidR="000826B1" w:rsidRPr="000826B1" w:rsidRDefault="000826B1" w:rsidP="000826B1">
      <w:pPr>
        <w:rPr>
          <w:rFonts w:ascii="Arial" w:hAnsi="Arial" w:cs="Arial"/>
          <w:b/>
          <w:sz w:val="25"/>
          <w:szCs w:val="25"/>
          <w:lang w:val="en-US"/>
        </w:rPr>
      </w:pPr>
      <w:r w:rsidRPr="000826B1">
        <w:rPr>
          <w:rFonts w:ascii="Arial" w:hAnsi="Arial" w:cs="Arial"/>
          <w:b/>
          <w:sz w:val="25"/>
          <w:szCs w:val="25"/>
          <w:lang w:val="en-US"/>
        </w:rPr>
        <w:t>Interior walls:</w:t>
      </w:r>
    </w:p>
    <w:p w14:paraId="43BA2135" w14:textId="77777777" w:rsidR="000826B1" w:rsidRPr="000826B1" w:rsidRDefault="000826B1" w:rsidP="000826B1">
      <w:pPr>
        <w:rPr>
          <w:rFonts w:ascii="Arial" w:hAnsi="Arial" w:cs="Arial"/>
          <w:sz w:val="25"/>
          <w:szCs w:val="25"/>
          <w:lang w:val="en-US"/>
        </w:rPr>
      </w:pPr>
      <w:proofErr w:type="gramStart"/>
      <w:r w:rsidRPr="000826B1">
        <w:rPr>
          <w:rFonts w:ascii="Arial" w:hAnsi="Arial" w:cs="Arial"/>
          <w:sz w:val="25"/>
          <w:szCs w:val="25"/>
          <w:lang w:val="en-US"/>
        </w:rPr>
        <w:t>Wipe</w:t>
      </w:r>
      <w:proofErr w:type="gramEnd"/>
      <w:r w:rsidRPr="000826B1">
        <w:rPr>
          <w:rFonts w:ascii="Arial" w:hAnsi="Arial" w:cs="Arial"/>
          <w:sz w:val="25"/>
          <w:szCs w:val="25"/>
          <w:lang w:val="en-US"/>
        </w:rPr>
        <w:t xml:space="preserve"> clean the interior surfaces with a dampened soft cloth</w:t>
      </w:r>
      <w:r w:rsidRPr="000826B1">
        <w:rPr>
          <w:rFonts w:ascii="Arial" w:hAnsi="Arial" w:cs="Arial" w:hint="eastAsia"/>
          <w:sz w:val="25"/>
          <w:szCs w:val="25"/>
          <w:lang w:val="en-US"/>
        </w:rPr>
        <w:t>.</w:t>
      </w:r>
    </w:p>
    <w:p w14:paraId="5698BC07" w14:textId="77777777" w:rsidR="000826B1" w:rsidRPr="000826B1" w:rsidRDefault="000826B1" w:rsidP="000826B1">
      <w:pPr>
        <w:rPr>
          <w:rFonts w:ascii="Arial" w:hAnsi="Arial" w:cs="Arial"/>
          <w:sz w:val="25"/>
          <w:szCs w:val="25"/>
          <w:lang w:val="en-US"/>
        </w:rPr>
      </w:pPr>
      <w:proofErr w:type="gramStart"/>
      <w:r w:rsidRPr="000826B1">
        <w:rPr>
          <w:rFonts w:ascii="Arial" w:hAnsi="Arial" w:cs="Arial"/>
          <w:sz w:val="25"/>
          <w:szCs w:val="25"/>
          <w:lang w:val="en-US"/>
        </w:rPr>
        <w:t>Wipe</w:t>
      </w:r>
      <w:proofErr w:type="gramEnd"/>
      <w:r w:rsidRPr="000826B1">
        <w:rPr>
          <w:rFonts w:ascii="Arial" w:hAnsi="Arial" w:cs="Arial"/>
          <w:sz w:val="25"/>
          <w:szCs w:val="25"/>
          <w:lang w:val="en-US"/>
        </w:rPr>
        <w:t xml:space="preserve"> clean the waveguide cover to remove any food splashed</w:t>
      </w:r>
      <w:r w:rsidRPr="000826B1">
        <w:rPr>
          <w:rFonts w:ascii="Arial" w:hAnsi="Arial" w:cs="Arial" w:hint="eastAsia"/>
          <w:sz w:val="25"/>
          <w:szCs w:val="25"/>
          <w:lang w:val="en-US"/>
        </w:rPr>
        <w:t>.</w:t>
      </w:r>
    </w:p>
    <w:p w14:paraId="3C724736" w14:textId="77777777" w:rsidR="000826B1" w:rsidRPr="000826B1" w:rsidRDefault="000826B1" w:rsidP="000826B1">
      <w:pPr>
        <w:rPr>
          <w:rFonts w:ascii="Arial" w:hAnsi="Arial" w:cs="Arial"/>
          <w:b/>
          <w:sz w:val="25"/>
          <w:szCs w:val="25"/>
          <w:lang w:val="en-US"/>
        </w:rPr>
      </w:pPr>
      <w:r w:rsidRPr="000826B1">
        <w:rPr>
          <w:rFonts w:ascii="Arial" w:hAnsi="Arial" w:cs="Arial"/>
          <w:b/>
          <w:sz w:val="25"/>
          <w:szCs w:val="25"/>
          <w:lang w:val="en-US"/>
        </w:rPr>
        <w:t>Turntable / Rotation ring / Rotation axis:</w:t>
      </w:r>
    </w:p>
    <w:p w14:paraId="0722C753" w14:textId="77777777" w:rsidR="000826B1" w:rsidRPr="000826B1" w:rsidRDefault="000826B1" w:rsidP="000826B1">
      <w:pPr>
        <w:rPr>
          <w:rFonts w:ascii="Arial" w:hAnsi="Arial" w:cs="Arial"/>
          <w:sz w:val="25"/>
          <w:szCs w:val="25"/>
          <w:lang w:val="en-US"/>
        </w:rPr>
      </w:pPr>
      <w:r w:rsidRPr="000826B1">
        <w:rPr>
          <w:rFonts w:ascii="Arial" w:hAnsi="Arial" w:cs="Arial"/>
          <w:sz w:val="25"/>
          <w:szCs w:val="25"/>
          <w:lang w:val="en-US"/>
        </w:rPr>
        <w:t>Wash with mild soap water</w:t>
      </w:r>
      <w:r w:rsidRPr="000826B1">
        <w:rPr>
          <w:rFonts w:ascii="Arial" w:hAnsi="Arial" w:cs="Arial" w:hint="eastAsia"/>
          <w:sz w:val="25"/>
          <w:szCs w:val="25"/>
          <w:lang w:val="en-US"/>
        </w:rPr>
        <w:t>.</w:t>
      </w:r>
    </w:p>
    <w:p w14:paraId="148213BC" w14:textId="5C45736C" w:rsidR="000826B1" w:rsidRDefault="000826B1" w:rsidP="000826B1">
      <w:pPr>
        <w:rPr>
          <w:rFonts w:ascii="Arial" w:hAnsi="Arial" w:cs="Arial"/>
          <w:sz w:val="25"/>
          <w:szCs w:val="25"/>
          <w:lang w:val="en-US"/>
        </w:rPr>
      </w:pPr>
      <w:r w:rsidRPr="000826B1">
        <w:rPr>
          <w:rFonts w:ascii="Arial" w:hAnsi="Arial" w:cs="Arial"/>
          <w:sz w:val="25"/>
          <w:szCs w:val="25"/>
          <w:lang w:val="en-US"/>
        </w:rPr>
        <w:t>Rinse with clean water and allow drying thoroughly</w:t>
      </w:r>
    </w:p>
    <w:p w14:paraId="18CFB129" w14:textId="77777777" w:rsidR="00462EE7" w:rsidRDefault="00462EE7" w:rsidP="000826B1">
      <w:pPr>
        <w:rPr>
          <w:rFonts w:ascii="Arial" w:hAnsi="Arial" w:cs="Arial"/>
          <w:sz w:val="25"/>
          <w:szCs w:val="25"/>
          <w:lang w:val="en-US"/>
        </w:rPr>
      </w:pPr>
    </w:p>
    <w:p w14:paraId="1CB13FF6" w14:textId="77777777" w:rsidR="00462EE7" w:rsidRDefault="00462EE7" w:rsidP="000826B1">
      <w:pPr>
        <w:rPr>
          <w:rFonts w:ascii="Arial" w:hAnsi="Arial" w:cs="Arial"/>
          <w:sz w:val="25"/>
          <w:szCs w:val="25"/>
          <w:lang w:val="en-US"/>
        </w:rPr>
      </w:pPr>
    </w:p>
    <w:p w14:paraId="3EDF4D3D" w14:textId="77777777" w:rsidR="00462EE7" w:rsidRDefault="00462EE7" w:rsidP="000826B1">
      <w:pPr>
        <w:rPr>
          <w:rFonts w:ascii="Arial" w:hAnsi="Arial" w:cs="Arial"/>
          <w:sz w:val="25"/>
          <w:szCs w:val="25"/>
          <w:lang w:val="en-US"/>
        </w:rPr>
      </w:pPr>
    </w:p>
    <w:p w14:paraId="62F8C083" w14:textId="77777777" w:rsidR="00462EE7" w:rsidRDefault="00462EE7" w:rsidP="000826B1">
      <w:pPr>
        <w:rPr>
          <w:rFonts w:ascii="Arial" w:hAnsi="Arial" w:cs="Arial"/>
          <w:sz w:val="25"/>
          <w:szCs w:val="25"/>
          <w:lang w:val="en-US"/>
        </w:rPr>
      </w:pPr>
    </w:p>
    <w:p w14:paraId="685981A8" w14:textId="77777777" w:rsidR="00462EE7" w:rsidRDefault="00462EE7" w:rsidP="000826B1">
      <w:pPr>
        <w:rPr>
          <w:rFonts w:ascii="Arial" w:hAnsi="Arial" w:cs="Arial"/>
          <w:sz w:val="25"/>
          <w:szCs w:val="25"/>
          <w:lang w:val="en-US"/>
        </w:rPr>
      </w:pPr>
    </w:p>
    <w:p w14:paraId="6430F0F3" w14:textId="77777777" w:rsidR="00462EE7" w:rsidRDefault="00462EE7" w:rsidP="000826B1">
      <w:pPr>
        <w:rPr>
          <w:rFonts w:ascii="Arial" w:hAnsi="Arial" w:cs="Arial"/>
          <w:sz w:val="25"/>
          <w:szCs w:val="25"/>
          <w:lang w:val="en-US"/>
        </w:rPr>
      </w:pPr>
    </w:p>
    <w:p w14:paraId="2AE18F96" w14:textId="77777777" w:rsidR="00462EE7" w:rsidRDefault="00462EE7" w:rsidP="000826B1">
      <w:pPr>
        <w:rPr>
          <w:rFonts w:ascii="Arial" w:hAnsi="Arial" w:cs="Arial"/>
          <w:sz w:val="25"/>
          <w:szCs w:val="25"/>
          <w:lang w:val="en-US"/>
        </w:rPr>
      </w:pPr>
    </w:p>
    <w:p w14:paraId="13DA8A2E" w14:textId="77777777" w:rsidR="00462EE7" w:rsidRDefault="00462EE7" w:rsidP="000826B1">
      <w:pPr>
        <w:rPr>
          <w:rFonts w:ascii="Arial" w:hAnsi="Arial" w:cs="Arial"/>
          <w:sz w:val="25"/>
          <w:szCs w:val="25"/>
          <w:lang w:val="en-US"/>
        </w:rPr>
      </w:pPr>
    </w:p>
    <w:p w14:paraId="40683C05" w14:textId="77777777" w:rsidR="00462EE7" w:rsidRDefault="00462EE7" w:rsidP="000826B1">
      <w:pPr>
        <w:rPr>
          <w:rFonts w:ascii="Arial" w:hAnsi="Arial" w:cs="Arial"/>
          <w:sz w:val="25"/>
          <w:szCs w:val="25"/>
          <w:lang w:val="en-US"/>
        </w:rPr>
      </w:pPr>
    </w:p>
    <w:p w14:paraId="3ECA25E0" w14:textId="77777777" w:rsidR="00462EE7" w:rsidRDefault="00462EE7" w:rsidP="000826B1">
      <w:pPr>
        <w:rPr>
          <w:rFonts w:ascii="Arial" w:hAnsi="Arial" w:cs="Arial"/>
          <w:sz w:val="25"/>
          <w:szCs w:val="25"/>
          <w:lang w:val="en-US"/>
        </w:rPr>
      </w:pPr>
    </w:p>
    <w:p w14:paraId="02DF0709" w14:textId="77777777" w:rsidR="00462EE7" w:rsidRDefault="00462EE7" w:rsidP="000826B1">
      <w:pPr>
        <w:rPr>
          <w:rFonts w:ascii="Arial" w:hAnsi="Arial" w:cs="Arial"/>
          <w:sz w:val="25"/>
          <w:szCs w:val="25"/>
          <w:lang w:val="en-US"/>
        </w:rPr>
      </w:pPr>
    </w:p>
    <w:p w14:paraId="29E2AE94" w14:textId="77777777" w:rsidR="00462EE7" w:rsidRDefault="00462EE7" w:rsidP="000826B1">
      <w:pPr>
        <w:rPr>
          <w:rFonts w:ascii="Arial" w:hAnsi="Arial" w:cs="Arial"/>
          <w:sz w:val="25"/>
          <w:szCs w:val="25"/>
          <w:lang w:val="en-US"/>
        </w:rPr>
      </w:pPr>
    </w:p>
    <w:p w14:paraId="48BE64E4" w14:textId="77777777" w:rsidR="000826B1" w:rsidRDefault="000826B1" w:rsidP="000826B1">
      <w:pPr>
        <w:rPr>
          <w:rFonts w:ascii="Arial" w:hAnsi="Arial" w:cs="Arial"/>
          <w:sz w:val="25"/>
          <w:szCs w:val="25"/>
          <w:lang w:val="en-US"/>
        </w:rPr>
      </w:pPr>
    </w:p>
    <w:p w14:paraId="0CE81446" w14:textId="77777777" w:rsidR="000826B1" w:rsidRDefault="000826B1" w:rsidP="000826B1">
      <w:pPr>
        <w:pStyle w:val="Default"/>
        <w:jc w:val="both"/>
        <w:rPr>
          <w:rFonts w:ascii="Arial" w:hAnsi="Arial" w:cs="Arial"/>
          <w:b/>
          <w:color w:val="C0C0C0"/>
          <w:sz w:val="28"/>
          <w:szCs w:val="28"/>
          <w:highlight w:val="lightGray"/>
          <w:lang w:val="fr-FR"/>
        </w:rPr>
      </w:pPr>
    </w:p>
    <w:p w14:paraId="3C9F86C3" w14:textId="3E5E7E59" w:rsidR="000826B1" w:rsidRPr="000826B1" w:rsidRDefault="000826B1" w:rsidP="00462EE7">
      <w:pPr>
        <w:shd w:val="clear" w:color="auto" w:fill="D9D9D9" w:themeFill="background1" w:themeFillShade="D9"/>
        <w:jc w:val="right"/>
        <w:rPr>
          <w:rFonts w:ascii="Arial" w:hAnsi="Arial" w:cs="Arial"/>
          <w:sz w:val="24"/>
          <w:szCs w:val="24"/>
          <w:lang w:val="en-US"/>
        </w:rPr>
      </w:pPr>
      <w:proofErr w:type="gramStart"/>
      <w:r>
        <w:rPr>
          <w:rFonts w:ascii="Arial" w:hAnsi="Arial" w:cs="Arial"/>
          <w:b/>
          <w:color w:val="C0C0C0"/>
          <w:sz w:val="28"/>
          <w:szCs w:val="28"/>
          <w:highlight w:val="lightGray"/>
          <w:lang w:val="fr-FR"/>
        </w:rPr>
        <w:lastRenderedPageBreak/>
        <w:t>.</w:t>
      </w:r>
      <w:r>
        <w:rPr>
          <w:rFonts w:ascii="Arial" w:hAnsi="Arial" w:cs="Arial"/>
          <w:b/>
          <w:sz w:val="28"/>
          <w:szCs w:val="28"/>
          <w:highlight w:val="lightGray"/>
          <w:lang w:val="fr-FR"/>
        </w:rPr>
        <w:t>P</w:t>
      </w:r>
      <w:r>
        <w:rPr>
          <w:rFonts w:ascii="Arial" w:hAnsi="Arial" w:cs="Arial" w:hint="eastAsia"/>
          <w:b/>
          <w:sz w:val="28"/>
          <w:szCs w:val="28"/>
          <w:highlight w:val="lightGray"/>
          <w:lang w:val="fr-FR"/>
        </w:rPr>
        <w:t>RODUCT</w:t>
      </w:r>
      <w:proofErr w:type="gramEnd"/>
      <w:r>
        <w:rPr>
          <w:rFonts w:ascii="Arial" w:hAnsi="Arial" w:cs="Arial" w:hint="eastAsia"/>
          <w:b/>
          <w:sz w:val="28"/>
          <w:szCs w:val="28"/>
          <w:highlight w:val="lightGray"/>
          <w:lang w:val="fr-FR"/>
        </w:rPr>
        <w:t xml:space="preserve"> INSTRUCTION</w:t>
      </w:r>
      <w:r>
        <w:rPr>
          <w:rFonts w:ascii="Arial" w:hAnsi="Arial" w:cs="Arial"/>
          <w:b/>
          <w:color w:val="C0C0C0"/>
          <w:sz w:val="18"/>
          <w:szCs w:val="18"/>
          <w:highlight w:val="lightGray"/>
          <w:lang w:val="fr-FR"/>
        </w:rPr>
        <w:t>…</w:t>
      </w:r>
    </w:p>
    <w:p w14:paraId="43E53EF8" w14:textId="0767DBDA" w:rsidR="009066ED" w:rsidRDefault="00462EE7" w:rsidP="009066ED">
      <w:pPr>
        <w:rPr>
          <w:lang w:val="en-US"/>
        </w:rPr>
      </w:pPr>
      <w:r>
        <w:object w:dxaOrig="20830" w:dyaOrig="12437" w14:anchorId="6AD196B3">
          <v:shape id="_x0000_i1055" type="#_x0000_t75" style="width:486pt;height:274.5pt" o:ole="">
            <v:imagedata r:id="rId11" o:title="" croptop="15292f" cropbottom="22242f" cropleft="19673f" cropright="16236f"/>
          </v:shape>
          <o:OLEObject Type="Embed" ProgID="ZWCAD.Drawing" ShapeID="_x0000_i1055" DrawAspect="Content" ObjectID="_1815215941" r:id="rId25"/>
        </w:object>
      </w:r>
    </w:p>
    <w:p w14:paraId="420E8387" w14:textId="77777777" w:rsidR="00462EE7" w:rsidRDefault="00462EE7" w:rsidP="00462EE7">
      <w:pPr>
        <w:widowControl w:val="0"/>
        <w:spacing w:beforeLines="50" w:before="120" w:after="0" w:line="240" w:lineRule="auto"/>
        <w:ind w:left="714"/>
        <w:jc w:val="both"/>
        <w:rPr>
          <w:rFonts w:ascii="Arial" w:hAnsi="Arial" w:cs="Arial"/>
          <w:bCs/>
          <w:sz w:val="24"/>
          <w:szCs w:val="24"/>
          <w:lang w:val="en-US"/>
        </w:rPr>
      </w:pPr>
    </w:p>
    <w:p w14:paraId="0B62E3E3" w14:textId="77777777" w:rsidR="00462EE7" w:rsidRPr="00462EE7" w:rsidRDefault="00462EE7" w:rsidP="00462EE7">
      <w:pPr>
        <w:widowControl w:val="0"/>
        <w:spacing w:beforeLines="50" w:before="120" w:after="0" w:line="240" w:lineRule="auto"/>
        <w:ind w:left="714"/>
        <w:jc w:val="both"/>
        <w:rPr>
          <w:rFonts w:ascii="Arial" w:hAnsi="Arial" w:cs="Arial"/>
          <w:bCs/>
          <w:sz w:val="24"/>
          <w:szCs w:val="24"/>
        </w:rPr>
      </w:pPr>
    </w:p>
    <w:p w14:paraId="30042405" w14:textId="15133CAE" w:rsidR="00462EE7" w:rsidRDefault="00462EE7" w:rsidP="00462EE7">
      <w:pPr>
        <w:widowControl w:val="0"/>
        <w:spacing w:beforeLines="50" w:before="120" w:after="0" w:line="240" w:lineRule="auto"/>
        <w:jc w:val="both"/>
        <w:rPr>
          <w:rFonts w:ascii="Arial" w:hAnsi="Arial" w:cs="Arial" w:hint="eastAsia"/>
          <w:bCs/>
          <w:sz w:val="24"/>
          <w:szCs w:val="24"/>
        </w:rPr>
      </w:pPr>
      <w:r>
        <w:rPr>
          <w:rFonts w:ascii="Arial" w:hAnsi="Arial" w:cs="Arial"/>
          <w:b/>
          <w:bCs/>
          <w:sz w:val="24"/>
          <w:szCs w:val="24"/>
          <w:lang w:val="en-US"/>
        </w:rPr>
        <w:t xml:space="preserve">1) </w:t>
      </w:r>
      <w:proofErr w:type="spellStart"/>
      <w:r>
        <w:rPr>
          <w:rFonts w:ascii="Arial" w:hAnsi="Arial" w:cs="Arial"/>
          <w:b/>
          <w:bCs/>
          <w:sz w:val="24"/>
          <w:szCs w:val="24"/>
        </w:rPr>
        <w:t>Door</w:t>
      </w:r>
      <w:proofErr w:type="spellEnd"/>
      <w:r>
        <w:rPr>
          <w:rFonts w:ascii="Arial" w:hAnsi="Arial" w:cs="Arial"/>
          <w:b/>
          <w:bCs/>
          <w:sz w:val="24"/>
          <w:szCs w:val="24"/>
        </w:rPr>
        <w:t xml:space="preserve"> </w:t>
      </w:r>
      <w:proofErr w:type="spellStart"/>
      <w:r>
        <w:rPr>
          <w:rFonts w:ascii="Arial" w:hAnsi="Arial" w:cs="Arial"/>
          <w:b/>
          <w:bCs/>
          <w:sz w:val="24"/>
          <w:szCs w:val="24"/>
        </w:rPr>
        <w:t>lock</w:t>
      </w:r>
      <w:proofErr w:type="spellEnd"/>
      <w:r>
        <w:rPr>
          <w:rFonts w:ascii="Arial" w:hAnsi="Arial" w:cs="Arial"/>
          <w:bCs/>
          <w:sz w:val="24"/>
          <w:szCs w:val="24"/>
        </w:rPr>
        <w:t xml:space="preserve">  </w:t>
      </w:r>
    </w:p>
    <w:p w14:paraId="29E6A617" w14:textId="77777777" w:rsidR="00462EE7" w:rsidRPr="00462EE7" w:rsidRDefault="00462EE7" w:rsidP="00462EE7">
      <w:pPr>
        <w:rPr>
          <w:rFonts w:ascii="Arial" w:hAnsi="Arial" w:cs="Arial"/>
          <w:bCs/>
          <w:sz w:val="24"/>
          <w:szCs w:val="24"/>
          <w:lang w:val="en-US"/>
        </w:rPr>
      </w:pPr>
      <w:r w:rsidRPr="00462EE7">
        <w:rPr>
          <w:rFonts w:ascii="Arial" w:hAnsi="Arial" w:cs="Arial"/>
          <w:bCs/>
          <w:sz w:val="24"/>
          <w:szCs w:val="24"/>
          <w:lang w:val="en-US"/>
        </w:rPr>
        <w:t xml:space="preserve">Microwave oven door must be properly closed </w:t>
      </w:r>
      <w:proofErr w:type="gramStart"/>
      <w:r w:rsidRPr="00462EE7">
        <w:rPr>
          <w:rFonts w:ascii="Arial" w:hAnsi="Arial" w:cs="Arial"/>
          <w:bCs/>
          <w:sz w:val="24"/>
          <w:szCs w:val="24"/>
          <w:lang w:val="en-US"/>
        </w:rPr>
        <w:t>in order for</w:t>
      </w:r>
      <w:proofErr w:type="gramEnd"/>
      <w:r w:rsidRPr="00462EE7">
        <w:rPr>
          <w:rFonts w:ascii="Arial" w:hAnsi="Arial" w:cs="Arial"/>
          <w:bCs/>
          <w:sz w:val="24"/>
          <w:szCs w:val="24"/>
          <w:lang w:val="en-US"/>
        </w:rPr>
        <w:t xml:space="preserve"> it to operate</w:t>
      </w:r>
      <w:r w:rsidRPr="00462EE7">
        <w:rPr>
          <w:rFonts w:ascii="Arial" w:hAnsi="Arial" w:cs="Arial" w:hint="eastAsia"/>
          <w:bCs/>
          <w:sz w:val="24"/>
          <w:szCs w:val="24"/>
          <w:lang w:val="en-US"/>
        </w:rPr>
        <w:t>.</w:t>
      </w:r>
    </w:p>
    <w:p w14:paraId="107E84C5" w14:textId="76E7D1C4" w:rsidR="00462EE7" w:rsidRDefault="00462EE7" w:rsidP="00462EE7">
      <w:pPr>
        <w:widowControl w:val="0"/>
        <w:spacing w:beforeLines="50" w:before="120" w:after="0" w:line="240" w:lineRule="auto"/>
        <w:jc w:val="both"/>
        <w:rPr>
          <w:rFonts w:ascii="Arial" w:hAnsi="Arial" w:cs="Arial" w:hint="eastAsia"/>
          <w:bCs/>
          <w:sz w:val="24"/>
          <w:szCs w:val="24"/>
        </w:rPr>
      </w:pPr>
      <w:r>
        <w:rPr>
          <w:rFonts w:ascii="Arial" w:hAnsi="Arial" w:cs="Arial"/>
          <w:b/>
          <w:bCs/>
          <w:sz w:val="24"/>
          <w:szCs w:val="24"/>
          <w:lang w:val="en-US"/>
        </w:rPr>
        <w:t xml:space="preserve">2) </w:t>
      </w:r>
      <w:proofErr w:type="spellStart"/>
      <w:r>
        <w:rPr>
          <w:rFonts w:ascii="Arial" w:hAnsi="Arial" w:cs="Arial"/>
          <w:b/>
          <w:bCs/>
          <w:sz w:val="24"/>
          <w:szCs w:val="24"/>
        </w:rPr>
        <w:t>Viewing</w:t>
      </w:r>
      <w:proofErr w:type="spellEnd"/>
      <w:r>
        <w:rPr>
          <w:rFonts w:ascii="Arial" w:hAnsi="Arial" w:cs="Arial"/>
          <w:b/>
          <w:bCs/>
          <w:sz w:val="24"/>
          <w:szCs w:val="24"/>
        </w:rPr>
        <w:t xml:space="preserve"> </w:t>
      </w:r>
      <w:proofErr w:type="spellStart"/>
      <w:r>
        <w:rPr>
          <w:rFonts w:ascii="Arial" w:hAnsi="Arial" w:cs="Arial"/>
          <w:b/>
          <w:bCs/>
          <w:sz w:val="24"/>
          <w:szCs w:val="24"/>
        </w:rPr>
        <w:t>window</w:t>
      </w:r>
      <w:proofErr w:type="spellEnd"/>
      <w:r>
        <w:rPr>
          <w:rFonts w:ascii="Arial" w:hAnsi="Arial" w:cs="Arial"/>
          <w:b/>
          <w:bCs/>
          <w:sz w:val="24"/>
          <w:szCs w:val="24"/>
        </w:rPr>
        <w:t xml:space="preserve"> </w:t>
      </w:r>
      <w:r>
        <w:rPr>
          <w:rFonts w:ascii="Arial" w:hAnsi="Arial" w:cs="Arial"/>
          <w:bCs/>
          <w:sz w:val="24"/>
          <w:szCs w:val="24"/>
        </w:rPr>
        <w:t xml:space="preserve"> </w:t>
      </w:r>
    </w:p>
    <w:p w14:paraId="60B826D2" w14:textId="77777777" w:rsidR="00462EE7" w:rsidRPr="00462EE7" w:rsidRDefault="00462EE7" w:rsidP="00462EE7">
      <w:pPr>
        <w:rPr>
          <w:rFonts w:ascii="Arial" w:hAnsi="Arial" w:cs="Arial"/>
          <w:bCs/>
          <w:sz w:val="24"/>
          <w:szCs w:val="24"/>
          <w:lang w:val="en-US"/>
        </w:rPr>
      </w:pPr>
      <w:r w:rsidRPr="00462EE7">
        <w:rPr>
          <w:rFonts w:ascii="Arial" w:hAnsi="Arial" w:cs="Arial"/>
          <w:bCs/>
          <w:sz w:val="24"/>
          <w:szCs w:val="24"/>
          <w:lang w:val="en-US"/>
        </w:rPr>
        <w:t xml:space="preserve">Allow </w:t>
      </w:r>
      <w:proofErr w:type="gramStart"/>
      <w:r w:rsidRPr="00462EE7">
        <w:rPr>
          <w:rFonts w:ascii="Arial" w:hAnsi="Arial" w:cs="Arial"/>
          <w:bCs/>
          <w:sz w:val="24"/>
          <w:szCs w:val="24"/>
          <w:lang w:val="en-US"/>
        </w:rPr>
        <w:t>user</w:t>
      </w:r>
      <w:proofErr w:type="gramEnd"/>
      <w:r w:rsidRPr="00462EE7">
        <w:rPr>
          <w:rFonts w:ascii="Arial" w:hAnsi="Arial" w:cs="Arial"/>
          <w:bCs/>
          <w:sz w:val="24"/>
          <w:szCs w:val="24"/>
          <w:lang w:val="en-US"/>
        </w:rPr>
        <w:t xml:space="preserve"> to see the cooking status</w:t>
      </w:r>
      <w:r w:rsidRPr="00462EE7">
        <w:rPr>
          <w:rFonts w:ascii="Arial" w:hAnsi="Arial" w:cs="Arial" w:hint="eastAsia"/>
          <w:bCs/>
          <w:sz w:val="24"/>
          <w:szCs w:val="24"/>
          <w:lang w:val="en-US"/>
        </w:rPr>
        <w:t>.</w:t>
      </w:r>
    </w:p>
    <w:p w14:paraId="13B63B68" w14:textId="1B6318DD" w:rsidR="00462EE7" w:rsidRPr="00462EE7" w:rsidRDefault="00462EE7" w:rsidP="00462EE7">
      <w:pPr>
        <w:widowControl w:val="0"/>
        <w:spacing w:beforeLines="50" w:before="120" w:after="0" w:line="240" w:lineRule="auto"/>
        <w:jc w:val="both"/>
        <w:rPr>
          <w:rFonts w:ascii="Arial" w:hAnsi="Arial" w:cs="Arial" w:hint="eastAsia"/>
          <w:bCs/>
          <w:sz w:val="24"/>
          <w:szCs w:val="24"/>
          <w:lang w:val="en-US"/>
        </w:rPr>
      </w:pPr>
      <w:r>
        <w:rPr>
          <w:rFonts w:ascii="Arial" w:hAnsi="Arial" w:cs="Arial"/>
          <w:b/>
          <w:bCs/>
          <w:sz w:val="24"/>
          <w:szCs w:val="24"/>
          <w:lang w:val="en-US"/>
        </w:rPr>
        <w:t xml:space="preserve">3) </w:t>
      </w:r>
      <w:r w:rsidRPr="00462EE7">
        <w:rPr>
          <w:rFonts w:ascii="Arial" w:hAnsi="Arial" w:cs="Arial"/>
          <w:b/>
          <w:bCs/>
          <w:sz w:val="24"/>
          <w:szCs w:val="24"/>
          <w:lang w:val="en-US"/>
        </w:rPr>
        <w:t xml:space="preserve">Rotating ring </w:t>
      </w:r>
      <w:r w:rsidRPr="00462EE7">
        <w:rPr>
          <w:rFonts w:ascii="Arial" w:hAnsi="Arial" w:cs="Arial"/>
          <w:bCs/>
          <w:sz w:val="24"/>
          <w:szCs w:val="24"/>
          <w:lang w:val="en-US"/>
        </w:rPr>
        <w:t xml:space="preserve"> </w:t>
      </w:r>
    </w:p>
    <w:p w14:paraId="671B44A2" w14:textId="20AAD90D" w:rsidR="00462EE7" w:rsidRPr="00462EE7" w:rsidRDefault="00462EE7" w:rsidP="00462EE7">
      <w:pPr>
        <w:rPr>
          <w:rFonts w:ascii="Arial" w:hAnsi="Arial" w:cs="Arial"/>
          <w:bCs/>
          <w:sz w:val="24"/>
          <w:szCs w:val="24"/>
          <w:lang w:val="en-US"/>
        </w:rPr>
      </w:pPr>
      <w:r w:rsidRPr="00462EE7">
        <w:rPr>
          <w:rFonts w:ascii="Arial" w:hAnsi="Arial" w:cs="Arial"/>
          <w:bCs/>
          <w:sz w:val="24"/>
          <w:szCs w:val="24"/>
          <w:lang w:val="en-US"/>
        </w:rPr>
        <w:t>The glass turntable sits on its wheels; it supports the turn</w:t>
      </w:r>
      <w:r>
        <w:rPr>
          <w:rFonts w:ascii="Arial" w:hAnsi="Arial" w:cs="Arial"/>
          <w:bCs/>
          <w:sz w:val="24"/>
          <w:szCs w:val="24"/>
          <w:lang w:val="en-US"/>
        </w:rPr>
        <w:t xml:space="preserve"> </w:t>
      </w:r>
      <w:r w:rsidRPr="00462EE7">
        <w:rPr>
          <w:rFonts w:ascii="Arial" w:hAnsi="Arial" w:cs="Arial"/>
          <w:bCs/>
          <w:sz w:val="24"/>
          <w:szCs w:val="24"/>
          <w:lang w:val="en-US"/>
        </w:rPr>
        <w:t>table</w:t>
      </w:r>
      <w:r w:rsidRPr="00462EE7">
        <w:rPr>
          <w:rFonts w:ascii="Arial" w:hAnsi="Arial" w:cs="Arial"/>
          <w:bCs/>
          <w:sz w:val="24"/>
          <w:szCs w:val="24"/>
          <w:lang w:val="en-US"/>
        </w:rPr>
        <w:t xml:space="preserve"> </w:t>
      </w:r>
      <w:r w:rsidRPr="00462EE7">
        <w:rPr>
          <w:rFonts w:ascii="Arial" w:hAnsi="Arial" w:cs="Arial"/>
          <w:bCs/>
          <w:sz w:val="24"/>
          <w:szCs w:val="24"/>
          <w:lang w:val="en-US"/>
        </w:rPr>
        <w:t>and helps it to balance when rotating</w:t>
      </w:r>
      <w:r w:rsidRPr="00462EE7">
        <w:rPr>
          <w:rFonts w:ascii="Arial" w:hAnsi="Arial" w:cs="Arial" w:hint="eastAsia"/>
          <w:bCs/>
          <w:sz w:val="24"/>
          <w:szCs w:val="24"/>
          <w:lang w:val="en-US"/>
        </w:rPr>
        <w:t>.</w:t>
      </w:r>
    </w:p>
    <w:p w14:paraId="1C24F211" w14:textId="4E273E0B" w:rsidR="00462EE7" w:rsidRDefault="00462EE7" w:rsidP="00462EE7">
      <w:pPr>
        <w:widowControl w:val="0"/>
        <w:spacing w:beforeLines="50" w:before="120" w:after="0" w:line="240" w:lineRule="auto"/>
        <w:jc w:val="both"/>
        <w:rPr>
          <w:rFonts w:ascii="Arial" w:hAnsi="Arial" w:cs="Arial" w:hint="eastAsia"/>
          <w:bCs/>
          <w:sz w:val="24"/>
          <w:szCs w:val="24"/>
        </w:rPr>
      </w:pPr>
      <w:r>
        <w:rPr>
          <w:rFonts w:ascii="Arial" w:hAnsi="Arial" w:cs="Arial"/>
          <w:b/>
          <w:bCs/>
          <w:sz w:val="24"/>
          <w:szCs w:val="24"/>
          <w:lang w:val="en-US"/>
        </w:rPr>
        <w:t xml:space="preserve">4) </w:t>
      </w:r>
      <w:proofErr w:type="spellStart"/>
      <w:r>
        <w:rPr>
          <w:rFonts w:ascii="Arial" w:hAnsi="Arial" w:cs="Arial"/>
          <w:b/>
          <w:bCs/>
          <w:sz w:val="24"/>
          <w:szCs w:val="24"/>
        </w:rPr>
        <w:t>Rotating</w:t>
      </w:r>
      <w:proofErr w:type="spellEnd"/>
      <w:r>
        <w:rPr>
          <w:rFonts w:ascii="Arial" w:hAnsi="Arial" w:cs="Arial"/>
          <w:b/>
          <w:bCs/>
          <w:sz w:val="24"/>
          <w:szCs w:val="24"/>
        </w:rPr>
        <w:t xml:space="preserve"> </w:t>
      </w:r>
      <w:proofErr w:type="spellStart"/>
      <w:r>
        <w:rPr>
          <w:rFonts w:ascii="Arial" w:hAnsi="Arial" w:cs="Arial"/>
          <w:b/>
          <w:bCs/>
          <w:sz w:val="24"/>
          <w:szCs w:val="24"/>
        </w:rPr>
        <w:t>axis</w:t>
      </w:r>
      <w:proofErr w:type="spellEnd"/>
      <w:r>
        <w:rPr>
          <w:rFonts w:ascii="Arial" w:hAnsi="Arial" w:cs="Arial"/>
          <w:b/>
          <w:bCs/>
          <w:sz w:val="24"/>
          <w:szCs w:val="24"/>
        </w:rPr>
        <w:t xml:space="preserve"> </w:t>
      </w:r>
      <w:r>
        <w:rPr>
          <w:rFonts w:ascii="Arial" w:hAnsi="Arial" w:cs="Arial"/>
          <w:bCs/>
          <w:sz w:val="24"/>
          <w:szCs w:val="24"/>
        </w:rPr>
        <w:t xml:space="preserve"> </w:t>
      </w:r>
    </w:p>
    <w:p w14:paraId="50672947" w14:textId="77777777" w:rsidR="00462EE7" w:rsidRPr="00462EE7" w:rsidRDefault="00462EE7" w:rsidP="00462EE7">
      <w:pPr>
        <w:ind w:left="360"/>
        <w:rPr>
          <w:rFonts w:ascii="Arial" w:hAnsi="Arial" w:cs="Arial"/>
          <w:bCs/>
          <w:sz w:val="24"/>
          <w:szCs w:val="24"/>
          <w:lang w:val="en-US"/>
        </w:rPr>
      </w:pPr>
      <w:r w:rsidRPr="00462EE7">
        <w:rPr>
          <w:rFonts w:ascii="Arial" w:hAnsi="Arial" w:cs="Arial"/>
          <w:bCs/>
          <w:sz w:val="24"/>
          <w:szCs w:val="24"/>
          <w:lang w:val="en-US"/>
        </w:rPr>
        <w:t>The glass turntable sits on the axis; the motor underneath it drives the turntable to rotate</w:t>
      </w:r>
      <w:r w:rsidRPr="00462EE7">
        <w:rPr>
          <w:rFonts w:ascii="Arial" w:hAnsi="Arial" w:cs="Arial" w:hint="eastAsia"/>
          <w:bCs/>
          <w:sz w:val="24"/>
          <w:szCs w:val="24"/>
          <w:lang w:val="en-US"/>
        </w:rPr>
        <w:t>.</w:t>
      </w:r>
    </w:p>
    <w:p w14:paraId="4FCD7A8A" w14:textId="3090A90A" w:rsidR="00462EE7" w:rsidRPr="00462EE7" w:rsidRDefault="00462EE7" w:rsidP="00462EE7">
      <w:pPr>
        <w:widowControl w:val="0"/>
        <w:spacing w:beforeLines="50" w:before="120" w:after="0" w:line="240" w:lineRule="auto"/>
        <w:jc w:val="both"/>
        <w:rPr>
          <w:rFonts w:ascii="Arial" w:hAnsi="Arial" w:cs="Arial" w:hint="eastAsia"/>
          <w:bCs/>
          <w:sz w:val="24"/>
          <w:szCs w:val="24"/>
        </w:rPr>
      </w:pPr>
      <w:r>
        <w:rPr>
          <w:rFonts w:ascii="Arial" w:hAnsi="Arial" w:cs="Arial"/>
          <w:b/>
          <w:bCs/>
          <w:sz w:val="24"/>
          <w:szCs w:val="24"/>
          <w:lang w:val="en-US"/>
        </w:rPr>
        <w:t xml:space="preserve">5) </w:t>
      </w:r>
      <w:proofErr w:type="gramStart"/>
      <w:r w:rsidRPr="00462EE7">
        <w:rPr>
          <w:rFonts w:ascii="Arial" w:hAnsi="Arial" w:cs="Arial"/>
          <w:b/>
          <w:bCs/>
          <w:sz w:val="24"/>
          <w:szCs w:val="24"/>
          <w:lang w:val="en-US"/>
        </w:rPr>
        <w:t>Turntable</w:t>
      </w:r>
      <w:r w:rsidRPr="00462EE7">
        <w:rPr>
          <w:rFonts w:ascii="Arial" w:hAnsi="Arial" w:cs="Arial"/>
          <w:bCs/>
          <w:sz w:val="24"/>
          <w:szCs w:val="24"/>
          <w:lang w:val="en-US"/>
        </w:rPr>
        <w:t xml:space="preserve">  The</w:t>
      </w:r>
      <w:proofErr w:type="gramEnd"/>
      <w:r w:rsidRPr="00462EE7">
        <w:rPr>
          <w:rFonts w:ascii="Arial" w:hAnsi="Arial" w:cs="Arial"/>
          <w:bCs/>
          <w:sz w:val="24"/>
          <w:szCs w:val="24"/>
          <w:lang w:val="en-US"/>
        </w:rPr>
        <w:t xml:space="preserve"> food sits on the turntable, its rotation during operation helps to cook food evenly</w:t>
      </w:r>
      <w:r w:rsidRPr="00462EE7">
        <w:rPr>
          <w:rFonts w:ascii="Arial" w:hAnsi="Arial" w:cs="Arial" w:hint="eastAsia"/>
          <w:bCs/>
          <w:sz w:val="24"/>
          <w:szCs w:val="24"/>
          <w:lang w:val="en-US"/>
        </w:rPr>
        <w:t>.</w:t>
      </w:r>
      <w:r w:rsidRPr="00462EE7">
        <w:rPr>
          <w:rFonts w:ascii="Arial" w:hAnsi="Arial" w:cs="Arial"/>
          <w:bCs/>
          <w:sz w:val="24"/>
          <w:szCs w:val="24"/>
          <w:lang w:val="en-US"/>
        </w:rPr>
        <w:br/>
      </w:r>
      <w:r>
        <w:rPr>
          <w:rFonts w:ascii="Arial" w:hAnsi="Arial" w:cs="Arial"/>
          <w:b/>
          <w:bCs/>
          <w:noProof/>
          <w:color w:val="0000FF"/>
          <w:sz w:val="24"/>
          <w:szCs w:val="24"/>
        </w:rPr>
        <w:drawing>
          <wp:inline distT="0" distB="0" distL="0" distR="0" wp14:anchorId="3F77DB69" wp14:editId="6ABEABA7">
            <wp:extent cx="1028700" cy="214630"/>
            <wp:effectExtent l="0" t="0" r="0" b="0"/>
            <wp:docPr id="12285290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3">
                      <a:extLst>
                        <a:ext uri="{28A0092B-C50C-407E-A947-70E740481C1C}">
                          <a14:useLocalDpi xmlns:a14="http://schemas.microsoft.com/office/drawing/2010/main" val="0"/>
                        </a:ext>
                      </a:extLst>
                    </a:blip>
                    <a:srcRect b="-166"/>
                    <a:stretch>
                      <a:fillRect/>
                    </a:stretch>
                  </pic:blipFill>
                  <pic:spPr bwMode="auto">
                    <a:xfrm>
                      <a:off x="0" y="0"/>
                      <a:ext cx="1028700" cy="214630"/>
                    </a:xfrm>
                    <a:prstGeom prst="rect">
                      <a:avLst/>
                    </a:prstGeom>
                    <a:noFill/>
                    <a:ln>
                      <a:noFill/>
                    </a:ln>
                  </pic:spPr>
                </pic:pic>
              </a:graphicData>
            </a:graphic>
          </wp:inline>
        </w:drawing>
      </w:r>
      <w:r w:rsidRPr="00462EE7">
        <w:rPr>
          <w:rFonts w:ascii="Arial" w:hAnsi="Arial" w:cs="Arial"/>
          <w:sz w:val="24"/>
          <w:szCs w:val="24"/>
          <w:lang w:val="en-US"/>
        </w:rPr>
        <w:br/>
        <w:t>- Place the rotating ring first</w:t>
      </w:r>
      <w:r w:rsidRPr="00462EE7">
        <w:rPr>
          <w:rFonts w:ascii="Arial" w:hAnsi="Arial" w:cs="Arial" w:hint="eastAsia"/>
          <w:sz w:val="24"/>
          <w:szCs w:val="24"/>
          <w:lang w:val="en-US"/>
        </w:rPr>
        <w:t>.</w:t>
      </w:r>
      <w:r w:rsidRPr="00462EE7">
        <w:rPr>
          <w:rFonts w:ascii="Arial" w:hAnsi="Arial" w:cs="Arial"/>
          <w:sz w:val="24"/>
          <w:szCs w:val="24"/>
          <w:lang w:val="en-US"/>
        </w:rPr>
        <w:t xml:space="preserve"> </w:t>
      </w:r>
      <w:r w:rsidRPr="00462EE7">
        <w:rPr>
          <w:rFonts w:ascii="Arial" w:hAnsi="Arial" w:cs="Arial"/>
          <w:sz w:val="24"/>
          <w:szCs w:val="24"/>
          <w:lang w:val="en-US"/>
        </w:rPr>
        <w:br/>
        <w:t>- Fit the turntable onto the rotating axis and make sure that it is geared in properly</w:t>
      </w:r>
      <w:r w:rsidRPr="00462EE7">
        <w:rPr>
          <w:rFonts w:ascii="Arial" w:hAnsi="Arial" w:cs="Arial" w:hint="eastAsia"/>
          <w:sz w:val="24"/>
          <w:szCs w:val="24"/>
          <w:lang w:val="en-US"/>
        </w:rPr>
        <w:t>.</w:t>
      </w:r>
    </w:p>
    <w:p w14:paraId="18E2F2DA" w14:textId="554D707A" w:rsidR="00462EE7" w:rsidRDefault="00462EE7" w:rsidP="00462EE7">
      <w:pPr>
        <w:widowControl w:val="0"/>
        <w:spacing w:beforeLines="50" w:before="120" w:after="0" w:line="240" w:lineRule="auto"/>
        <w:jc w:val="both"/>
        <w:rPr>
          <w:rFonts w:ascii="Arial" w:hAnsi="Arial" w:cs="Arial" w:hint="eastAsia"/>
          <w:b/>
          <w:bCs/>
          <w:sz w:val="24"/>
          <w:szCs w:val="24"/>
        </w:rPr>
      </w:pPr>
      <w:r>
        <w:rPr>
          <w:rFonts w:ascii="Arial" w:hAnsi="Arial" w:cs="Arial"/>
          <w:b/>
          <w:bCs/>
          <w:sz w:val="24"/>
          <w:szCs w:val="24"/>
          <w:lang w:val="en-US"/>
        </w:rPr>
        <w:t xml:space="preserve">6) </w:t>
      </w:r>
      <w:proofErr w:type="spellStart"/>
      <w:r>
        <w:rPr>
          <w:rFonts w:ascii="Arial" w:hAnsi="Arial" w:cs="Arial"/>
          <w:b/>
          <w:bCs/>
          <w:sz w:val="24"/>
          <w:szCs w:val="24"/>
        </w:rPr>
        <w:t>Control</w:t>
      </w:r>
      <w:proofErr w:type="spellEnd"/>
      <w:r>
        <w:rPr>
          <w:rFonts w:ascii="Arial" w:hAnsi="Arial" w:cs="Arial"/>
          <w:b/>
          <w:bCs/>
          <w:sz w:val="24"/>
          <w:szCs w:val="24"/>
        </w:rPr>
        <w:t xml:space="preserve"> </w:t>
      </w:r>
      <w:proofErr w:type="spellStart"/>
      <w:r>
        <w:rPr>
          <w:rFonts w:ascii="Arial" w:hAnsi="Arial" w:cs="Arial"/>
          <w:b/>
          <w:bCs/>
          <w:sz w:val="24"/>
          <w:szCs w:val="24"/>
        </w:rPr>
        <w:t>panel</w:t>
      </w:r>
      <w:proofErr w:type="spellEnd"/>
      <w:r>
        <w:rPr>
          <w:rFonts w:ascii="Arial" w:hAnsi="Arial" w:cs="Arial"/>
          <w:b/>
          <w:bCs/>
          <w:sz w:val="24"/>
          <w:szCs w:val="24"/>
        </w:rPr>
        <w:t xml:space="preserve">  </w:t>
      </w:r>
    </w:p>
    <w:p w14:paraId="558B4C31" w14:textId="77777777" w:rsidR="00462EE7" w:rsidRPr="00462EE7" w:rsidRDefault="00462EE7" w:rsidP="00462EE7">
      <w:pPr>
        <w:rPr>
          <w:rFonts w:ascii="Arial" w:hAnsi="Arial" w:cs="Arial"/>
          <w:b/>
          <w:bCs/>
          <w:sz w:val="24"/>
          <w:szCs w:val="24"/>
          <w:lang w:val="en-US"/>
        </w:rPr>
      </w:pPr>
      <w:r w:rsidRPr="00462EE7">
        <w:rPr>
          <w:rFonts w:ascii="Arial" w:hAnsi="Arial" w:cs="Arial"/>
          <w:bCs/>
          <w:sz w:val="24"/>
          <w:szCs w:val="24"/>
          <w:lang w:val="en-US"/>
        </w:rPr>
        <w:t xml:space="preserve">See below in </w:t>
      </w:r>
      <w:proofErr w:type="gramStart"/>
      <w:r w:rsidRPr="00462EE7">
        <w:rPr>
          <w:rFonts w:ascii="Arial" w:hAnsi="Arial" w:cs="Arial"/>
          <w:bCs/>
          <w:sz w:val="24"/>
          <w:szCs w:val="24"/>
          <w:lang w:val="en-US"/>
        </w:rPr>
        <w:t>details</w:t>
      </w:r>
      <w:proofErr w:type="gramEnd"/>
      <w:r w:rsidRPr="00462EE7">
        <w:rPr>
          <w:rFonts w:ascii="Arial" w:hAnsi="Arial" w:cs="Arial"/>
          <w:bCs/>
          <w:sz w:val="24"/>
          <w:szCs w:val="24"/>
          <w:lang w:val="en-US"/>
        </w:rPr>
        <w:t xml:space="preserve"> (the control panel is subject to change without prior notice)</w:t>
      </w:r>
      <w:r w:rsidRPr="00462EE7">
        <w:rPr>
          <w:rFonts w:ascii="Arial" w:hAnsi="Arial" w:cs="Arial" w:hint="eastAsia"/>
          <w:bCs/>
          <w:sz w:val="24"/>
          <w:szCs w:val="24"/>
          <w:lang w:val="en-US"/>
        </w:rPr>
        <w:t>.</w:t>
      </w:r>
    </w:p>
    <w:p w14:paraId="5BF6DA14" w14:textId="4BFC7E93" w:rsidR="00462EE7" w:rsidRDefault="00462EE7" w:rsidP="00462EE7">
      <w:pPr>
        <w:widowControl w:val="0"/>
        <w:spacing w:beforeLines="50" w:before="120" w:after="0" w:line="240" w:lineRule="auto"/>
        <w:jc w:val="both"/>
        <w:rPr>
          <w:rFonts w:ascii="Arial" w:hAnsi="Arial" w:cs="Arial" w:hint="eastAsia"/>
          <w:b/>
          <w:bCs/>
          <w:sz w:val="24"/>
          <w:szCs w:val="24"/>
        </w:rPr>
      </w:pPr>
      <w:r>
        <w:rPr>
          <w:rFonts w:ascii="Arial" w:hAnsi="Arial" w:cs="Arial"/>
          <w:b/>
          <w:bCs/>
          <w:sz w:val="24"/>
          <w:szCs w:val="24"/>
          <w:lang w:val="en-US"/>
        </w:rPr>
        <w:t xml:space="preserve">7) </w:t>
      </w:r>
      <w:proofErr w:type="spellStart"/>
      <w:r>
        <w:rPr>
          <w:rFonts w:ascii="Arial" w:hAnsi="Arial" w:cs="Arial" w:hint="eastAsia"/>
          <w:b/>
          <w:bCs/>
          <w:sz w:val="24"/>
          <w:szCs w:val="24"/>
        </w:rPr>
        <w:t>Grill</w:t>
      </w:r>
      <w:proofErr w:type="spellEnd"/>
      <w:r>
        <w:rPr>
          <w:rFonts w:ascii="Arial" w:hAnsi="Arial" w:cs="Arial" w:hint="eastAsia"/>
          <w:b/>
          <w:bCs/>
          <w:sz w:val="24"/>
          <w:szCs w:val="24"/>
        </w:rPr>
        <w:t xml:space="preserve"> </w:t>
      </w:r>
      <w:proofErr w:type="spellStart"/>
      <w:r>
        <w:rPr>
          <w:rFonts w:ascii="Arial" w:hAnsi="Arial" w:cs="Arial" w:hint="eastAsia"/>
          <w:b/>
          <w:bCs/>
          <w:sz w:val="24"/>
          <w:szCs w:val="24"/>
        </w:rPr>
        <w:t>rack</w:t>
      </w:r>
      <w:proofErr w:type="spellEnd"/>
    </w:p>
    <w:p w14:paraId="281908C9" w14:textId="77777777" w:rsidR="00462EE7" w:rsidRPr="00462EE7" w:rsidRDefault="00462EE7" w:rsidP="00462EE7">
      <w:pPr>
        <w:tabs>
          <w:tab w:val="left" w:pos="284"/>
        </w:tabs>
        <w:rPr>
          <w:rFonts w:ascii="Arial" w:hAnsi="Arial" w:cs="Arial" w:hint="eastAsia"/>
          <w:bCs/>
          <w:sz w:val="24"/>
          <w:szCs w:val="24"/>
          <w:lang w:val="en-US"/>
        </w:rPr>
      </w:pPr>
      <w:r w:rsidRPr="00462EE7">
        <w:rPr>
          <w:rFonts w:ascii="Arial" w:hAnsi="Arial" w:cs="Arial" w:hint="eastAsia"/>
          <w:bCs/>
          <w:sz w:val="24"/>
          <w:szCs w:val="24"/>
          <w:lang w:val="en-US"/>
        </w:rPr>
        <w:t>Use to place the roasting food.</w:t>
      </w:r>
    </w:p>
    <w:p w14:paraId="6372C07D" w14:textId="1972B218" w:rsidR="00462EE7" w:rsidRDefault="00462EE7" w:rsidP="00462EE7">
      <w:pPr>
        <w:widowControl w:val="0"/>
        <w:spacing w:beforeLines="50" w:before="120" w:after="0" w:line="240" w:lineRule="auto"/>
        <w:jc w:val="both"/>
        <w:rPr>
          <w:rFonts w:ascii="Arial" w:hAnsi="Arial" w:cs="Arial" w:hint="eastAsia"/>
          <w:b/>
          <w:bCs/>
          <w:sz w:val="24"/>
          <w:szCs w:val="24"/>
        </w:rPr>
      </w:pPr>
      <w:r>
        <w:rPr>
          <w:rFonts w:ascii="Arial" w:hAnsi="Arial" w:cs="Arial"/>
          <w:b/>
          <w:bCs/>
          <w:sz w:val="24"/>
          <w:szCs w:val="24"/>
          <w:lang w:val="en-US"/>
        </w:rPr>
        <w:t xml:space="preserve">8) </w:t>
      </w:r>
      <w:proofErr w:type="spellStart"/>
      <w:r>
        <w:rPr>
          <w:rFonts w:ascii="Arial" w:hAnsi="Arial" w:cs="Arial"/>
          <w:b/>
          <w:bCs/>
          <w:sz w:val="24"/>
          <w:szCs w:val="24"/>
        </w:rPr>
        <w:t>Waveguide</w:t>
      </w:r>
      <w:proofErr w:type="spellEnd"/>
      <w:r>
        <w:rPr>
          <w:rFonts w:ascii="Arial" w:hAnsi="Arial" w:cs="Arial"/>
          <w:b/>
          <w:bCs/>
          <w:sz w:val="24"/>
          <w:szCs w:val="24"/>
        </w:rPr>
        <w:t xml:space="preserve"> </w:t>
      </w:r>
      <w:proofErr w:type="spellStart"/>
      <w:r>
        <w:rPr>
          <w:rFonts w:ascii="Arial" w:hAnsi="Arial" w:cs="Arial"/>
          <w:b/>
          <w:bCs/>
          <w:sz w:val="24"/>
          <w:szCs w:val="24"/>
        </w:rPr>
        <w:t>cover</w:t>
      </w:r>
      <w:proofErr w:type="spellEnd"/>
      <w:r>
        <w:rPr>
          <w:rFonts w:ascii="Arial" w:hAnsi="Arial" w:cs="Arial"/>
          <w:bCs/>
          <w:sz w:val="24"/>
          <w:szCs w:val="24"/>
        </w:rPr>
        <w:t xml:space="preserve">  </w:t>
      </w:r>
    </w:p>
    <w:p w14:paraId="53D655C8" w14:textId="77777777" w:rsidR="00462EE7" w:rsidRDefault="00462EE7" w:rsidP="00462EE7">
      <w:pPr>
        <w:ind w:leftChars="150" w:left="330"/>
        <w:rPr>
          <w:rFonts w:ascii="Arial" w:hAnsi="Arial" w:cs="Arial"/>
          <w:bCs/>
          <w:sz w:val="24"/>
          <w:szCs w:val="24"/>
          <w:lang w:val="en-US"/>
        </w:rPr>
      </w:pPr>
      <w:r w:rsidRPr="00462EE7">
        <w:rPr>
          <w:rFonts w:ascii="Arial" w:hAnsi="Arial" w:cs="Arial"/>
          <w:bCs/>
          <w:sz w:val="24"/>
          <w:szCs w:val="24"/>
          <w:lang w:val="en-US"/>
        </w:rPr>
        <w:t xml:space="preserve">It is inside the microwave oven, next to the wall of </w:t>
      </w:r>
      <w:proofErr w:type="gramStart"/>
      <w:r w:rsidRPr="00462EE7">
        <w:rPr>
          <w:rFonts w:ascii="Arial" w:hAnsi="Arial" w:cs="Arial"/>
          <w:bCs/>
          <w:sz w:val="24"/>
          <w:szCs w:val="24"/>
          <w:lang w:val="en-US"/>
        </w:rPr>
        <w:t>control</w:t>
      </w:r>
      <w:proofErr w:type="gramEnd"/>
      <w:r w:rsidRPr="00462EE7">
        <w:rPr>
          <w:rFonts w:ascii="Arial" w:hAnsi="Arial" w:cs="Arial"/>
          <w:bCs/>
          <w:sz w:val="24"/>
          <w:szCs w:val="24"/>
          <w:lang w:val="en-US"/>
        </w:rPr>
        <w:t xml:space="preserve"> panel. </w:t>
      </w:r>
      <w:r w:rsidRPr="00462EE7">
        <w:rPr>
          <w:rFonts w:ascii="Arial" w:hAnsi="Arial" w:cs="Arial"/>
          <w:bCs/>
          <w:sz w:val="24"/>
          <w:szCs w:val="24"/>
          <w:lang w:val="en-US"/>
        </w:rPr>
        <w:br/>
      </w:r>
    </w:p>
    <w:p w14:paraId="5DCDDC4E" w14:textId="010C16E8" w:rsidR="00462EE7" w:rsidRPr="005E217D" w:rsidRDefault="00462EE7" w:rsidP="005E217D">
      <w:pPr>
        <w:ind w:leftChars="150" w:left="330"/>
        <w:rPr>
          <w:rFonts w:ascii="Arial" w:hAnsi="Arial" w:cs="Arial"/>
          <w:bCs/>
          <w:sz w:val="24"/>
          <w:szCs w:val="24"/>
          <w:lang w:val="en-US"/>
        </w:rPr>
      </w:pPr>
      <w:r>
        <w:rPr>
          <w:rFonts w:ascii="Arial" w:hAnsi="Arial" w:cs="Arial"/>
          <w:noProof/>
          <w:sz w:val="24"/>
          <w:szCs w:val="24"/>
        </w:rPr>
        <w:drawing>
          <wp:inline distT="0" distB="0" distL="0" distR="0" wp14:anchorId="74291519" wp14:editId="3C385819">
            <wp:extent cx="1129030" cy="214630"/>
            <wp:effectExtent l="0" t="0" r="0" b="0"/>
            <wp:docPr id="380624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9030" cy="214630"/>
                    </a:xfrm>
                    <a:prstGeom prst="rect">
                      <a:avLst/>
                    </a:prstGeom>
                    <a:noFill/>
                    <a:ln>
                      <a:noFill/>
                    </a:ln>
                  </pic:spPr>
                </pic:pic>
              </a:graphicData>
            </a:graphic>
          </wp:inline>
        </w:drawing>
      </w:r>
      <w:r w:rsidRPr="00462EE7">
        <w:rPr>
          <w:rFonts w:ascii="Arial" w:hAnsi="Arial" w:cs="Arial"/>
          <w:sz w:val="24"/>
          <w:szCs w:val="24"/>
          <w:lang w:val="en-US"/>
        </w:rPr>
        <w:br/>
      </w:r>
      <w:proofErr w:type="spellStart"/>
      <w:r>
        <w:rPr>
          <w:rFonts w:ascii="Arial" w:hAnsi="Arial" w:cs="Arial"/>
          <w:bCs/>
          <w:sz w:val="24"/>
          <w:szCs w:val="24"/>
        </w:rPr>
        <w:t>Never</w:t>
      </w:r>
      <w:proofErr w:type="spellEnd"/>
      <w:r>
        <w:rPr>
          <w:rFonts w:ascii="Arial" w:hAnsi="Arial" w:cs="Arial"/>
          <w:bCs/>
          <w:sz w:val="24"/>
          <w:szCs w:val="24"/>
        </w:rPr>
        <w:t xml:space="preserve"> </w:t>
      </w:r>
      <w:proofErr w:type="spellStart"/>
      <w:r>
        <w:rPr>
          <w:rFonts w:ascii="Arial" w:hAnsi="Arial" w:cs="Arial"/>
          <w:bCs/>
          <w:sz w:val="24"/>
          <w:szCs w:val="24"/>
        </w:rPr>
        <w:t>remove</w:t>
      </w:r>
      <w:proofErr w:type="spellEnd"/>
      <w:r>
        <w:rPr>
          <w:rFonts w:ascii="Arial" w:hAnsi="Arial" w:cs="Arial"/>
          <w:bCs/>
          <w:sz w:val="24"/>
          <w:szCs w:val="24"/>
        </w:rPr>
        <w:t xml:space="preserve"> the </w:t>
      </w:r>
      <w:proofErr w:type="spellStart"/>
      <w:r>
        <w:rPr>
          <w:rFonts w:ascii="Arial" w:hAnsi="Arial" w:cs="Arial"/>
          <w:bCs/>
          <w:sz w:val="24"/>
          <w:szCs w:val="24"/>
        </w:rPr>
        <w:t>waveguide</w:t>
      </w:r>
      <w:proofErr w:type="spellEnd"/>
      <w:r>
        <w:rPr>
          <w:rFonts w:ascii="Arial" w:hAnsi="Arial" w:cs="Arial"/>
          <w:bCs/>
          <w:sz w:val="24"/>
          <w:szCs w:val="24"/>
        </w:rPr>
        <w:t xml:space="preserve"> </w:t>
      </w:r>
      <w:proofErr w:type="spellStart"/>
      <w:r>
        <w:rPr>
          <w:rFonts w:ascii="Arial" w:hAnsi="Arial" w:cs="Arial"/>
          <w:bCs/>
          <w:sz w:val="24"/>
          <w:szCs w:val="24"/>
        </w:rPr>
        <w:t>cove</w:t>
      </w:r>
      <w:proofErr w:type="spellEnd"/>
    </w:p>
    <w:p w14:paraId="1658AA48" w14:textId="77777777" w:rsidR="005E217D" w:rsidRDefault="005E217D" w:rsidP="00462EE7">
      <w:pPr>
        <w:shd w:val="clear" w:color="auto" w:fill="FFFFFF" w:themeFill="background1"/>
        <w:ind w:leftChars="150" w:left="330"/>
        <w:jc w:val="right"/>
        <w:rPr>
          <w:rFonts w:ascii="Arial" w:hAnsi="Arial" w:cs="Arial"/>
          <w:b/>
          <w:sz w:val="28"/>
          <w:szCs w:val="28"/>
          <w:highlight w:val="lightGray"/>
          <w:lang w:val="en-US"/>
        </w:rPr>
      </w:pPr>
    </w:p>
    <w:p w14:paraId="301DE188" w14:textId="0561DC9A" w:rsidR="005E217D" w:rsidRDefault="00462EE7" w:rsidP="005E217D">
      <w:pPr>
        <w:shd w:val="clear" w:color="auto" w:fill="BFBFBF" w:themeFill="background1" w:themeFillShade="BF"/>
        <w:ind w:leftChars="150" w:left="330"/>
        <w:jc w:val="right"/>
        <w:rPr>
          <w:rFonts w:ascii="Arial" w:hAnsi="Arial" w:cs="Arial"/>
          <w:b/>
          <w:sz w:val="28"/>
          <w:szCs w:val="28"/>
          <w:lang w:val="en-US"/>
        </w:rPr>
      </w:pPr>
      <w:r>
        <w:rPr>
          <w:rFonts w:ascii="Arial" w:hAnsi="Arial" w:cs="Arial"/>
          <w:b/>
          <w:sz w:val="28"/>
          <w:szCs w:val="28"/>
          <w:highlight w:val="lightGray"/>
        </w:rPr>
        <w:lastRenderedPageBreak/>
        <w:t>OPERATION OF CONTROL PANEL</w:t>
      </w:r>
    </w:p>
    <w:p w14:paraId="160323F5" w14:textId="47D777DB" w:rsidR="00462EE7" w:rsidRPr="00462EE7" w:rsidRDefault="00462EE7" w:rsidP="00462EE7">
      <w:pPr>
        <w:shd w:val="clear" w:color="auto" w:fill="FFFFFF" w:themeFill="background1"/>
        <w:ind w:leftChars="150" w:left="330"/>
        <w:jc w:val="right"/>
        <w:rPr>
          <w:rFonts w:ascii="Arial" w:hAnsi="Arial" w:cs="Arial"/>
          <w:sz w:val="24"/>
          <w:szCs w:val="24"/>
          <w:lang w:val="en-US"/>
        </w:rPr>
      </w:pPr>
      <w:r w:rsidRPr="00462EE7">
        <w:object w:dxaOrig="27040" w:dyaOrig="17141" w14:anchorId="310440F9">
          <v:shape id="_x0000_i1062" type="#_x0000_t75" style="width:806.65pt;height:594pt" o:ole="">
            <v:imagedata r:id="rId13" o:title=""/>
          </v:shape>
          <o:OLEObject Type="Embed" ProgID="ZWCAD.Drawing" ShapeID="_x0000_i1062" DrawAspect="Content" ObjectID="_1815215942" r:id="rId26"/>
        </w:object>
      </w:r>
    </w:p>
    <w:p w14:paraId="70B1C0CA" w14:textId="77777777" w:rsidR="00462EE7" w:rsidRPr="00462EE7" w:rsidRDefault="00462EE7" w:rsidP="00462EE7">
      <w:pPr>
        <w:tabs>
          <w:tab w:val="left" w:pos="284"/>
          <w:tab w:val="left" w:pos="7830"/>
        </w:tabs>
        <w:spacing w:beforeLines="50" w:before="120"/>
        <w:ind w:right="480"/>
        <w:rPr>
          <w:rFonts w:ascii="Arial" w:hAnsi="Arial" w:cs="Arial"/>
          <w:b/>
          <w:bCs/>
          <w:sz w:val="24"/>
          <w:szCs w:val="24"/>
          <w:u w:val="single"/>
          <w:lang w:val="en-US"/>
        </w:rPr>
      </w:pPr>
      <w:r w:rsidRPr="00462EE7">
        <w:rPr>
          <w:rFonts w:ascii="Arial" w:hAnsi="Arial" w:cs="Arial"/>
          <w:b/>
          <w:sz w:val="24"/>
          <w:szCs w:val="24"/>
          <w:lang w:val="en-US"/>
        </w:rPr>
        <w:t>1. BEFORE COOKING</w:t>
      </w:r>
    </w:p>
    <w:p w14:paraId="6E3E00A3" w14:textId="77777777" w:rsidR="00462EE7" w:rsidRPr="00462EE7" w:rsidRDefault="00462EE7" w:rsidP="00462EE7">
      <w:pPr>
        <w:tabs>
          <w:tab w:val="left" w:pos="284"/>
          <w:tab w:val="left" w:pos="7830"/>
        </w:tabs>
        <w:spacing w:beforeLines="20" w:before="48" w:afterLines="20" w:after="48" w:line="360" w:lineRule="auto"/>
        <w:rPr>
          <w:rFonts w:ascii="Arial" w:hAnsi="Arial" w:cs="Arial"/>
          <w:sz w:val="24"/>
          <w:szCs w:val="24"/>
          <w:lang w:val="en-US"/>
        </w:rPr>
      </w:pPr>
      <w:r w:rsidRPr="00462EE7">
        <w:rPr>
          <w:rFonts w:ascii="Arial" w:hAnsi="Arial" w:cs="Arial"/>
          <w:sz w:val="24"/>
          <w:szCs w:val="24"/>
          <w:lang w:val="en-US"/>
        </w:rPr>
        <w:t>The display lit up when plugged in power supply</w:t>
      </w:r>
      <w:r w:rsidRPr="00462EE7">
        <w:rPr>
          <w:rFonts w:ascii="Arial" w:hAnsi="Arial" w:cs="Arial" w:hint="eastAsia"/>
          <w:sz w:val="24"/>
          <w:szCs w:val="24"/>
          <w:lang w:val="en-US"/>
        </w:rPr>
        <w:t xml:space="preserve">, </w:t>
      </w:r>
      <w:r w:rsidRPr="00462EE7">
        <w:rPr>
          <w:rFonts w:ascii="Arial" w:hAnsi="Arial" w:cs="Arial"/>
          <w:sz w:val="24"/>
          <w:szCs w:val="24"/>
          <w:lang w:val="en-US"/>
        </w:rPr>
        <w:t xml:space="preserve">then </w:t>
      </w:r>
      <w:proofErr w:type="gramStart"/>
      <w:r w:rsidRPr="00462EE7">
        <w:rPr>
          <w:rFonts w:ascii="Arial" w:hAnsi="Arial" w:cs="Arial"/>
          <w:sz w:val="24"/>
          <w:szCs w:val="24"/>
          <w:lang w:val="en-US"/>
        </w:rPr>
        <w:t>enter</w:t>
      </w:r>
      <w:proofErr w:type="gramEnd"/>
      <w:r w:rsidRPr="00462EE7">
        <w:rPr>
          <w:rFonts w:ascii="Arial" w:hAnsi="Arial" w:cs="Arial"/>
          <w:sz w:val="24"/>
          <w:szCs w:val="24"/>
          <w:lang w:val="en-US"/>
        </w:rPr>
        <w:t xml:space="preserve"> the standby state and display </w:t>
      </w:r>
      <w:proofErr w:type="gramStart"/>
      <w:r w:rsidRPr="00462EE7">
        <w:rPr>
          <w:rFonts w:ascii="Arial" w:hAnsi="Arial" w:cs="Arial"/>
          <w:sz w:val="24"/>
          <w:szCs w:val="24"/>
          <w:lang w:val="en-US"/>
        </w:rPr>
        <w:t>shows</w:t>
      </w:r>
      <w:proofErr w:type="gramEnd"/>
      <w:r w:rsidRPr="00462EE7">
        <w:rPr>
          <w:rFonts w:ascii="Arial" w:hAnsi="Arial" w:cs="Arial"/>
          <w:sz w:val="24"/>
          <w:szCs w:val="24"/>
          <w:lang w:val="en-US"/>
        </w:rPr>
        <w:t xml:space="preserve"> 1:00. </w:t>
      </w:r>
    </w:p>
    <w:p w14:paraId="5BAB65C6" w14:textId="77777777" w:rsidR="00462EE7" w:rsidRPr="00462EE7" w:rsidRDefault="00462EE7" w:rsidP="00462EE7">
      <w:pPr>
        <w:tabs>
          <w:tab w:val="left" w:pos="284"/>
          <w:tab w:val="left" w:pos="7830"/>
        </w:tabs>
        <w:spacing w:beforeLines="20" w:before="48" w:afterLines="20" w:after="48"/>
        <w:rPr>
          <w:rFonts w:ascii="Arial" w:hAnsi="Arial" w:cs="Arial"/>
          <w:b/>
          <w:sz w:val="24"/>
          <w:szCs w:val="24"/>
          <w:lang w:val="en-US"/>
        </w:rPr>
      </w:pPr>
      <w:r w:rsidRPr="00462EE7">
        <w:rPr>
          <w:rFonts w:ascii="Arial" w:hAnsi="Arial" w:cs="Arial"/>
          <w:b/>
          <w:sz w:val="24"/>
          <w:szCs w:val="24"/>
          <w:lang w:val="en-US"/>
        </w:rPr>
        <w:t>2. MICROWAVE FUNCTION</w:t>
      </w:r>
    </w:p>
    <w:p w14:paraId="596C40CF" w14:textId="77777777" w:rsidR="00462EE7" w:rsidRDefault="00462EE7" w:rsidP="00462EE7">
      <w:pPr>
        <w:tabs>
          <w:tab w:val="left" w:pos="284"/>
          <w:tab w:val="left" w:pos="7830"/>
        </w:tabs>
        <w:spacing w:beforeLines="20" w:before="48" w:afterLines="20" w:after="48" w:line="360" w:lineRule="auto"/>
        <w:rPr>
          <w:rFonts w:ascii="Arial" w:hAnsi="Arial" w:cs="Arial"/>
          <w:sz w:val="24"/>
          <w:szCs w:val="24"/>
        </w:rPr>
      </w:pPr>
      <w:r w:rsidRPr="00462EE7">
        <w:rPr>
          <w:rFonts w:ascii="Arial" w:hAnsi="Arial" w:cs="Arial"/>
          <w:sz w:val="24"/>
          <w:szCs w:val="24"/>
          <w:lang w:val="en-US"/>
        </w:rPr>
        <w:t xml:space="preserve">There are five </w:t>
      </w:r>
      <w:r w:rsidRPr="00462EE7">
        <w:rPr>
          <w:rFonts w:ascii="Arial" w:hAnsi="Arial" w:cs="Arial" w:hint="eastAsia"/>
          <w:sz w:val="24"/>
          <w:szCs w:val="24"/>
          <w:lang w:val="en-US"/>
        </w:rPr>
        <w:t xml:space="preserve">microwave </w:t>
      </w:r>
      <w:r w:rsidRPr="00462EE7">
        <w:rPr>
          <w:rFonts w:ascii="Arial" w:hAnsi="Arial" w:cs="Arial"/>
          <w:sz w:val="24"/>
          <w:szCs w:val="24"/>
          <w:lang w:val="en-US"/>
        </w:rPr>
        <w:t>power levels, 100P, 80P, 50P, 30P and</w:t>
      </w:r>
      <w:r w:rsidRPr="00462EE7">
        <w:rPr>
          <w:rFonts w:ascii="Arial" w:hAnsi="Arial" w:cs="Arial" w:hint="eastAsia"/>
          <w:sz w:val="24"/>
          <w:szCs w:val="24"/>
          <w:lang w:val="en-US"/>
        </w:rPr>
        <w:t xml:space="preserve"> </w:t>
      </w:r>
      <w:r w:rsidRPr="00462EE7">
        <w:rPr>
          <w:rFonts w:ascii="Arial" w:hAnsi="Arial" w:cs="Arial"/>
          <w:sz w:val="24"/>
          <w:szCs w:val="24"/>
          <w:lang w:val="en-US"/>
        </w:rPr>
        <w:t>10P,</w:t>
      </w:r>
      <w:r w:rsidRPr="00462EE7">
        <w:rPr>
          <w:rFonts w:ascii="Arial" w:hAnsi="Arial" w:cs="Arial"/>
          <w:color w:val="333333"/>
          <w:sz w:val="24"/>
          <w:szCs w:val="24"/>
          <w:shd w:val="clear" w:color="auto" w:fill="F9F9F9"/>
          <w:lang w:val="en-US"/>
        </w:rPr>
        <w:t xml:space="preserve"> </w:t>
      </w:r>
      <w:r w:rsidRPr="00462EE7">
        <w:rPr>
          <w:rFonts w:ascii="Arial" w:hAnsi="Arial" w:cs="Arial"/>
          <w:sz w:val="24"/>
          <w:szCs w:val="24"/>
          <w:lang w:val="en-US"/>
        </w:rPr>
        <w:t>respectively. Press the “</w:t>
      </w:r>
      <w:proofErr w:type="spellStart"/>
      <w:r w:rsidRPr="00462EE7">
        <w:rPr>
          <w:rFonts w:ascii="Arial" w:hAnsi="Arial" w:cs="Arial"/>
          <w:sz w:val="24"/>
          <w:szCs w:val="24"/>
          <w:lang w:val="en-US"/>
        </w:rPr>
        <w:t>Micro</w:t>
      </w:r>
      <w:r w:rsidRPr="00462EE7">
        <w:rPr>
          <w:rFonts w:ascii="Arial" w:hAnsi="Arial" w:cs="Arial" w:hint="eastAsia"/>
          <w:sz w:val="24"/>
          <w:szCs w:val="24"/>
          <w:lang w:val="en-US"/>
        </w:rPr>
        <w:t>w</w:t>
      </w:r>
      <w:proofErr w:type="spellEnd"/>
      <w:r w:rsidRPr="00462EE7">
        <w:rPr>
          <w:rFonts w:ascii="Arial" w:hAnsi="Arial" w:cs="Arial" w:hint="eastAsia"/>
          <w:sz w:val="24"/>
          <w:szCs w:val="24"/>
          <w:lang w:val="en-US"/>
        </w:rPr>
        <w:t>.</w:t>
      </w:r>
      <w:r w:rsidRPr="00462EE7">
        <w:rPr>
          <w:rFonts w:ascii="Arial" w:hAnsi="Arial" w:cs="Arial"/>
          <w:sz w:val="24"/>
          <w:szCs w:val="24"/>
          <w:lang w:val="en-US"/>
        </w:rPr>
        <w:t xml:space="preserve">” button continuously and select the desired microwave power. Turn the knob to increase or decrease cooking time, the time range can </w:t>
      </w:r>
      <w:r w:rsidRPr="00462EE7">
        <w:rPr>
          <w:rFonts w:ascii="Arial" w:hAnsi="Arial" w:cs="Arial" w:hint="eastAsia"/>
          <w:sz w:val="24"/>
          <w:szCs w:val="24"/>
          <w:lang w:val="en-US"/>
        </w:rPr>
        <w:t xml:space="preserve">be </w:t>
      </w:r>
      <w:proofErr w:type="gramStart"/>
      <w:r w:rsidRPr="00462EE7">
        <w:rPr>
          <w:rFonts w:ascii="Arial" w:hAnsi="Arial" w:cs="Arial"/>
          <w:sz w:val="24"/>
          <w:szCs w:val="24"/>
          <w:lang w:val="en-US"/>
        </w:rPr>
        <w:t>select</w:t>
      </w:r>
      <w:r w:rsidRPr="00462EE7">
        <w:rPr>
          <w:rFonts w:ascii="Arial" w:hAnsi="Arial" w:cs="Arial" w:hint="eastAsia"/>
          <w:sz w:val="24"/>
          <w:szCs w:val="24"/>
          <w:lang w:val="en-US"/>
        </w:rPr>
        <w:t>ed</w:t>
      </w:r>
      <w:r w:rsidRPr="00462EE7">
        <w:rPr>
          <w:rFonts w:ascii="Arial" w:hAnsi="Arial" w:cs="Arial"/>
          <w:sz w:val="24"/>
          <w:szCs w:val="24"/>
          <w:lang w:val="en-US"/>
        </w:rPr>
        <w:t xml:space="preserve"> is</w:t>
      </w:r>
      <w:proofErr w:type="gramEnd"/>
      <w:r w:rsidRPr="00462EE7">
        <w:rPr>
          <w:rFonts w:ascii="Arial" w:hAnsi="Arial" w:cs="Arial"/>
          <w:sz w:val="24"/>
          <w:szCs w:val="24"/>
          <w:lang w:val="en-US"/>
        </w:rPr>
        <w:t xml:space="preserve"> </w:t>
      </w:r>
      <w:r w:rsidRPr="00462EE7">
        <w:rPr>
          <w:rFonts w:ascii="Arial" w:hAnsi="Arial" w:cs="Arial" w:hint="eastAsia"/>
          <w:sz w:val="24"/>
          <w:szCs w:val="24"/>
          <w:lang w:val="en-US"/>
        </w:rPr>
        <w:t xml:space="preserve">from </w:t>
      </w:r>
      <w:r w:rsidRPr="00462EE7">
        <w:rPr>
          <w:rFonts w:ascii="Arial" w:hAnsi="Arial" w:cs="Arial"/>
          <w:sz w:val="24"/>
          <w:szCs w:val="24"/>
          <w:lang w:val="en-US"/>
        </w:rPr>
        <w:t>0:10</w:t>
      </w:r>
      <w:r w:rsidRPr="00462EE7">
        <w:rPr>
          <w:rFonts w:ascii="Arial" w:hAnsi="Arial" w:cs="Arial" w:hint="eastAsia"/>
          <w:sz w:val="24"/>
          <w:szCs w:val="24"/>
          <w:lang w:val="en-US"/>
        </w:rPr>
        <w:t xml:space="preserve"> to </w:t>
      </w:r>
      <w:r w:rsidRPr="00462EE7">
        <w:rPr>
          <w:rFonts w:ascii="Arial" w:hAnsi="Arial" w:cs="Arial"/>
          <w:sz w:val="24"/>
          <w:szCs w:val="24"/>
          <w:lang w:val="en-US"/>
        </w:rPr>
        <w:t>60:00.</w:t>
      </w:r>
      <w:r w:rsidRPr="00462EE7">
        <w:rPr>
          <w:rFonts w:ascii="Arial" w:hAnsi="Arial" w:cs="Arial" w:hint="eastAsia"/>
          <w:sz w:val="24"/>
          <w:szCs w:val="24"/>
          <w:lang w:val="en-US"/>
        </w:rPr>
        <w:t xml:space="preserve"> </w:t>
      </w:r>
      <w:r w:rsidRPr="00462EE7">
        <w:rPr>
          <w:rFonts w:ascii="Arial" w:hAnsi="Arial" w:cs="Arial"/>
          <w:sz w:val="24"/>
          <w:szCs w:val="24"/>
          <w:lang w:val="en-US"/>
        </w:rPr>
        <w:t xml:space="preserve">After select the </w:t>
      </w:r>
      <w:r w:rsidRPr="00462EE7">
        <w:rPr>
          <w:rFonts w:ascii="Arial" w:hAnsi="Arial" w:cs="Arial"/>
          <w:sz w:val="24"/>
          <w:szCs w:val="24"/>
          <w:lang w:val="en-US"/>
        </w:rPr>
        <w:lastRenderedPageBreak/>
        <w:t xml:space="preserve">time, press </w:t>
      </w:r>
      <w:r w:rsidRPr="00462EE7">
        <w:rPr>
          <w:rFonts w:ascii="Arial" w:hAnsi="Arial" w:cs="Arial" w:hint="eastAsia"/>
          <w:sz w:val="24"/>
          <w:szCs w:val="24"/>
          <w:lang w:val="en-US"/>
        </w:rPr>
        <w:t xml:space="preserve">the </w:t>
      </w:r>
      <w:r w:rsidRPr="00462EE7">
        <w:rPr>
          <w:rFonts w:ascii="Arial" w:hAnsi="Arial" w:cs="Arial"/>
          <w:sz w:val="24"/>
          <w:szCs w:val="24"/>
          <w:lang w:val="en-US"/>
        </w:rPr>
        <w:t xml:space="preserve">“START/+30s” button to start work. </w:t>
      </w:r>
      <w:proofErr w:type="spellStart"/>
      <w:r>
        <w:rPr>
          <w:rFonts w:ascii="Arial" w:hAnsi="Arial" w:cs="Arial"/>
          <w:sz w:val="24"/>
          <w:szCs w:val="24"/>
        </w:rPr>
        <w:t>An</w:t>
      </w:r>
      <w:proofErr w:type="spellEnd"/>
      <w:r>
        <w:rPr>
          <w:rFonts w:ascii="Arial" w:hAnsi="Arial" w:cs="Arial"/>
          <w:sz w:val="24"/>
          <w:szCs w:val="24"/>
        </w:rPr>
        <w:t xml:space="preserve"> </w:t>
      </w:r>
      <w:proofErr w:type="spellStart"/>
      <w:r>
        <w:rPr>
          <w:rFonts w:ascii="Arial" w:hAnsi="Arial" w:cs="Arial"/>
          <w:sz w:val="24"/>
          <w:szCs w:val="24"/>
        </w:rPr>
        <w:t>buzzing</w:t>
      </w:r>
      <w:proofErr w:type="spellEnd"/>
      <w:r>
        <w:rPr>
          <w:rFonts w:ascii="Arial" w:hAnsi="Arial" w:cs="Arial"/>
          <w:sz w:val="24"/>
          <w:szCs w:val="24"/>
        </w:rPr>
        <w:t xml:space="preserve"> </w:t>
      </w:r>
      <w:proofErr w:type="spellStart"/>
      <w:r>
        <w:rPr>
          <w:rFonts w:ascii="Arial" w:hAnsi="Arial" w:cs="Arial"/>
          <w:sz w:val="24"/>
          <w:szCs w:val="24"/>
        </w:rPr>
        <w:t>sound</w:t>
      </w:r>
      <w:proofErr w:type="spellEnd"/>
      <w:r>
        <w:rPr>
          <w:rFonts w:ascii="Arial" w:hAnsi="Arial" w:cs="Arial"/>
          <w:sz w:val="24"/>
          <w:szCs w:val="24"/>
        </w:rPr>
        <w:t xml:space="preserve"> </w:t>
      </w:r>
      <w:proofErr w:type="spellStart"/>
      <w:r>
        <w:rPr>
          <w:rFonts w:ascii="Arial" w:hAnsi="Arial" w:cs="Arial"/>
          <w:sz w:val="24"/>
          <w:szCs w:val="24"/>
        </w:rPr>
        <w:t>to</w:t>
      </w:r>
      <w:proofErr w:type="spellEnd"/>
      <w:r>
        <w:rPr>
          <w:rFonts w:ascii="Arial" w:hAnsi="Arial" w:cs="Arial"/>
          <w:sz w:val="24"/>
          <w:szCs w:val="24"/>
        </w:rPr>
        <w:t xml:space="preserve"> </w:t>
      </w:r>
      <w:proofErr w:type="spellStart"/>
      <w:r>
        <w:rPr>
          <w:rFonts w:ascii="Arial" w:hAnsi="Arial" w:cs="Arial"/>
          <w:sz w:val="24"/>
          <w:szCs w:val="24"/>
        </w:rPr>
        <w:t>notify</w:t>
      </w:r>
      <w:proofErr w:type="spellEnd"/>
      <w:r>
        <w:rPr>
          <w:rFonts w:ascii="Arial" w:hAnsi="Arial" w:cs="Arial"/>
          <w:sz w:val="24"/>
          <w:szCs w:val="24"/>
        </w:rPr>
        <w:t xml:space="preserve"> </w:t>
      </w:r>
      <w:proofErr w:type="spellStart"/>
      <w:r>
        <w:rPr>
          <w:rFonts w:ascii="Arial" w:hAnsi="Arial" w:cs="Arial"/>
          <w:sz w:val="24"/>
          <w:szCs w:val="24"/>
        </w:rPr>
        <w:t>completion</w:t>
      </w:r>
      <w:proofErr w:type="spellEnd"/>
      <w:r>
        <w:rPr>
          <w:rFonts w:ascii="Arial" w:hAnsi="Arial" w:cs="Arial"/>
          <w:sz w:val="24"/>
          <w:szCs w:val="24"/>
        </w:rPr>
        <w:t xml:space="preserve"> of the operation.</w:t>
      </w:r>
    </w:p>
    <w:tbl>
      <w:tblPr>
        <w:tblW w:w="98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4"/>
        <w:gridCol w:w="2297"/>
        <w:gridCol w:w="6289"/>
      </w:tblGrid>
      <w:tr w:rsidR="00462EE7" w:rsidRPr="00462EE7" w14:paraId="570703F9" w14:textId="77777777" w:rsidTr="005E217D">
        <w:trPr>
          <w:trHeight w:val="673"/>
        </w:trPr>
        <w:tc>
          <w:tcPr>
            <w:tcW w:w="1224" w:type="dxa"/>
            <w:vAlign w:val="center"/>
          </w:tcPr>
          <w:p w14:paraId="28FF23E9" w14:textId="77777777" w:rsidR="00462EE7" w:rsidRDefault="00462EE7" w:rsidP="000E6644">
            <w:pPr>
              <w:spacing w:beforeLines="20" w:before="48" w:afterLines="20" w:after="48"/>
              <w:rPr>
                <w:rFonts w:ascii="Arial" w:hAnsi="Arial" w:cs="Arial"/>
                <w:bCs/>
                <w:sz w:val="24"/>
                <w:szCs w:val="24"/>
              </w:rPr>
            </w:pPr>
            <w:r>
              <w:rPr>
                <w:rFonts w:ascii="Arial" w:hAnsi="Arial" w:cs="Arial"/>
                <w:bCs/>
                <w:sz w:val="24"/>
                <w:szCs w:val="24"/>
              </w:rPr>
              <w:t>HIGH</w:t>
            </w:r>
          </w:p>
        </w:tc>
        <w:tc>
          <w:tcPr>
            <w:tcW w:w="2297" w:type="dxa"/>
            <w:vAlign w:val="center"/>
          </w:tcPr>
          <w:p w14:paraId="5F116BE6" w14:textId="77777777" w:rsidR="00462EE7" w:rsidRDefault="00462EE7" w:rsidP="000E6644">
            <w:pPr>
              <w:spacing w:beforeLines="20" w:before="48" w:afterLines="20" w:after="48"/>
              <w:rPr>
                <w:rFonts w:ascii="Arial" w:hAnsi="Arial" w:cs="Arial"/>
                <w:bCs/>
                <w:sz w:val="24"/>
                <w:szCs w:val="24"/>
              </w:rPr>
            </w:pPr>
            <w:r>
              <w:rPr>
                <w:rFonts w:ascii="Arial" w:hAnsi="Arial" w:cs="Arial"/>
                <w:bCs/>
                <w:sz w:val="24"/>
                <w:szCs w:val="24"/>
              </w:rPr>
              <w:t xml:space="preserve">100% </w:t>
            </w:r>
            <w:proofErr w:type="spellStart"/>
            <w:r>
              <w:rPr>
                <w:rFonts w:ascii="Arial" w:hAnsi="Arial" w:cs="Arial"/>
                <w:bCs/>
                <w:sz w:val="24"/>
                <w:szCs w:val="24"/>
              </w:rPr>
              <w:t>power</w:t>
            </w:r>
            <w:proofErr w:type="spellEnd"/>
            <w:r>
              <w:rPr>
                <w:rFonts w:ascii="Arial" w:hAnsi="Arial" w:cs="Arial"/>
                <w:bCs/>
                <w:sz w:val="24"/>
                <w:szCs w:val="24"/>
              </w:rPr>
              <w:t xml:space="preserve"> </w:t>
            </w:r>
            <w:proofErr w:type="spellStart"/>
            <w:r>
              <w:rPr>
                <w:rFonts w:ascii="Arial" w:hAnsi="Arial" w:cs="Arial"/>
                <w:bCs/>
                <w:sz w:val="24"/>
                <w:szCs w:val="24"/>
              </w:rPr>
              <w:t>output</w:t>
            </w:r>
            <w:proofErr w:type="spellEnd"/>
          </w:p>
        </w:tc>
        <w:tc>
          <w:tcPr>
            <w:tcW w:w="6289" w:type="dxa"/>
            <w:vAlign w:val="center"/>
          </w:tcPr>
          <w:p w14:paraId="3A65309F" w14:textId="77777777" w:rsidR="00462EE7" w:rsidRPr="00462EE7" w:rsidRDefault="00462EE7" w:rsidP="000E6644">
            <w:pPr>
              <w:spacing w:beforeLines="20" w:before="48" w:afterLines="20" w:after="48"/>
              <w:rPr>
                <w:rFonts w:ascii="Arial" w:hAnsi="Arial" w:cs="Arial"/>
                <w:bCs/>
                <w:sz w:val="24"/>
                <w:szCs w:val="24"/>
                <w:lang w:val="en-US"/>
              </w:rPr>
            </w:pPr>
            <w:r w:rsidRPr="00462EE7">
              <w:rPr>
                <w:rFonts w:ascii="Arial" w:hAnsi="Arial" w:cs="Arial"/>
                <w:bCs/>
                <w:sz w:val="24"/>
                <w:szCs w:val="24"/>
                <w:lang w:val="en-US"/>
              </w:rPr>
              <w:t>(</w:t>
            </w:r>
            <w:r w:rsidRPr="00462EE7">
              <w:rPr>
                <w:rFonts w:ascii="Arial" w:hAnsi="Arial" w:cs="Arial"/>
                <w:sz w:val="24"/>
                <w:szCs w:val="24"/>
                <w:lang w:val="en-US"/>
              </w:rPr>
              <w:t>Applicable for quick and thorough cooking</w:t>
            </w:r>
            <w:r w:rsidRPr="00462EE7">
              <w:rPr>
                <w:rFonts w:ascii="Arial" w:hAnsi="Arial" w:cs="Arial"/>
                <w:bCs/>
                <w:sz w:val="24"/>
                <w:szCs w:val="24"/>
                <w:lang w:val="en-US"/>
              </w:rPr>
              <w:t>)</w:t>
            </w:r>
          </w:p>
        </w:tc>
      </w:tr>
      <w:tr w:rsidR="00462EE7" w:rsidRPr="00462EE7" w14:paraId="1F6CB73B" w14:textId="77777777" w:rsidTr="005E217D">
        <w:trPr>
          <w:trHeight w:val="645"/>
        </w:trPr>
        <w:tc>
          <w:tcPr>
            <w:tcW w:w="1224" w:type="dxa"/>
            <w:vAlign w:val="center"/>
          </w:tcPr>
          <w:p w14:paraId="43305AD9" w14:textId="77777777" w:rsidR="00462EE7" w:rsidRDefault="00462EE7" w:rsidP="000E6644">
            <w:pPr>
              <w:spacing w:beforeLines="20" w:before="48" w:afterLines="20" w:after="48"/>
              <w:rPr>
                <w:rFonts w:ascii="Arial" w:hAnsi="Arial" w:cs="Arial"/>
                <w:bCs/>
                <w:sz w:val="24"/>
                <w:szCs w:val="24"/>
              </w:rPr>
            </w:pPr>
            <w:proofErr w:type="spellStart"/>
            <w:r>
              <w:rPr>
                <w:rFonts w:ascii="Arial" w:hAnsi="Arial" w:cs="Arial"/>
                <w:bCs/>
                <w:sz w:val="24"/>
                <w:szCs w:val="24"/>
              </w:rPr>
              <w:t>M.High</w:t>
            </w:r>
            <w:proofErr w:type="spellEnd"/>
          </w:p>
        </w:tc>
        <w:tc>
          <w:tcPr>
            <w:tcW w:w="2297" w:type="dxa"/>
            <w:vAlign w:val="center"/>
          </w:tcPr>
          <w:p w14:paraId="311A062F" w14:textId="77777777" w:rsidR="00462EE7" w:rsidRDefault="00462EE7" w:rsidP="000E6644">
            <w:pPr>
              <w:spacing w:beforeLines="20" w:before="48" w:afterLines="20" w:after="48"/>
              <w:rPr>
                <w:rFonts w:ascii="Arial" w:hAnsi="Arial" w:cs="Arial"/>
                <w:bCs/>
                <w:sz w:val="24"/>
                <w:szCs w:val="24"/>
              </w:rPr>
            </w:pPr>
            <w:r>
              <w:rPr>
                <w:rFonts w:ascii="Arial" w:hAnsi="Arial" w:cs="Arial"/>
                <w:bCs/>
                <w:sz w:val="24"/>
                <w:szCs w:val="24"/>
              </w:rPr>
              <w:t xml:space="preserve">80% </w:t>
            </w:r>
            <w:proofErr w:type="spellStart"/>
            <w:r>
              <w:rPr>
                <w:rFonts w:ascii="Arial" w:hAnsi="Arial" w:cs="Arial"/>
                <w:bCs/>
                <w:sz w:val="24"/>
                <w:szCs w:val="24"/>
              </w:rPr>
              <w:t>power</w:t>
            </w:r>
            <w:proofErr w:type="spellEnd"/>
            <w:r>
              <w:rPr>
                <w:rFonts w:ascii="Arial" w:hAnsi="Arial" w:cs="Arial"/>
                <w:bCs/>
                <w:sz w:val="24"/>
                <w:szCs w:val="24"/>
              </w:rPr>
              <w:t xml:space="preserve"> </w:t>
            </w:r>
            <w:proofErr w:type="spellStart"/>
            <w:r>
              <w:rPr>
                <w:rFonts w:ascii="Arial" w:hAnsi="Arial" w:cs="Arial"/>
                <w:bCs/>
                <w:sz w:val="24"/>
                <w:szCs w:val="24"/>
              </w:rPr>
              <w:t>output</w:t>
            </w:r>
            <w:proofErr w:type="spellEnd"/>
          </w:p>
        </w:tc>
        <w:tc>
          <w:tcPr>
            <w:tcW w:w="6289" w:type="dxa"/>
            <w:vAlign w:val="center"/>
          </w:tcPr>
          <w:p w14:paraId="4E6BFA43" w14:textId="77777777" w:rsidR="00462EE7" w:rsidRPr="00462EE7" w:rsidRDefault="00462EE7" w:rsidP="000E6644">
            <w:pPr>
              <w:spacing w:beforeLines="20" w:before="48" w:afterLines="20" w:after="48"/>
              <w:rPr>
                <w:rFonts w:ascii="Arial" w:hAnsi="Arial" w:cs="Arial"/>
                <w:bCs/>
                <w:sz w:val="24"/>
                <w:szCs w:val="24"/>
                <w:lang w:val="en-US"/>
              </w:rPr>
            </w:pPr>
            <w:r w:rsidRPr="00462EE7">
              <w:rPr>
                <w:rFonts w:ascii="Arial" w:hAnsi="Arial" w:cs="Arial"/>
                <w:bCs/>
                <w:sz w:val="24"/>
                <w:szCs w:val="24"/>
                <w:lang w:val="en-US"/>
              </w:rPr>
              <w:t>(</w:t>
            </w:r>
            <w:r w:rsidRPr="00462EE7">
              <w:rPr>
                <w:rFonts w:ascii="Arial" w:hAnsi="Arial" w:cs="Arial"/>
                <w:sz w:val="24"/>
                <w:szCs w:val="24"/>
                <w:lang w:val="en-US"/>
              </w:rPr>
              <w:t>Applicable for medium express cooking</w:t>
            </w:r>
            <w:r w:rsidRPr="00462EE7">
              <w:rPr>
                <w:rFonts w:ascii="Arial" w:hAnsi="Arial" w:cs="Arial"/>
                <w:bCs/>
                <w:sz w:val="24"/>
                <w:szCs w:val="24"/>
                <w:lang w:val="en-US"/>
              </w:rPr>
              <w:t>)</w:t>
            </w:r>
          </w:p>
        </w:tc>
      </w:tr>
      <w:tr w:rsidR="00462EE7" w14:paraId="0EED536C" w14:textId="77777777" w:rsidTr="005E217D">
        <w:trPr>
          <w:trHeight w:val="673"/>
        </w:trPr>
        <w:tc>
          <w:tcPr>
            <w:tcW w:w="1224" w:type="dxa"/>
            <w:vAlign w:val="center"/>
          </w:tcPr>
          <w:p w14:paraId="28BE1293" w14:textId="77777777" w:rsidR="00462EE7" w:rsidRDefault="00462EE7" w:rsidP="000E6644">
            <w:pPr>
              <w:spacing w:beforeLines="20" w:before="48" w:afterLines="20" w:after="48"/>
              <w:rPr>
                <w:rFonts w:ascii="Arial" w:hAnsi="Arial" w:cs="Arial"/>
                <w:bCs/>
                <w:sz w:val="24"/>
                <w:szCs w:val="24"/>
              </w:rPr>
            </w:pPr>
            <w:proofErr w:type="spellStart"/>
            <w:r>
              <w:rPr>
                <w:rFonts w:ascii="Arial" w:hAnsi="Arial" w:cs="Arial"/>
                <w:bCs/>
                <w:sz w:val="24"/>
                <w:szCs w:val="24"/>
              </w:rPr>
              <w:t>Med</w:t>
            </w:r>
            <w:proofErr w:type="spellEnd"/>
          </w:p>
        </w:tc>
        <w:tc>
          <w:tcPr>
            <w:tcW w:w="2297" w:type="dxa"/>
            <w:vAlign w:val="center"/>
          </w:tcPr>
          <w:p w14:paraId="1EDB5776" w14:textId="77777777" w:rsidR="00462EE7" w:rsidRDefault="00462EE7" w:rsidP="000E6644">
            <w:pPr>
              <w:spacing w:beforeLines="20" w:before="48" w:afterLines="20" w:after="48"/>
              <w:rPr>
                <w:rFonts w:ascii="Arial" w:hAnsi="Arial" w:cs="Arial"/>
                <w:bCs/>
                <w:sz w:val="24"/>
                <w:szCs w:val="24"/>
              </w:rPr>
            </w:pPr>
            <w:r>
              <w:rPr>
                <w:rFonts w:ascii="Arial" w:hAnsi="Arial" w:cs="Arial"/>
                <w:bCs/>
                <w:sz w:val="24"/>
                <w:szCs w:val="24"/>
              </w:rPr>
              <w:t xml:space="preserve">50% </w:t>
            </w:r>
            <w:proofErr w:type="spellStart"/>
            <w:r>
              <w:rPr>
                <w:rFonts w:ascii="Arial" w:hAnsi="Arial" w:cs="Arial"/>
                <w:bCs/>
                <w:sz w:val="24"/>
                <w:szCs w:val="24"/>
              </w:rPr>
              <w:t>power</w:t>
            </w:r>
            <w:proofErr w:type="spellEnd"/>
            <w:r>
              <w:rPr>
                <w:rFonts w:ascii="Arial" w:hAnsi="Arial" w:cs="Arial"/>
                <w:bCs/>
                <w:sz w:val="24"/>
                <w:szCs w:val="24"/>
              </w:rPr>
              <w:t xml:space="preserve"> </w:t>
            </w:r>
            <w:proofErr w:type="spellStart"/>
            <w:r>
              <w:rPr>
                <w:rFonts w:ascii="Arial" w:hAnsi="Arial" w:cs="Arial"/>
                <w:bCs/>
                <w:sz w:val="24"/>
                <w:szCs w:val="24"/>
              </w:rPr>
              <w:t>output</w:t>
            </w:r>
            <w:proofErr w:type="spellEnd"/>
          </w:p>
        </w:tc>
        <w:tc>
          <w:tcPr>
            <w:tcW w:w="6289" w:type="dxa"/>
            <w:vAlign w:val="center"/>
          </w:tcPr>
          <w:p w14:paraId="5FB71D56" w14:textId="77777777" w:rsidR="00462EE7" w:rsidRDefault="00462EE7" w:rsidP="000E6644">
            <w:pPr>
              <w:spacing w:beforeLines="20" w:before="48" w:afterLines="20" w:after="48"/>
              <w:rPr>
                <w:rFonts w:ascii="Arial" w:hAnsi="Arial" w:cs="Arial"/>
                <w:bCs/>
                <w:sz w:val="24"/>
                <w:szCs w:val="24"/>
              </w:rPr>
            </w:pPr>
            <w:r>
              <w:rPr>
                <w:rFonts w:ascii="Arial" w:hAnsi="Arial" w:cs="Arial"/>
                <w:bCs/>
                <w:sz w:val="24"/>
                <w:szCs w:val="24"/>
              </w:rPr>
              <w:t>(</w:t>
            </w:r>
            <w:proofErr w:type="spellStart"/>
            <w:r>
              <w:rPr>
                <w:rFonts w:ascii="Arial" w:hAnsi="Arial" w:cs="Arial"/>
                <w:sz w:val="24"/>
                <w:szCs w:val="24"/>
              </w:rPr>
              <w:t>Applicable</w:t>
            </w:r>
            <w:proofErr w:type="spellEnd"/>
            <w:r>
              <w:rPr>
                <w:rFonts w:ascii="Arial" w:hAnsi="Arial" w:cs="Arial"/>
                <w:sz w:val="24"/>
                <w:szCs w:val="24"/>
              </w:rPr>
              <w:t xml:space="preserve"> for </w:t>
            </w:r>
            <w:proofErr w:type="spellStart"/>
            <w:r>
              <w:rPr>
                <w:rFonts w:ascii="Arial" w:hAnsi="Arial" w:cs="Arial"/>
                <w:sz w:val="24"/>
                <w:szCs w:val="24"/>
              </w:rPr>
              <w:t>steaming</w:t>
            </w:r>
            <w:proofErr w:type="spellEnd"/>
            <w:r>
              <w:rPr>
                <w:rFonts w:ascii="Arial" w:hAnsi="Arial" w:cs="Arial"/>
                <w:sz w:val="24"/>
                <w:szCs w:val="24"/>
              </w:rPr>
              <w:t xml:space="preserve"> </w:t>
            </w:r>
            <w:proofErr w:type="spellStart"/>
            <w:r>
              <w:rPr>
                <w:rFonts w:ascii="Arial" w:hAnsi="Arial" w:cs="Arial"/>
                <w:sz w:val="24"/>
                <w:szCs w:val="24"/>
              </w:rPr>
              <w:t>food</w:t>
            </w:r>
            <w:proofErr w:type="spellEnd"/>
            <w:r>
              <w:rPr>
                <w:rFonts w:ascii="Arial" w:hAnsi="Arial" w:cs="Arial"/>
                <w:bCs/>
                <w:sz w:val="24"/>
                <w:szCs w:val="24"/>
              </w:rPr>
              <w:t>)</w:t>
            </w:r>
          </w:p>
        </w:tc>
      </w:tr>
      <w:tr w:rsidR="00462EE7" w14:paraId="2832B886" w14:textId="77777777" w:rsidTr="005E217D">
        <w:trPr>
          <w:trHeight w:val="647"/>
        </w:trPr>
        <w:tc>
          <w:tcPr>
            <w:tcW w:w="1224" w:type="dxa"/>
            <w:vAlign w:val="center"/>
          </w:tcPr>
          <w:p w14:paraId="41A60E48" w14:textId="77777777" w:rsidR="00462EE7" w:rsidRDefault="00462EE7" w:rsidP="000E6644">
            <w:pPr>
              <w:spacing w:beforeLines="20" w:before="48" w:afterLines="20" w:after="48"/>
              <w:rPr>
                <w:rFonts w:ascii="Arial" w:hAnsi="Arial" w:cs="Arial"/>
                <w:bCs/>
                <w:sz w:val="24"/>
                <w:szCs w:val="24"/>
              </w:rPr>
            </w:pPr>
            <w:proofErr w:type="spellStart"/>
            <w:r>
              <w:rPr>
                <w:rFonts w:ascii="Arial" w:hAnsi="Arial" w:cs="Arial"/>
                <w:bCs/>
                <w:sz w:val="24"/>
                <w:szCs w:val="24"/>
              </w:rPr>
              <w:t>M.Low</w:t>
            </w:r>
            <w:proofErr w:type="spellEnd"/>
          </w:p>
        </w:tc>
        <w:tc>
          <w:tcPr>
            <w:tcW w:w="2297" w:type="dxa"/>
            <w:vAlign w:val="center"/>
          </w:tcPr>
          <w:p w14:paraId="1A7EB4E7" w14:textId="77777777" w:rsidR="00462EE7" w:rsidRDefault="00462EE7" w:rsidP="000E6644">
            <w:pPr>
              <w:spacing w:beforeLines="20" w:before="48" w:afterLines="20" w:after="48"/>
              <w:rPr>
                <w:rFonts w:ascii="Arial" w:hAnsi="Arial" w:cs="Arial"/>
                <w:bCs/>
                <w:sz w:val="24"/>
                <w:szCs w:val="24"/>
              </w:rPr>
            </w:pPr>
            <w:r>
              <w:rPr>
                <w:rFonts w:ascii="Arial" w:hAnsi="Arial" w:cs="Arial"/>
                <w:bCs/>
                <w:sz w:val="24"/>
                <w:szCs w:val="24"/>
              </w:rPr>
              <w:t xml:space="preserve">30% </w:t>
            </w:r>
            <w:proofErr w:type="spellStart"/>
            <w:r>
              <w:rPr>
                <w:rFonts w:ascii="Arial" w:hAnsi="Arial" w:cs="Arial"/>
                <w:bCs/>
                <w:sz w:val="24"/>
                <w:szCs w:val="24"/>
              </w:rPr>
              <w:t>power</w:t>
            </w:r>
            <w:proofErr w:type="spellEnd"/>
            <w:r>
              <w:rPr>
                <w:rFonts w:ascii="Arial" w:hAnsi="Arial" w:cs="Arial"/>
                <w:bCs/>
                <w:sz w:val="24"/>
                <w:szCs w:val="24"/>
              </w:rPr>
              <w:t xml:space="preserve"> </w:t>
            </w:r>
            <w:proofErr w:type="spellStart"/>
            <w:r>
              <w:rPr>
                <w:rFonts w:ascii="Arial" w:hAnsi="Arial" w:cs="Arial"/>
                <w:bCs/>
                <w:sz w:val="24"/>
                <w:szCs w:val="24"/>
              </w:rPr>
              <w:t>output</w:t>
            </w:r>
            <w:proofErr w:type="spellEnd"/>
          </w:p>
        </w:tc>
        <w:tc>
          <w:tcPr>
            <w:tcW w:w="6289" w:type="dxa"/>
            <w:vAlign w:val="center"/>
          </w:tcPr>
          <w:p w14:paraId="09EEC61B" w14:textId="77777777" w:rsidR="00462EE7" w:rsidRDefault="00462EE7" w:rsidP="000E6644">
            <w:pPr>
              <w:spacing w:beforeLines="20" w:before="48" w:afterLines="20" w:after="48"/>
              <w:rPr>
                <w:rFonts w:ascii="Arial" w:hAnsi="Arial" w:cs="Arial"/>
                <w:bCs/>
                <w:sz w:val="24"/>
                <w:szCs w:val="24"/>
              </w:rPr>
            </w:pPr>
            <w:r>
              <w:rPr>
                <w:rFonts w:ascii="Arial" w:hAnsi="Arial" w:cs="Arial"/>
                <w:bCs/>
                <w:sz w:val="24"/>
                <w:szCs w:val="24"/>
              </w:rPr>
              <w:t>(</w:t>
            </w:r>
            <w:proofErr w:type="spellStart"/>
            <w:r>
              <w:rPr>
                <w:rFonts w:ascii="Arial" w:hAnsi="Arial" w:cs="Arial"/>
                <w:sz w:val="24"/>
                <w:szCs w:val="24"/>
              </w:rPr>
              <w:t>Applicable</w:t>
            </w:r>
            <w:proofErr w:type="spellEnd"/>
            <w:r>
              <w:rPr>
                <w:rFonts w:ascii="Arial" w:hAnsi="Arial" w:cs="Arial"/>
                <w:sz w:val="24"/>
                <w:szCs w:val="24"/>
              </w:rPr>
              <w:t xml:space="preserve"> for </w:t>
            </w:r>
            <w:proofErr w:type="spellStart"/>
            <w:r>
              <w:rPr>
                <w:rFonts w:ascii="Arial" w:hAnsi="Arial" w:cs="Arial"/>
                <w:sz w:val="24"/>
                <w:szCs w:val="24"/>
              </w:rPr>
              <w:t>defrosting</w:t>
            </w:r>
            <w:proofErr w:type="spellEnd"/>
            <w:r>
              <w:rPr>
                <w:rFonts w:ascii="Arial" w:hAnsi="Arial" w:cs="Arial"/>
                <w:sz w:val="24"/>
                <w:szCs w:val="24"/>
              </w:rPr>
              <w:t xml:space="preserve"> </w:t>
            </w:r>
            <w:proofErr w:type="spellStart"/>
            <w:r>
              <w:rPr>
                <w:rFonts w:ascii="Arial" w:hAnsi="Arial" w:cs="Arial"/>
                <w:sz w:val="24"/>
                <w:szCs w:val="24"/>
              </w:rPr>
              <w:t>food</w:t>
            </w:r>
            <w:proofErr w:type="spellEnd"/>
            <w:r>
              <w:rPr>
                <w:rFonts w:ascii="Arial" w:hAnsi="Arial" w:cs="Arial"/>
                <w:bCs/>
                <w:sz w:val="24"/>
                <w:szCs w:val="24"/>
              </w:rPr>
              <w:t>)</w:t>
            </w:r>
          </w:p>
        </w:tc>
      </w:tr>
      <w:tr w:rsidR="00462EE7" w14:paraId="5D4A57A5" w14:textId="77777777" w:rsidTr="005E217D">
        <w:trPr>
          <w:trHeight w:val="645"/>
        </w:trPr>
        <w:tc>
          <w:tcPr>
            <w:tcW w:w="1224" w:type="dxa"/>
            <w:vAlign w:val="center"/>
          </w:tcPr>
          <w:p w14:paraId="3CDDC7CB" w14:textId="77777777" w:rsidR="00462EE7" w:rsidRDefault="00462EE7" w:rsidP="000E6644">
            <w:pPr>
              <w:spacing w:beforeLines="20" w:before="48" w:afterLines="20" w:after="48"/>
              <w:rPr>
                <w:rFonts w:ascii="Arial" w:hAnsi="Arial" w:cs="Arial"/>
                <w:bCs/>
                <w:sz w:val="24"/>
                <w:szCs w:val="24"/>
              </w:rPr>
            </w:pPr>
            <w:r>
              <w:rPr>
                <w:rFonts w:ascii="Arial" w:hAnsi="Arial" w:cs="Arial"/>
                <w:bCs/>
                <w:sz w:val="24"/>
                <w:szCs w:val="24"/>
              </w:rPr>
              <w:t>LOW</w:t>
            </w:r>
          </w:p>
        </w:tc>
        <w:tc>
          <w:tcPr>
            <w:tcW w:w="2297" w:type="dxa"/>
            <w:vAlign w:val="center"/>
          </w:tcPr>
          <w:p w14:paraId="23468BCB" w14:textId="77777777" w:rsidR="00462EE7" w:rsidRDefault="00462EE7" w:rsidP="000E6644">
            <w:pPr>
              <w:spacing w:beforeLines="20" w:before="48" w:afterLines="20" w:after="48"/>
              <w:rPr>
                <w:rFonts w:ascii="Arial" w:hAnsi="Arial" w:cs="Arial"/>
                <w:bCs/>
                <w:sz w:val="24"/>
                <w:szCs w:val="24"/>
              </w:rPr>
            </w:pPr>
            <w:r>
              <w:rPr>
                <w:rFonts w:ascii="Arial" w:hAnsi="Arial" w:cs="Arial"/>
                <w:bCs/>
                <w:sz w:val="24"/>
                <w:szCs w:val="24"/>
              </w:rPr>
              <w:t xml:space="preserve">10% </w:t>
            </w:r>
            <w:proofErr w:type="spellStart"/>
            <w:r>
              <w:rPr>
                <w:rFonts w:ascii="Arial" w:hAnsi="Arial" w:cs="Arial"/>
                <w:bCs/>
                <w:sz w:val="24"/>
                <w:szCs w:val="24"/>
              </w:rPr>
              <w:t>power</w:t>
            </w:r>
            <w:proofErr w:type="spellEnd"/>
            <w:r>
              <w:rPr>
                <w:rFonts w:ascii="Arial" w:hAnsi="Arial" w:cs="Arial"/>
                <w:bCs/>
                <w:sz w:val="24"/>
                <w:szCs w:val="24"/>
              </w:rPr>
              <w:t xml:space="preserve"> </w:t>
            </w:r>
            <w:proofErr w:type="spellStart"/>
            <w:r>
              <w:rPr>
                <w:rFonts w:ascii="Arial" w:hAnsi="Arial" w:cs="Arial"/>
                <w:bCs/>
                <w:sz w:val="24"/>
                <w:szCs w:val="24"/>
              </w:rPr>
              <w:t>output</w:t>
            </w:r>
            <w:proofErr w:type="spellEnd"/>
          </w:p>
        </w:tc>
        <w:tc>
          <w:tcPr>
            <w:tcW w:w="6289" w:type="dxa"/>
            <w:vAlign w:val="center"/>
          </w:tcPr>
          <w:p w14:paraId="646DA470" w14:textId="77777777" w:rsidR="00462EE7" w:rsidRDefault="00462EE7" w:rsidP="000E6644">
            <w:pPr>
              <w:spacing w:beforeLines="20" w:before="48" w:afterLines="20" w:after="48"/>
              <w:rPr>
                <w:rFonts w:ascii="Arial" w:hAnsi="Arial" w:cs="Arial"/>
                <w:bCs/>
                <w:sz w:val="24"/>
                <w:szCs w:val="24"/>
              </w:rPr>
            </w:pPr>
            <w:r>
              <w:rPr>
                <w:rFonts w:ascii="Arial" w:hAnsi="Arial" w:cs="Arial"/>
                <w:bCs/>
                <w:sz w:val="24"/>
                <w:szCs w:val="24"/>
              </w:rPr>
              <w:t>(</w:t>
            </w:r>
            <w:proofErr w:type="spellStart"/>
            <w:r>
              <w:rPr>
                <w:rFonts w:ascii="Arial" w:hAnsi="Arial" w:cs="Arial"/>
                <w:sz w:val="24"/>
                <w:szCs w:val="24"/>
              </w:rPr>
              <w:t>Applicable</w:t>
            </w:r>
            <w:proofErr w:type="spellEnd"/>
            <w:r>
              <w:rPr>
                <w:rFonts w:ascii="Arial" w:hAnsi="Arial" w:cs="Arial"/>
                <w:sz w:val="24"/>
                <w:szCs w:val="24"/>
              </w:rPr>
              <w:t xml:space="preserve"> for keeping </w:t>
            </w:r>
            <w:proofErr w:type="spellStart"/>
            <w:r>
              <w:rPr>
                <w:rFonts w:ascii="Arial" w:hAnsi="Arial" w:cs="Arial"/>
                <w:sz w:val="24"/>
                <w:szCs w:val="24"/>
              </w:rPr>
              <w:t>warm</w:t>
            </w:r>
            <w:proofErr w:type="spellEnd"/>
            <w:r>
              <w:rPr>
                <w:rFonts w:ascii="Arial" w:hAnsi="Arial" w:cs="Arial"/>
                <w:bCs/>
                <w:sz w:val="24"/>
                <w:szCs w:val="24"/>
              </w:rPr>
              <w:t>)</w:t>
            </w:r>
          </w:p>
        </w:tc>
      </w:tr>
    </w:tbl>
    <w:p w14:paraId="0811318E" w14:textId="1A4A9C2A" w:rsidR="00462EE7" w:rsidRDefault="00462EE7" w:rsidP="00462EE7">
      <w:pPr>
        <w:tabs>
          <w:tab w:val="left" w:pos="7830"/>
        </w:tabs>
        <w:spacing w:beforeLines="20" w:before="48" w:afterLines="20" w:after="48"/>
        <w:ind w:leftChars="150" w:left="330"/>
        <w:rPr>
          <w:rFonts w:ascii="Arial" w:hAnsi="Arial" w:cs="Arial"/>
          <w:b/>
          <w:bCs/>
          <w:color w:val="0000FF"/>
          <w:sz w:val="24"/>
          <w:szCs w:val="24"/>
          <w:u w:val="single"/>
        </w:rPr>
      </w:pPr>
      <w:r>
        <w:rPr>
          <w:rFonts w:ascii="Arial" w:hAnsi="Arial" w:cs="Arial"/>
          <w:bCs/>
          <w:noProof/>
          <w:color w:val="0000FF"/>
          <w:sz w:val="24"/>
          <w:szCs w:val="24"/>
        </w:rPr>
        <w:drawing>
          <wp:inline distT="0" distB="0" distL="0" distR="0" wp14:anchorId="52B123A8" wp14:editId="2C2B7595">
            <wp:extent cx="1028700" cy="200025"/>
            <wp:effectExtent l="0" t="0" r="0" b="9525"/>
            <wp:docPr id="6758928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pic:cNvPicPr>
                      <a:picLocks noChangeAspect="1" noChangeArrowheads="1"/>
                    </pic:cNvPicPr>
                  </pic:nvPicPr>
                  <pic:blipFill>
                    <a:blip r:embed="rId23">
                      <a:extLst>
                        <a:ext uri="{28A0092B-C50C-407E-A947-70E740481C1C}">
                          <a14:useLocalDpi xmlns:a14="http://schemas.microsoft.com/office/drawing/2010/main" val="0"/>
                        </a:ext>
                      </a:extLst>
                    </a:blip>
                    <a:srcRect b="-166"/>
                    <a:stretch>
                      <a:fillRect/>
                    </a:stretch>
                  </pic:blipFill>
                  <pic:spPr bwMode="auto">
                    <a:xfrm>
                      <a:off x="0" y="0"/>
                      <a:ext cx="1028700" cy="200025"/>
                    </a:xfrm>
                    <a:prstGeom prst="rect">
                      <a:avLst/>
                    </a:prstGeom>
                    <a:noFill/>
                    <a:ln>
                      <a:noFill/>
                    </a:ln>
                  </pic:spPr>
                </pic:pic>
              </a:graphicData>
            </a:graphic>
          </wp:inline>
        </w:drawing>
      </w:r>
    </w:p>
    <w:p w14:paraId="16A6DB8C" w14:textId="77777777" w:rsidR="00462EE7" w:rsidRPr="00462EE7" w:rsidRDefault="00462EE7" w:rsidP="00462EE7">
      <w:pPr>
        <w:tabs>
          <w:tab w:val="left" w:pos="284"/>
          <w:tab w:val="left" w:pos="7830"/>
        </w:tabs>
        <w:spacing w:beforeLines="20" w:before="48" w:afterLines="20" w:after="48"/>
        <w:ind w:leftChars="150" w:left="330"/>
        <w:rPr>
          <w:rFonts w:ascii="Arial" w:hAnsi="Arial" w:cs="Arial"/>
          <w:sz w:val="24"/>
          <w:szCs w:val="24"/>
          <w:lang w:val="en-US"/>
        </w:rPr>
      </w:pPr>
      <w:r w:rsidRPr="00462EE7">
        <w:rPr>
          <w:rFonts w:ascii="Arial" w:hAnsi="Arial" w:cs="Arial"/>
          <w:sz w:val="24"/>
          <w:szCs w:val="24"/>
          <w:lang w:val="en-US"/>
        </w:rPr>
        <w:t xml:space="preserve">a. The max time which can be set is 60 minutes </w:t>
      </w:r>
    </w:p>
    <w:p w14:paraId="1A413DDD" w14:textId="77777777" w:rsidR="00462EE7" w:rsidRPr="00462EE7" w:rsidRDefault="00462EE7" w:rsidP="00462EE7">
      <w:pPr>
        <w:tabs>
          <w:tab w:val="left" w:pos="284"/>
          <w:tab w:val="left" w:pos="7830"/>
        </w:tabs>
        <w:spacing w:beforeLines="20" w:before="48" w:afterLines="20" w:after="48"/>
        <w:ind w:leftChars="150" w:left="330"/>
        <w:rPr>
          <w:rFonts w:ascii="Arial" w:hAnsi="Arial" w:cs="Arial"/>
          <w:sz w:val="24"/>
          <w:szCs w:val="24"/>
          <w:lang w:val="en-US"/>
        </w:rPr>
      </w:pPr>
      <w:r w:rsidRPr="00462EE7">
        <w:rPr>
          <w:rFonts w:ascii="Arial" w:hAnsi="Arial" w:cs="Arial"/>
          <w:sz w:val="24"/>
          <w:szCs w:val="24"/>
          <w:lang w:val="en-US"/>
        </w:rPr>
        <w:t>b. Never operate the oven empty.</w:t>
      </w:r>
    </w:p>
    <w:p w14:paraId="4AEDB05A" w14:textId="2775B930" w:rsidR="00462EE7" w:rsidRPr="00462EE7" w:rsidRDefault="00462EE7" w:rsidP="00462EE7">
      <w:pPr>
        <w:tabs>
          <w:tab w:val="left" w:pos="284"/>
          <w:tab w:val="left" w:pos="7830"/>
        </w:tabs>
        <w:spacing w:beforeLines="20" w:before="48" w:afterLines="20" w:after="48"/>
        <w:ind w:leftChars="150" w:left="570" w:hangingChars="100" w:hanging="240"/>
        <w:rPr>
          <w:rFonts w:ascii="Arial" w:hAnsi="Arial" w:cs="Arial"/>
          <w:sz w:val="24"/>
          <w:szCs w:val="24"/>
          <w:lang w:val="en-US"/>
        </w:rPr>
      </w:pPr>
      <w:r w:rsidRPr="00462EE7">
        <w:rPr>
          <w:rFonts w:ascii="Arial" w:hAnsi="Arial" w:cs="Arial"/>
          <w:sz w:val="24"/>
          <w:szCs w:val="24"/>
          <w:lang w:val="en-US"/>
        </w:rPr>
        <w:t xml:space="preserve">c. At the maximum microwave power, the oven will automatically lower the power after a certain </w:t>
      </w:r>
      <w:proofErr w:type="gramStart"/>
      <w:r w:rsidRPr="00462EE7">
        <w:rPr>
          <w:rFonts w:ascii="Arial" w:hAnsi="Arial" w:cs="Arial"/>
          <w:sz w:val="24"/>
          <w:szCs w:val="24"/>
          <w:lang w:val="en-US"/>
        </w:rPr>
        <w:t>time of cooking</w:t>
      </w:r>
      <w:proofErr w:type="gramEnd"/>
      <w:r w:rsidRPr="00462EE7">
        <w:rPr>
          <w:rFonts w:ascii="Arial" w:hAnsi="Arial" w:cs="Arial"/>
          <w:sz w:val="24"/>
          <w:szCs w:val="24"/>
          <w:lang w:val="en-US"/>
        </w:rPr>
        <w:t xml:space="preserve"> </w:t>
      </w:r>
      <w:r w:rsidRPr="00462EE7">
        <w:rPr>
          <w:rFonts w:ascii="Arial" w:hAnsi="Arial" w:cs="Arial"/>
          <w:sz w:val="24"/>
          <w:szCs w:val="24"/>
          <w:lang w:val="en-US"/>
        </w:rPr>
        <w:t>to lengthen the service life.</w:t>
      </w:r>
    </w:p>
    <w:p w14:paraId="1B93433D" w14:textId="77777777" w:rsidR="00462EE7" w:rsidRPr="00462EE7" w:rsidRDefault="00462EE7" w:rsidP="00462EE7">
      <w:pPr>
        <w:tabs>
          <w:tab w:val="left" w:pos="284"/>
          <w:tab w:val="left" w:pos="7830"/>
        </w:tabs>
        <w:spacing w:beforeLines="20" w:before="48" w:afterLines="20" w:after="48"/>
        <w:ind w:leftChars="150" w:left="570" w:hangingChars="100" w:hanging="240"/>
        <w:rPr>
          <w:rFonts w:ascii="Arial" w:hAnsi="Arial" w:cs="Arial"/>
          <w:sz w:val="24"/>
          <w:szCs w:val="24"/>
          <w:lang w:val="en-US"/>
        </w:rPr>
      </w:pPr>
      <w:r w:rsidRPr="00462EE7">
        <w:rPr>
          <w:rFonts w:ascii="Arial" w:hAnsi="Arial" w:cs="Arial"/>
          <w:sz w:val="24"/>
          <w:szCs w:val="24"/>
          <w:lang w:val="en-US"/>
        </w:rPr>
        <w:t xml:space="preserve">d. If you turn the food during operation, press the </w:t>
      </w:r>
      <w:r w:rsidRPr="00462EE7">
        <w:rPr>
          <w:rFonts w:ascii="Arial" w:hAnsi="Arial" w:cs="Arial"/>
          <w:b/>
          <w:sz w:val="24"/>
          <w:szCs w:val="24"/>
          <w:lang w:val="en-US"/>
        </w:rPr>
        <w:t>START/+30s</w:t>
      </w:r>
      <w:r w:rsidRPr="00462EE7">
        <w:rPr>
          <w:rFonts w:ascii="Arial" w:hAnsi="Arial" w:cs="Arial"/>
          <w:sz w:val="24"/>
          <w:szCs w:val="24"/>
          <w:lang w:val="en-US"/>
        </w:rPr>
        <w:t xml:space="preserve"> button once and the preset cooking procedure will continue.</w:t>
      </w:r>
    </w:p>
    <w:p w14:paraId="7B874D21" w14:textId="77777777" w:rsidR="00462EE7" w:rsidRPr="00462EE7" w:rsidRDefault="00462EE7" w:rsidP="00462EE7">
      <w:pPr>
        <w:tabs>
          <w:tab w:val="left" w:pos="284"/>
          <w:tab w:val="left" w:pos="7830"/>
        </w:tabs>
        <w:spacing w:beforeLines="20" w:before="48" w:afterLines="20" w:after="48"/>
        <w:ind w:leftChars="150" w:left="570" w:hangingChars="100" w:hanging="240"/>
        <w:rPr>
          <w:rFonts w:ascii="Arial" w:hAnsi="Arial" w:cs="Arial"/>
          <w:sz w:val="24"/>
          <w:szCs w:val="24"/>
          <w:lang w:val="en-US"/>
        </w:rPr>
      </w:pPr>
      <w:r w:rsidRPr="00462EE7">
        <w:rPr>
          <w:rFonts w:ascii="Arial" w:hAnsi="Arial" w:cs="Arial"/>
          <w:sz w:val="24"/>
          <w:szCs w:val="24"/>
          <w:lang w:val="en-US"/>
        </w:rPr>
        <w:t xml:space="preserve">e. If you intend to remove the food before the </w:t>
      </w:r>
      <w:proofErr w:type="spellStart"/>
      <w:r w:rsidRPr="00462EE7">
        <w:rPr>
          <w:rFonts w:ascii="Arial" w:hAnsi="Arial" w:cs="Arial"/>
          <w:sz w:val="24"/>
          <w:szCs w:val="24"/>
          <w:lang w:val="en-US"/>
        </w:rPr>
        <w:t>preset</w:t>
      </w:r>
      <w:proofErr w:type="spellEnd"/>
      <w:r w:rsidRPr="00462EE7">
        <w:rPr>
          <w:rFonts w:ascii="Arial" w:hAnsi="Arial" w:cs="Arial"/>
          <w:sz w:val="24"/>
          <w:szCs w:val="24"/>
          <w:lang w:val="en-US"/>
        </w:rPr>
        <w:t xml:space="preserve"> time, you must press </w:t>
      </w:r>
      <w:proofErr w:type="gramStart"/>
      <w:r w:rsidRPr="00462EE7">
        <w:rPr>
          <w:rFonts w:ascii="Arial" w:hAnsi="Arial" w:cs="Arial"/>
          <w:b/>
          <w:sz w:val="24"/>
          <w:szCs w:val="24"/>
          <w:lang w:val="en-US"/>
        </w:rPr>
        <w:t>STOP</w:t>
      </w:r>
      <w:proofErr w:type="gramEnd"/>
      <w:r w:rsidRPr="00462EE7">
        <w:rPr>
          <w:rFonts w:ascii="Arial" w:hAnsi="Arial" w:cs="Arial"/>
          <w:b/>
          <w:sz w:val="24"/>
          <w:szCs w:val="24"/>
          <w:lang w:val="en-US"/>
        </w:rPr>
        <w:t>/LOCK</w:t>
      </w:r>
      <w:r w:rsidRPr="00462EE7">
        <w:rPr>
          <w:rFonts w:ascii="Arial" w:hAnsi="Arial" w:cs="Arial"/>
          <w:sz w:val="24"/>
          <w:szCs w:val="24"/>
          <w:lang w:val="en-US"/>
        </w:rPr>
        <w:t xml:space="preserve"> button once to clear the preset procedure to avoid unintended operation of next time use.</w:t>
      </w:r>
    </w:p>
    <w:p w14:paraId="10A6E041" w14:textId="77777777" w:rsidR="00462EE7" w:rsidRPr="00462EE7" w:rsidRDefault="00462EE7" w:rsidP="00462EE7">
      <w:pPr>
        <w:tabs>
          <w:tab w:val="left" w:pos="284"/>
          <w:tab w:val="left" w:pos="7830"/>
        </w:tabs>
        <w:spacing w:beforeLines="20" w:before="48" w:afterLines="20" w:after="48"/>
        <w:rPr>
          <w:rFonts w:ascii="Arial" w:hAnsi="Arial" w:cs="Arial"/>
          <w:b/>
          <w:sz w:val="24"/>
          <w:szCs w:val="24"/>
          <w:lang w:val="en-US"/>
        </w:rPr>
      </w:pPr>
      <w:r w:rsidRPr="00462EE7">
        <w:rPr>
          <w:rFonts w:ascii="Arial" w:hAnsi="Arial" w:cs="Arial"/>
          <w:b/>
          <w:sz w:val="24"/>
          <w:szCs w:val="24"/>
          <w:lang w:val="en-US"/>
        </w:rPr>
        <w:t>3. DEFROST/CLOCK</w:t>
      </w:r>
    </w:p>
    <w:p w14:paraId="6CF5DB6D" w14:textId="77777777" w:rsidR="00462EE7" w:rsidRPr="00462EE7" w:rsidRDefault="00462EE7" w:rsidP="00462EE7">
      <w:pPr>
        <w:tabs>
          <w:tab w:val="left" w:pos="284"/>
          <w:tab w:val="left" w:pos="7830"/>
        </w:tabs>
        <w:spacing w:beforeLines="20" w:before="48" w:afterLines="20" w:after="48"/>
        <w:rPr>
          <w:rFonts w:ascii="Arial" w:hAnsi="Arial" w:cs="Arial"/>
          <w:sz w:val="24"/>
          <w:szCs w:val="24"/>
          <w:lang w:val="en-US"/>
        </w:rPr>
      </w:pPr>
      <w:r w:rsidRPr="00462EE7">
        <w:rPr>
          <w:rFonts w:ascii="Arial" w:hAnsi="Arial" w:cs="Arial"/>
          <w:b/>
          <w:sz w:val="24"/>
          <w:szCs w:val="24"/>
          <w:lang w:val="en-US"/>
        </w:rPr>
        <w:t>3.1 DEFROST</w:t>
      </w:r>
    </w:p>
    <w:p w14:paraId="2EEFDF2F" w14:textId="77777777" w:rsidR="00462EE7" w:rsidRPr="00462EE7" w:rsidRDefault="00462EE7" w:rsidP="00462EE7">
      <w:pPr>
        <w:tabs>
          <w:tab w:val="left" w:pos="284"/>
          <w:tab w:val="left" w:pos="7830"/>
        </w:tabs>
        <w:spacing w:beforeLines="20" w:before="48" w:afterLines="20" w:after="48" w:line="360" w:lineRule="auto"/>
        <w:rPr>
          <w:rFonts w:ascii="Arial" w:hAnsi="Arial" w:cs="Arial"/>
          <w:sz w:val="24"/>
          <w:szCs w:val="24"/>
          <w:lang w:val="en-US"/>
        </w:rPr>
      </w:pPr>
      <w:r w:rsidRPr="00462EE7">
        <w:rPr>
          <w:rFonts w:ascii="Arial" w:hAnsi="Arial" w:cs="Arial"/>
          <w:sz w:val="24"/>
          <w:szCs w:val="24"/>
          <w:lang w:val="en-US"/>
        </w:rPr>
        <w:t xml:space="preserve">There are two defrost </w:t>
      </w:r>
      <w:proofErr w:type="gramStart"/>
      <w:r w:rsidRPr="00462EE7">
        <w:rPr>
          <w:rFonts w:ascii="Arial" w:hAnsi="Arial" w:cs="Arial"/>
          <w:sz w:val="24"/>
          <w:szCs w:val="24"/>
          <w:lang w:val="en-US"/>
        </w:rPr>
        <w:t>mode</w:t>
      </w:r>
      <w:proofErr w:type="gramEnd"/>
      <w:r w:rsidRPr="00462EE7">
        <w:rPr>
          <w:rFonts w:ascii="Arial" w:hAnsi="Arial" w:cs="Arial"/>
          <w:sz w:val="24"/>
          <w:szCs w:val="24"/>
          <w:lang w:val="en-US"/>
        </w:rPr>
        <w:t xml:space="preserve">, dEF1 and dEF2, respectively. dEF1 for defrost by weight and dEF2 for defrost by time. Press this button to select defrost by weight or by time, and the display screen will display "dEF1" or "dEF2". Turn the knob to select food weight or defrost time. The optional weight range of dEF1 is from 100 to 1500g, and the optional time range of dEF2 is from 0:10 to 60:00. After selecting the defrost weight or time, press the “START/+30s” button start to work. </w:t>
      </w:r>
      <w:proofErr w:type="gramStart"/>
      <w:r w:rsidRPr="00462EE7">
        <w:rPr>
          <w:rFonts w:ascii="Arial" w:hAnsi="Arial" w:cs="Arial"/>
          <w:sz w:val="24"/>
          <w:szCs w:val="24"/>
          <w:lang w:val="en-US"/>
        </w:rPr>
        <w:t>An</w:t>
      </w:r>
      <w:proofErr w:type="gramEnd"/>
      <w:r w:rsidRPr="00462EE7">
        <w:rPr>
          <w:rFonts w:ascii="Arial" w:hAnsi="Arial" w:cs="Arial"/>
          <w:sz w:val="24"/>
          <w:szCs w:val="24"/>
          <w:lang w:val="en-US"/>
        </w:rPr>
        <w:t xml:space="preserve"> buzzing sound to notify completion of the operation. The dEF1 defrost mode by weight will have a beeping sound to prompt the food to be turned over during defrosting.</w:t>
      </w:r>
    </w:p>
    <w:p w14:paraId="4351C7D8" w14:textId="77777777" w:rsidR="00462EE7" w:rsidRPr="00462EE7" w:rsidRDefault="00462EE7" w:rsidP="00462EE7">
      <w:pPr>
        <w:tabs>
          <w:tab w:val="left" w:pos="284"/>
          <w:tab w:val="left" w:pos="7830"/>
        </w:tabs>
        <w:spacing w:beforeLines="20" w:before="48" w:afterLines="20" w:after="48" w:line="360" w:lineRule="auto"/>
        <w:rPr>
          <w:rFonts w:ascii="Arial" w:hAnsi="Arial" w:cs="Arial"/>
          <w:sz w:val="24"/>
          <w:szCs w:val="24"/>
          <w:lang w:val="en-US"/>
        </w:rPr>
      </w:pPr>
      <w:r w:rsidRPr="00462EE7">
        <w:rPr>
          <w:rFonts w:ascii="Arial" w:hAnsi="Arial" w:cs="Arial"/>
          <w:sz w:val="24"/>
          <w:szCs w:val="24"/>
          <w:lang w:val="en-US"/>
        </w:rPr>
        <w:t>Below is some food defrosting time advice:</w:t>
      </w:r>
    </w:p>
    <w:tbl>
      <w:tblPr>
        <w:tblW w:w="7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0"/>
        <w:gridCol w:w="6156"/>
      </w:tblGrid>
      <w:tr w:rsidR="00462EE7" w:rsidRPr="00462EE7" w14:paraId="3E3D7C63" w14:textId="77777777" w:rsidTr="005E217D">
        <w:trPr>
          <w:trHeight w:val="718"/>
        </w:trPr>
        <w:tc>
          <w:tcPr>
            <w:tcW w:w="1050" w:type="dxa"/>
            <w:vAlign w:val="center"/>
          </w:tcPr>
          <w:p w14:paraId="336C8508" w14:textId="77777777" w:rsidR="00462EE7" w:rsidRDefault="00462EE7" w:rsidP="000E6644">
            <w:pPr>
              <w:tabs>
                <w:tab w:val="left" w:pos="7830"/>
              </w:tabs>
              <w:spacing w:beforeLines="20" w:before="48" w:afterLines="20" w:after="48"/>
              <w:ind w:rightChars="-280" w:right="-616"/>
              <w:rPr>
                <w:rFonts w:ascii="Arial" w:hAnsi="Arial" w:cs="Arial"/>
              </w:rPr>
            </w:pPr>
            <w:r>
              <w:rPr>
                <w:rFonts w:ascii="Arial" w:hAnsi="Arial" w:cs="Arial"/>
              </w:rPr>
              <w:t>dEF1</w:t>
            </w:r>
          </w:p>
        </w:tc>
        <w:tc>
          <w:tcPr>
            <w:tcW w:w="6156" w:type="dxa"/>
            <w:vAlign w:val="center"/>
          </w:tcPr>
          <w:p w14:paraId="65385C65" w14:textId="77777777" w:rsidR="00462EE7" w:rsidRPr="00462EE7" w:rsidRDefault="00462EE7" w:rsidP="000E6644">
            <w:pPr>
              <w:spacing w:beforeLines="20" w:before="48" w:afterLines="20" w:after="48"/>
              <w:rPr>
                <w:rFonts w:ascii="Arial" w:hAnsi="Arial" w:cs="Arial"/>
                <w:lang w:val="en-US"/>
              </w:rPr>
            </w:pPr>
            <w:r w:rsidRPr="00462EE7">
              <w:rPr>
                <w:rFonts w:ascii="Arial" w:hAnsi="Arial" w:cs="Arial"/>
                <w:lang w:val="en-US"/>
              </w:rPr>
              <w:t xml:space="preserve">For defrosting, the weight </w:t>
            </w:r>
            <w:proofErr w:type="gramStart"/>
            <w:r w:rsidRPr="00462EE7">
              <w:rPr>
                <w:rFonts w:ascii="Arial" w:hAnsi="Arial" w:cs="Arial"/>
                <w:lang w:val="en-US"/>
              </w:rPr>
              <w:t>range</w:t>
            </w:r>
            <w:proofErr w:type="gramEnd"/>
            <w:r w:rsidRPr="00462EE7">
              <w:rPr>
                <w:rFonts w:ascii="Arial" w:hAnsi="Arial" w:cs="Arial" w:hint="eastAsia"/>
                <w:lang w:val="en-US"/>
              </w:rPr>
              <w:t xml:space="preserve"> </w:t>
            </w:r>
            <w:r w:rsidRPr="00462EE7">
              <w:rPr>
                <w:rFonts w:ascii="Arial" w:hAnsi="Arial" w:cs="Arial"/>
                <w:lang w:val="en-US"/>
              </w:rPr>
              <w:t xml:space="preserve">from </w:t>
            </w:r>
            <w:r w:rsidRPr="00462EE7">
              <w:rPr>
                <w:rFonts w:ascii="Arial" w:hAnsi="Arial" w:cs="Arial" w:hint="eastAsia"/>
                <w:lang w:val="en-US"/>
              </w:rPr>
              <w:t>100</w:t>
            </w:r>
            <w:r w:rsidRPr="00462EE7">
              <w:rPr>
                <w:rFonts w:ascii="Arial" w:hAnsi="Arial" w:cs="Arial"/>
                <w:lang w:val="en-US"/>
              </w:rPr>
              <w:t xml:space="preserve"> to 1</w:t>
            </w:r>
            <w:r w:rsidRPr="00462EE7">
              <w:rPr>
                <w:rFonts w:ascii="Arial" w:hAnsi="Arial" w:cs="Arial" w:hint="eastAsia"/>
                <w:lang w:val="en-US"/>
              </w:rPr>
              <w:t>500</w:t>
            </w:r>
            <w:r w:rsidRPr="00462EE7">
              <w:rPr>
                <w:rFonts w:ascii="Arial" w:hAnsi="Arial" w:cs="Arial"/>
                <w:lang w:val="en-US"/>
              </w:rPr>
              <w:t>g.</w:t>
            </w:r>
          </w:p>
        </w:tc>
      </w:tr>
      <w:tr w:rsidR="00462EE7" w:rsidRPr="00462EE7" w14:paraId="79218BFC" w14:textId="77777777" w:rsidTr="005E217D">
        <w:trPr>
          <w:trHeight w:val="768"/>
        </w:trPr>
        <w:tc>
          <w:tcPr>
            <w:tcW w:w="1050" w:type="dxa"/>
            <w:vAlign w:val="center"/>
          </w:tcPr>
          <w:p w14:paraId="57D9B8CE" w14:textId="77777777" w:rsidR="00462EE7" w:rsidRDefault="00462EE7" w:rsidP="000E6644">
            <w:pPr>
              <w:tabs>
                <w:tab w:val="left" w:pos="7830"/>
              </w:tabs>
              <w:spacing w:beforeLines="20" w:before="48" w:afterLines="20" w:after="48"/>
              <w:rPr>
                <w:rFonts w:ascii="Arial" w:hAnsi="Arial" w:cs="Arial"/>
                <w:b/>
                <w:bCs/>
                <w:u w:val="single"/>
              </w:rPr>
            </w:pPr>
            <w:r>
              <w:rPr>
                <w:rFonts w:ascii="Arial" w:hAnsi="Arial" w:cs="Arial"/>
              </w:rPr>
              <w:t>dEF2</w:t>
            </w:r>
          </w:p>
        </w:tc>
        <w:tc>
          <w:tcPr>
            <w:tcW w:w="6156" w:type="dxa"/>
            <w:vAlign w:val="center"/>
          </w:tcPr>
          <w:p w14:paraId="5693A4AE" w14:textId="77777777" w:rsidR="00462EE7" w:rsidRPr="00462EE7" w:rsidRDefault="00462EE7" w:rsidP="000E6644">
            <w:pPr>
              <w:spacing w:beforeLines="20" w:before="48" w:afterLines="20" w:after="48"/>
              <w:rPr>
                <w:rFonts w:ascii="Arial" w:hAnsi="Arial" w:cs="Arial"/>
                <w:lang w:val="en-US"/>
              </w:rPr>
            </w:pPr>
            <w:r w:rsidRPr="00462EE7">
              <w:rPr>
                <w:rFonts w:ascii="Arial" w:hAnsi="Arial" w:cs="Arial"/>
                <w:lang w:val="en-US"/>
              </w:rPr>
              <w:t xml:space="preserve">For defrosting, the time </w:t>
            </w:r>
            <w:proofErr w:type="gramStart"/>
            <w:r w:rsidRPr="00462EE7">
              <w:rPr>
                <w:rFonts w:ascii="Arial" w:hAnsi="Arial" w:cs="Arial"/>
                <w:lang w:val="en-US"/>
              </w:rPr>
              <w:t>range</w:t>
            </w:r>
            <w:proofErr w:type="gramEnd"/>
            <w:r w:rsidRPr="00462EE7">
              <w:rPr>
                <w:rFonts w:ascii="Arial" w:hAnsi="Arial" w:cs="Arial" w:hint="eastAsia"/>
                <w:lang w:val="en-US"/>
              </w:rPr>
              <w:t xml:space="preserve"> </w:t>
            </w:r>
            <w:r w:rsidRPr="00462EE7">
              <w:rPr>
                <w:rFonts w:ascii="Arial" w:hAnsi="Arial" w:cs="Arial"/>
                <w:lang w:val="en-US"/>
              </w:rPr>
              <w:t>from 0:10 to 60:00.</w:t>
            </w:r>
          </w:p>
        </w:tc>
      </w:tr>
    </w:tbl>
    <w:p w14:paraId="17044E84" w14:textId="216E2BF8" w:rsidR="00462EE7" w:rsidRDefault="00462EE7" w:rsidP="00462EE7">
      <w:pPr>
        <w:tabs>
          <w:tab w:val="left" w:pos="7830"/>
        </w:tabs>
        <w:spacing w:beforeLines="20" w:before="48" w:afterLines="20" w:after="48"/>
        <w:rPr>
          <w:rFonts w:ascii="Arial" w:hAnsi="Arial" w:cs="Arial"/>
          <w:sz w:val="24"/>
          <w:szCs w:val="24"/>
        </w:rPr>
      </w:pPr>
      <w:r>
        <w:rPr>
          <w:rFonts w:ascii="Arial" w:hAnsi="Arial" w:cs="Arial"/>
          <w:bCs/>
          <w:noProof/>
          <w:color w:val="0000FF"/>
          <w:sz w:val="24"/>
          <w:szCs w:val="24"/>
        </w:rPr>
        <w:drawing>
          <wp:inline distT="0" distB="0" distL="0" distR="0" wp14:anchorId="5B258F0C" wp14:editId="58BB385D">
            <wp:extent cx="986155" cy="200025"/>
            <wp:effectExtent l="0" t="0" r="4445" b="9525"/>
            <wp:docPr id="14644855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pic:cNvPicPr>
                      <a:picLocks noChangeAspect="1" noChangeArrowheads="1"/>
                    </pic:cNvPicPr>
                  </pic:nvPicPr>
                  <pic:blipFill>
                    <a:blip r:embed="rId23">
                      <a:extLst>
                        <a:ext uri="{28A0092B-C50C-407E-A947-70E740481C1C}">
                          <a14:useLocalDpi xmlns:a14="http://schemas.microsoft.com/office/drawing/2010/main" val="0"/>
                        </a:ext>
                      </a:extLst>
                    </a:blip>
                    <a:srcRect b="-166"/>
                    <a:stretch>
                      <a:fillRect/>
                    </a:stretch>
                  </pic:blipFill>
                  <pic:spPr bwMode="auto">
                    <a:xfrm>
                      <a:off x="0" y="0"/>
                      <a:ext cx="986155" cy="200025"/>
                    </a:xfrm>
                    <a:prstGeom prst="rect">
                      <a:avLst/>
                    </a:prstGeom>
                    <a:noFill/>
                    <a:ln>
                      <a:noFill/>
                    </a:ln>
                  </pic:spPr>
                </pic:pic>
              </a:graphicData>
            </a:graphic>
          </wp:inline>
        </w:drawing>
      </w:r>
    </w:p>
    <w:p w14:paraId="1B44DD1F" w14:textId="77777777" w:rsidR="00462EE7" w:rsidRPr="00462EE7" w:rsidRDefault="00462EE7" w:rsidP="00462EE7">
      <w:pPr>
        <w:tabs>
          <w:tab w:val="left" w:pos="284"/>
          <w:tab w:val="left" w:pos="7830"/>
        </w:tabs>
        <w:spacing w:beforeLines="20" w:before="48" w:afterLines="20" w:after="48"/>
        <w:rPr>
          <w:rFonts w:ascii="Arial" w:hAnsi="Arial" w:cs="Arial"/>
          <w:sz w:val="24"/>
          <w:szCs w:val="24"/>
          <w:lang w:val="en-US"/>
        </w:rPr>
      </w:pPr>
      <w:r w:rsidRPr="00462EE7">
        <w:rPr>
          <w:rFonts w:ascii="Arial" w:hAnsi="Arial" w:cs="Arial"/>
          <w:sz w:val="24"/>
          <w:szCs w:val="24"/>
          <w:lang w:val="en-US"/>
        </w:rPr>
        <w:t xml:space="preserve">a. It is necessary to turn over the food during operation to obtain </w:t>
      </w:r>
      <w:proofErr w:type="gramStart"/>
      <w:r w:rsidRPr="00462EE7">
        <w:rPr>
          <w:rFonts w:ascii="Arial" w:hAnsi="Arial" w:cs="Arial"/>
          <w:sz w:val="24"/>
          <w:szCs w:val="24"/>
          <w:lang w:val="en-US"/>
        </w:rPr>
        <w:t>uniform</w:t>
      </w:r>
      <w:proofErr w:type="gramEnd"/>
      <w:r w:rsidRPr="00462EE7">
        <w:rPr>
          <w:rFonts w:ascii="Arial" w:hAnsi="Arial" w:cs="Arial"/>
          <w:sz w:val="24"/>
          <w:szCs w:val="24"/>
          <w:lang w:val="en-US"/>
        </w:rPr>
        <w:t xml:space="preserve"> effect.</w:t>
      </w:r>
    </w:p>
    <w:p w14:paraId="250E4483" w14:textId="21A43AC4" w:rsidR="00462EE7" w:rsidRPr="00462EE7" w:rsidRDefault="00462EE7" w:rsidP="00462EE7">
      <w:pPr>
        <w:tabs>
          <w:tab w:val="left" w:pos="284"/>
          <w:tab w:val="left" w:pos="7830"/>
        </w:tabs>
        <w:spacing w:beforeLines="20" w:before="48" w:afterLines="20" w:after="48"/>
        <w:rPr>
          <w:rFonts w:ascii="Arial" w:hAnsi="Arial" w:cs="Arial"/>
          <w:sz w:val="24"/>
          <w:szCs w:val="24"/>
          <w:lang w:val="en-US"/>
        </w:rPr>
      </w:pPr>
      <w:r w:rsidRPr="00462EE7">
        <w:rPr>
          <w:rFonts w:ascii="Arial" w:hAnsi="Arial" w:cs="Arial"/>
          <w:sz w:val="24"/>
          <w:szCs w:val="24"/>
          <w:lang w:val="en-US"/>
        </w:rPr>
        <w:t xml:space="preserve">b. Usually defrosting will </w:t>
      </w:r>
      <w:proofErr w:type="gramStart"/>
      <w:r w:rsidRPr="00462EE7">
        <w:rPr>
          <w:rFonts w:ascii="Arial" w:hAnsi="Arial" w:cs="Arial"/>
          <w:sz w:val="24"/>
          <w:szCs w:val="24"/>
          <w:lang w:val="en-US"/>
        </w:rPr>
        <w:t>need</w:t>
      </w:r>
      <w:proofErr w:type="gramEnd"/>
      <w:r w:rsidRPr="00462EE7">
        <w:rPr>
          <w:rFonts w:ascii="Arial" w:hAnsi="Arial" w:cs="Arial"/>
          <w:sz w:val="24"/>
          <w:szCs w:val="24"/>
          <w:lang w:val="en-US"/>
        </w:rPr>
        <w:t xml:space="preserve"> longer time than </w:t>
      </w:r>
      <w:proofErr w:type="gramStart"/>
      <w:r w:rsidRPr="00462EE7">
        <w:rPr>
          <w:rFonts w:ascii="Arial" w:hAnsi="Arial" w:cs="Arial"/>
          <w:sz w:val="24"/>
          <w:szCs w:val="24"/>
          <w:lang w:val="en-US"/>
        </w:rPr>
        <w:t>that of cooking</w:t>
      </w:r>
      <w:proofErr w:type="gramEnd"/>
      <w:r w:rsidRPr="00462EE7">
        <w:rPr>
          <w:rFonts w:ascii="Arial" w:hAnsi="Arial" w:cs="Arial"/>
          <w:sz w:val="24"/>
          <w:szCs w:val="24"/>
          <w:lang w:val="en-US"/>
        </w:rPr>
        <w:t xml:space="preserve"> the</w:t>
      </w:r>
      <w:r w:rsidRPr="00462EE7">
        <w:rPr>
          <w:rFonts w:ascii="Arial" w:hAnsi="Arial" w:cs="Arial"/>
          <w:sz w:val="24"/>
          <w:szCs w:val="24"/>
          <w:lang w:val="en-US"/>
        </w:rPr>
        <w:t xml:space="preserve"> </w:t>
      </w:r>
      <w:r w:rsidRPr="00462EE7">
        <w:rPr>
          <w:rFonts w:ascii="Arial" w:hAnsi="Arial" w:cs="Arial"/>
          <w:sz w:val="24"/>
          <w:szCs w:val="24"/>
          <w:lang w:val="en-US"/>
        </w:rPr>
        <w:t>food.</w:t>
      </w:r>
    </w:p>
    <w:p w14:paraId="2F6716DB" w14:textId="77777777" w:rsidR="00462EE7" w:rsidRPr="00462EE7" w:rsidRDefault="00462EE7" w:rsidP="00462EE7">
      <w:pPr>
        <w:tabs>
          <w:tab w:val="left" w:pos="284"/>
          <w:tab w:val="left" w:pos="7830"/>
        </w:tabs>
        <w:spacing w:beforeLines="20" w:before="48" w:afterLines="20" w:after="48"/>
        <w:rPr>
          <w:rFonts w:ascii="Arial" w:hAnsi="Arial" w:cs="Arial"/>
          <w:sz w:val="24"/>
          <w:szCs w:val="24"/>
          <w:lang w:val="en-US"/>
        </w:rPr>
      </w:pPr>
      <w:r w:rsidRPr="00462EE7">
        <w:rPr>
          <w:rFonts w:ascii="Arial" w:hAnsi="Arial" w:cs="Arial"/>
          <w:sz w:val="24"/>
          <w:szCs w:val="24"/>
          <w:lang w:val="en-US"/>
        </w:rPr>
        <w:t xml:space="preserve">c. If the food can be cut by </w:t>
      </w:r>
      <w:proofErr w:type="gramStart"/>
      <w:r w:rsidRPr="00462EE7">
        <w:rPr>
          <w:rFonts w:ascii="Arial" w:hAnsi="Arial" w:cs="Arial"/>
          <w:sz w:val="24"/>
          <w:szCs w:val="24"/>
          <w:lang w:val="en-US"/>
        </w:rPr>
        <w:t>knife</w:t>
      </w:r>
      <w:proofErr w:type="gramEnd"/>
      <w:r w:rsidRPr="00462EE7">
        <w:rPr>
          <w:rFonts w:ascii="Arial" w:hAnsi="Arial" w:cs="Arial"/>
          <w:sz w:val="24"/>
          <w:szCs w:val="24"/>
          <w:lang w:val="en-US"/>
        </w:rPr>
        <w:t>, the defrosting process can be considered completed.</w:t>
      </w:r>
    </w:p>
    <w:p w14:paraId="20E48B0E" w14:textId="77777777" w:rsidR="00462EE7" w:rsidRPr="00462EE7" w:rsidRDefault="00462EE7" w:rsidP="00462EE7">
      <w:pPr>
        <w:tabs>
          <w:tab w:val="left" w:pos="284"/>
          <w:tab w:val="left" w:pos="7830"/>
        </w:tabs>
        <w:spacing w:beforeLines="20" w:before="48" w:afterLines="20" w:after="48"/>
        <w:rPr>
          <w:rFonts w:ascii="Arial" w:hAnsi="Arial" w:cs="Arial"/>
          <w:sz w:val="24"/>
          <w:szCs w:val="24"/>
          <w:lang w:val="en-US"/>
        </w:rPr>
      </w:pPr>
      <w:r w:rsidRPr="00462EE7">
        <w:rPr>
          <w:rFonts w:ascii="Arial" w:hAnsi="Arial" w:cs="Arial"/>
          <w:sz w:val="24"/>
          <w:szCs w:val="24"/>
          <w:lang w:val="en-US"/>
        </w:rPr>
        <w:t>d. Microwave penetrates around 4cm into most food</w:t>
      </w:r>
    </w:p>
    <w:p w14:paraId="7AB7541A" w14:textId="77777777" w:rsidR="00462EE7" w:rsidRPr="00462EE7" w:rsidRDefault="00462EE7" w:rsidP="00462EE7">
      <w:pPr>
        <w:tabs>
          <w:tab w:val="left" w:pos="284"/>
          <w:tab w:val="left" w:pos="7830"/>
        </w:tabs>
        <w:spacing w:beforeLines="20" w:before="48" w:afterLines="20" w:after="48"/>
        <w:rPr>
          <w:rFonts w:ascii="Arial" w:hAnsi="Arial" w:cs="Arial" w:hint="eastAsia"/>
          <w:sz w:val="24"/>
          <w:szCs w:val="24"/>
          <w:lang w:val="en-US"/>
        </w:rPr>
      </w:pPr>
      <w:r w:rsidRPr="00462EE7">
        <w:rPr>
          <w:rFonts w:ascii="Arial" w:hAnsi="Arial" w:cs="Arial"/>
          <w:sz w:val="24"/>
          <w:szCs w:val="24"/>
          <w:lang w:val="en-US"/>
        </w:rPr>
        <w:t xml:space="preserve">e. Defrosted food should be consumed </w:t>
      </w:r>
      <w:proofErr w:type="gramStart"/>
      <w:r w:rsidRPr="00462EE7">
        <w:rPr>
          <w:rFonts w:ascii="Arial" w:hAnsi="Arial" w:cs="Arial"/>
          <w:sz w:val="24"/>
          <w:szCs w:val="24"/>
          <w:lang w:val="en-US"/>
        </w:rPr>
        <w:t>as soon as possible,</w:t>
      </w:r>
      <w:proofErr w:type="gramEnd"/>
      <w:r w:rsidRPr="00462EE7">
        <w:rPr>
          <w:rFonts w:ascii="Arial" w:hAnsi="Arial" w:cs="Arial"/>
          <w:sz w:val="24"/>
          <w:szCs w:val="24"/>
          <w:lang w:val="en-US"/>
        </w:rPr>
        <w:t xml:space="preserve"> it is not advised to put back to fridge and freeze again.</w:t>
      </w:r>
    </w:p>
    <w:p w14:paraId="6622563D" w14:textId="77777777" w:rsidR="00462EE7" w:rsidRPr="00462EE7" w:rsidRDefault="00462EE7" w:rsidP="00462EE7">
      <w:pPr>
        <w:tabs>
          <w:tab w:val="left" w:pos="284"/>
          <w:tab w:val="left" w:pos="7830"/>
        </w:tabs>
        <w:spacing w:beforeLines="20" w:before="48" w:afterLines="20" w:after="48"/>
        <w:rPr>
          <w:rFonts w:ascii="Arial" w:hAnsi="Arial" w:cs="Arial"/>
          <w:b/>
          <w:sz w:val="24"/>
          <w:szCs w:val="24"/>
          <w:lang w:val="en-US"/>
        </w:rPr>
      </w:pPr>
      <w:r w:rsidRPr="00462EE7">
        <w:rPr>
          <w:rFonts w:ascii="Arial" w:hAnsi="Arial" w:cs="Arial"/>
          <w:b/>
          <w:sz w:val="24"/>
          <w:szCs w:val="24"/>
          <w:lang w:val="en-US"/>
        </w:rPr>
        <w:lastRenderedPageBreak/>
        <w:t>3.2 CLOCK (24-hour clock)</w:t>
      </w:r>
    </w:p>
    <w:p w14:paraId="4E535879" w14:textId="77777777" w:rsidR="00462EE7" w:rsidRPr="00462EE7" w:rsidRDefault="00462EE7" w:rsidP="00462EE7">
      <w:pPr>
        <w:tabs>
          <w:tab w:val="left" w:pos="284"/>
          <w:tab w:val="left" w:pos="7830"/>
        </w:tabs>
        <w:spacing w:beforeLines="20" w:before="48" w:afterLines="20" w:after="48" w:line="360" w:lineRule="auto"/>
        <w:rPr>
          <w:rFonts w:ascii="Arial" w:hAnsi="Arial" w:cs="Arial"/>
          <w:sz w:val="24"/>
          <w:szCs w:val="24"/>
          <w:lang w:val="en-US"/>
        </w:rPr>
      </w:pPr>
      <w:r w:rsidRPr="00462EE7">
        <w:rPr>
          <w:rFonts w:ascii="Arial" w:hAnsi="Arial" w:cs="Arial"/>
          <w:sz w:val="24"/>
          <w:szCs w:val="24"/>
          <w:lang w:val="en-US"/>
        </w:rPr>
        <w:t>In standby mode, press</w:t>
      </w:r>
      <w:r w:rsidRPr="00462EE7">
        <w:rPr>
          <w:rFonts w:ascii="Arial" w:hAnsi="Arial" w:cs="Arial" w:hint="eastAsia"/>
          <w:sz w:val="24"/>
          <w:szCs w:val="24"/>
          <w:lang w:val="en-US"/>
        </w:rPr>
        <w:t xml:space="preserve"> and hold down </w:t>
      </w:r>
      <w:proofErr w:type="gramStart"/>
      <w:r w:rsidRPr="00462EE7">
        <w:rPr>
          <w:rFonts w:ascii="Arial" w:hAnsi="Arial" w:cs="Arial" w:hint="eastAsia"/>
          <w:sz w:val="24"/>
          <w:szCs w:val="24"/>
          <w:lang w:val="en-US"/>
        </w:rPr>
        <w:t xml:space="preserve">the </w:t>
      </w:r>
      <w:r w:rsidRPr="00462EE7">
        <w:rPr>
          <w:rFonts w:ascii="Arial" w:hAnsi="Arial" w:cs="Arial"/>
          <w:sz w:val="24"/>
          <w:szCs w:val="24"/>
          <w:lang w:val="en-US"/>
        </w:rPr>
        <w:t xml:space="preserve"> “</w:t>
      </w:r>
      <w:proofErr w:type="gramEnd"/>
      <w:r w:rsidRPr="00462EE7">
        <w:rPr>
          <w:rFonts w:ascii="Arial" w:hAnsi="Arial" w:cs="Arial"/>
          <w:sz w:val="24"/>
          <w:szCs w:val="24"/>
          <w:lang w:val="en-US"/>
        </w:rPr>
        <w:t>DEF</w:t>
      </w:r>
      <w:r w:rsidRPr="00462EE7">
        <w:rPr>
          <w:rFonts w:ascii="Arial" w:hAnsi="Arial" w:cs="Arial" w:hint="eastAsia"/>
          <w:sz w:val="24"/>
          <w:szCs w:val="24"/>
          <w:lang w:val="en-US"/>
        </w:rPr>
        <w:t>ROST</w:t>
      </w:r>
      <w:r w:rsidRPr="00462EE7">
        <w:rPr>
          <w:rFonts w:ascii="Arial" w:hAnsi="Arial" w:cs="Arial"/>
          <w:sz w:val="24"/>
          <w:szCs w:val="24"/>
          <w:lang w:val="en-US"/>
        </w:rPr>
        <w:t xml:space="preserve">/CLOCK” button for more than 3 seconds to enter the clock setting interface. At the same time, the display screen blinks </w:t>
      </w:r>
      <w:proofErr w:type="gramStart"/>
      <w:r w:rsidRPr="00462EE7">
        <w:rPr>
          <w:rFonts w:ascii="Arial" w:hAnsi="Arial" w:cs="Arial"/>
          <w:sz w:val="24"/>
          <w:szCs w:val="24"/>
          <w:lang w:val="en-US"/>
        </w:rPr>
        <w:t>in</w:t>
      </w:r>
      <w:proofErr w:type="gramEnd"/>
      <w:r w:rsidRPr="00462EE7">
        <w:rPr>
          <w:rFonts w:ascii="Arial" w:hAnsi="Arial" w:cs="Arial"/>
          <w:sz w:val="24"/>
          <w:szCs w:val="24"/>
          <w:lang w:val="en-US"/>
        </w:rPr>
        <w:t xml:space="preserve"> hours. </w:t>
      </w:r>
      <w:proofErr w:type="gramStart"/>
      <w:r w:rsidRPr="00462EE7">
        <w:rPr>
          <w:rFonts w:ascii="Arial" w:hAnsi="Arial" w:cs="Arial"/>
          <w:sz w:val="24"/>
          <w:szCs w:val="24"/>
          <w:lang w:val="en-US"/>
        </w:rPr>
        <w:t>The hour</w:t>
      </w:r>
      <w:proofErr w:type="gramEnd"/>
      <w:r w:rsidRPr="00462EE7">
        <w:rPr>
          <w:rFonts w:ascii="Arial" w:hAnsi="Arial" w:cs="Arial"/>
          <w:sz w:val="24"/>
          <w:szCs w:val="24"/>
          <w:lang w:val="en-US"/>
        </w:rPr>
        <w:t xml:space="preserve"> time can be set by turning the knob. After setting the </w:t>
      </w:r>
      <w:proofErr w:type="gramStart"/>
      <w:r w:rsidRPr="00462EE7">
        <w:rPr>
          <w:rFonts w:ascii="Arial" w:hAnsi="Arial" w:cs="Arial"/>
          <w:sz w:val="24"/>
          <w:szCs w:val="24"/>
          <w:lang w:val="en-US"/>
        </w:rPr>
        <w:t>hour</w:t>
      </w:r>
      <w:proofErr w:type="gramEnd"/>
      <w:r w:rsidRPr="00462EE7">
        <w:rPr>
          <w:rFonts w:ascii="Arial" w:hAnsi="Arial" w:cs="Arial"/>
          <w:sz w:val="24"/>
          <w:szCs w:val="24"/>
          <w:lang w:val="en-US"/>
        </w:rPr>
        <w:t xml:space="preserve">, press the "START/+30s" button for a short time to </w:t>
      </w:r>
      <w:r w:rsidRPr="00462EE7">
        <w:rPr>
          <w:rFonts w:ascii="Arial" w:hAnsi="Arial" w:cs="Arial" w:hint="eastAsia"/>
          <w:sz w:val="24"/>
          <w:szCs w:val="24"/>
          <w:lang w:val="en-US"/>
        </w:rPr>
        <w:t xml:space="preserve">confirm and </w:t>
      </w:r>
      <w:r w:rsidRPr="00462EE7">
        <w:rPr>
          <w:rFonts w:ascii="Arial" w:hAnsi="Arial" w:cs="Arial"/>
          <w:sz w:val="24"/>
          <w:szCs w:val="24"/>
          <w:lang w:val="en-US"/>
        </w:rPr>
        <w:t xml:space="preserve">switch to the setting minute mode. The minutes can be set by turning the knob. After setting </w:t>
      </w:r>
      <w:proofErr w:type="gramStart"/>
      <w:r w:rsidRPr="00462EE7">
        <w:rPr>
          <w:rFonts w:ascii="Arial" w:hAnsi="Arial" w:cs="Arial"/>
          <w:sz w:val="24"/>
          <w:szCs w:val="24"/>
          <w:lang w:val="en-US"/>
        </w:rPr>
        <w:t>minutes</w:t>
      </w:r>
      <w:proofErr w:type="gramEnd"/>
      <w:r w:rsidRPr="00462EE7">
        <w:rPr>
          <w:rFonts w:ascii="Arial" w:hAnsi="Arial" w:cs="Arial"/>
          <w:sz w:val="24"/>
          <w:szCs w:val="24"/>
          <w:lang w:val="en-US"/>
        </w:rPr>
        <w:t xml:space="preserve">, press the "START/+30s" button again to </w:t>
      </w:r>
      <w:r w:rsidRPr="00462EE7">
        <w:rPr>
          <w:rFonts w:ascii="Arial" w:hAnsi="Arial" w:cs="Arial" w:hint="eastAsia"/>
          <w:sz w:val="24"/>
          <w:szCs w:val="24"/>
          <w:lang w:val="en-US"/>
        </w:rPr>
        <w:t xml:space="preserve">confirm and </w:t>
      </w:r>
      <w:r w:rsidRPr="00462EE7">
        <w:rPr>
          <w:rFonts w:ascii="Arial" w:hAnsi="Arial" w:cs="Arial"/>
          <w:sz w:val="24"/>
          <w:szCs w:val="24"/>
          <w:lang w:val="en-US"/>
        </w:rPr>
        <w:t xml:space="preserve">exit the </w:t>
      </w:r>
      <w:r w:rsidRPr="00462EE7">
        <w:rPr>
          <w:rFonts w:ascii="Arial" w:hAnsi="Arial" w:cs="Arial" w:hint="eastAsia"/>
          <w:sz w:val="24"/>
          <w:szCs w:val="24"/>
          <w:lang w:val="en-US"/>
        </w:rPr>
        <w:t xml:space="preserve">clock </w:t>
      </w:r>
      <w:r w:rsidRPr="00462EE7">
        <w:rPr>
          <w:rFonts w:ascii="Arial" w:hAnsi="Arial" w:cs="Arial"/>
          <w:sz w:val="24"/>
          <w:szCs w:val="24"/>
          <w:lang w:val="en-US"/>
        </w:rPr>
        <w:t>setting mode.</w:t>
      </w:r>
    </w:p>
    <w:p w14:paraId="6E75EC87" w14:textId="77777777" w:rsidR="00462EE7" w:rsidRPr="00462EE7" w:rsidRDefault="00462EE7" w:rsidP="00462EE7">
      <w:pPr>
        <w:tabs>
          <w:tab w:val="left" w:pos="284"/>
          <w:tab w:val="left" w:pos="7830"/>
        </w:tabs>
        <w:spacing w:beforeLines="20" w:before="48" w:afterLines="20" w:after="48"/>
        <w:rPr>
          <w:rFonts w:ascii="Arial" w:hAnsi="Arial" w:cs="Arial"/>
          <w:b/>
          <w:color w:val="C0C0C0"/>
          <w:sz w:val="24"/>
          <w:szCs w:val="24"/>
          <w:highlight w:val="lightGray"/>
          <w:lang w:val="en-US"/>
        </w:rPr>
      </w:pPr>
      <w:r w:rsidRPr="00462EE7">
        <w:rPr>
          <w:rFonts w:ascii="Arial" w:hAnsi="Arial" w:cs="Arial"/>
          <w:b/>
          <w:sz w:val="24"/>
          <w:szCs w:val="24"/>
          <w:lang w:val="en-US"/>
        </w:rPr>
        <w:t>4. AUTO COOKING</w:t>
      </w:r>
    </w:p>
    <w:p w14:paraId="3CFFD754" w14:textId="77777777" w:rsidR="00462EE7" w:rsidRDefault="00462EE7" w:rsidP="00462EE7">
      <w:pPr>
        <w:tabs>
          <w:tab w:val="left" w:pos="284"/>
          <w:tab w:val="left" w:pos="7830"/>
        </w:tabs>
        <w:spacing w:beforeLines="20" w:before="48" w:afterLines="20" w:after="48" w:line="360" w:lineRule="auto"/>
        <w:rPr>
          <w:rFonts w:ascii="Arial" w:hAnsi="Arial" w:cs="Arial" w:hint="eastAsia"/>
          <w:sz w:val="24"/>
          <w:szCs w:val="24"/>
        </w:rPr>
      </w:pPr>
      <w:r w:rsidRPr="00462EE7">
        <w:rPr>
          <w:rFonts w:ascii="Arial" w:hAnsi="Arial" w:cs="Arial"/>
          <w:sz w:val="24"/>
          <w:szCs w:val="24"/>
          <w:lang w:val="en-US"/>
        </w:rPr>
        <w:t xml:space="preserve">There are eight automatic menus A.1~A.8, </w:t>
      </w:r>
      <w:r w:rsidRPr="00462EE7">
        <w:rPr>
          <w:rFonts w:ascii="Arial" w:hAnsi="Arial" w:cs="Arial" w:hint="eastAsia"/>
          <w:sz w:val="24"/>
          <w:szCs w:val="24"/>
          <w:lang w:val="en-US"/>
        </w:rPr>
        <w:t>p</w:t>
      </w:r>
      <w:r w:rsidRPr="00462EE7">
        <w:rPr>
          <w:rFonts w:ascii="Arial" w:hAnsi="Arial" w:cs="Arial"/>
          <w:sz w:val="24"/>
          <w:szCs w:val="24"/>
          <w:lang w:val="en-US"/>
        </w:rPr>
        <w:t xml:space="preserve">otato, </w:t>
      </w:r>
      <w:r w:rsidRPr="00462EE7">
        <w:rPr>
          <w:rFonts w:ascii="Arial" w:hAnsi="Arial" w:cs="Arial" w:hint="eastAsia"/>
          <w:sz w:val="24"/>
          <w:szCs w:val="24"/>
          <w:lang w:val="en-US"/>
        </w:rPr>
        <w:t>p</w:t>
      </w:r>
      <w:r w:rsidRPr="00462EE7">
        <w:rPr>
          <w:rFonts w:ascii="Arial" w:hAnsi="Arial" w:cs="Arial"/>
          <w:sz w:val="24"/>
          <w:szCs w:val="24"/>
          <w:lang w:val="en-US"/>
        </w:rPr>
        <w:t xml:space="preserve">asta, </w:t>
      </w:r>
      <w:r w:rsidRPr="00462EE7">
        <w:rPr>
          <w:rFonts w:ascii="Arial" w:hAnsi="Arial" w:cs="Arial" w:hint="eastAsia"/>
          <w:sz w:val="24"/>
          <w:szCs w:val="24"/>
          <w:lang w:val="en-US"/>
        </w:rPr>
        <w:t>p</w:t>
      </w:r>
      <w:r w:rsidRPr="00462EE7">
        <w:rPr>
          <w:rFonts w:ascii="Arial" w:hAnsi="Arial" w:cs="Arial"/>
          <w:sz w:val="24"/>
          <w:szCs w:val="24"/>
          <w:lang w:val="en-US"/>
        </w:rPr>
        <w:t>izza,</w:t>
      </w:r>
      <w:r w:rsidRPr="00462EE7">
        <w:rPr>
          <w:rFonts w:ascii="Arial" w:hAnsi="Arial" w:cs="Arial" w:hint="eastAsia"/>
          <w:sz w:val="24"/>
          <w:szCs w:val="24"/>
          <w:lang w:val="en-US"/>
        </w:rPr>
        <w:t xml:space="preserve"> p</w:t>
      </w:r>
      <w:r w:rsidRPr="00462EE7">
        <w:rPr>
          <w:rFonts w:ascii="Arial" w:hAnsi="Arial" w:cs="Arial"/>
          <w:sz w:val="24"/>
          <w:szCs w:val="24"/>
          <w:lang w:val="en-US"/>
        </w:rPr>
        <w:t xml:space="preserve">opcorn, </w:t>
      </w:r>
      <w:proofErr w:type="gramStart"/>
      <w:r w:rsidRPr="00462EE7">
        <w:rPr>
          <w:rFonts w:ascii="Arial" w:hAnsi="Arial" w:cs="Arial" w:hint="eastAsia"/>
          <w:sz w:val="24"/>
          <w:szCs w:val="24"/>
          <w:lang w:val="en-US"/>
        </w:rPr>
        <w:t>v</w:t>
      </w:r>
      <w:r w:rsidRPr="00462EE7">
        <w:rPr>
          <w:rFonts w:ascii="Arial" w:hAnsi="Arial" w:cs="Arial"/>
          <w:sz w:val="24"/>
          <w:szCs w:val="24"/>
          <w:lang w:val="en-US"/>
        </w:rPr>
        <w:t>egetable</w:t>
      </w:r>
      <w:proofErr w:type="gramEnd"/>
      <w:r w:rsidRPr="00462EE7">
        <w:rPr>
          <w:rFonts w:ascii="Arial" w:hAnsi="Arial" w:cs="Arial"/>
          <w:sz w:val="24"/>
          <w:szCs w:val="24"/>
          <w:lang w:val="en-US"/>
        </w:rPr>
        <w:t xml:space="preserve">, </w:t>
      </w:r>
      <w:r w:rsidRPr="00462EE7">
        <w:rPr>
          <w:rFonts w:ascii="Arial" w:hAnsi="Arial" w:cs="Arial" w:hint="eastAsia"/>
          <w:sz w:val="24"/>
          <w:szCs w:val="24"/>
          <w:lang w:val="en-US"/>
        </w:rPr>
        <w:t>b</w:t>
      </w:r>
      <w:r w:rsidRPr="00462EE7">
        <w:rPr>
          <w:rFonts w:ascii="Arial" w:hAnsi="Arial" w:cs="Arial"/>
          <w:sz w:val="24"/>
          <w:szCs w:val="24"/>
          <w:lang w:val="en-US"/>
        </w:rPr>
        <w:t xml:space="preserve">everage, </w:t>
      </w:r>
      <w:r w:rsidRPr="00462EE7">
        <w:rPr>
          <w:rFonts w:ascii="Arial" w:hAnsi="Arial" w:cs="Arial" w:hint="eastAsia"/>
          <w:sz w:val="24"/>
          <w:szCs w:val="24"/>
          <w:lang w:val="en-US"/>
        </w:rPr>
        <w:t>m</w:t>
      </w:r>
      <w:r w:rsidRPr="00462EE7">
        <w:rPr>
          <w:rFonts w:ascii="Arial" w:hAnsi="Arial" w:cs="Arial"/>
          <w:sz w:val="24"/>
          <w:szCs w:val="24"/>
          <w:lang w:val="en-US"/>
        </w:rPr>
        <w:t xml:space="preserve">eat and </w:t>
      </w:r>
      <w:r w:rsidRPr="00462EE7">
        <w:rPr>
          <w:rFonts w:ascii="Arial" w:hAnsi="Arial" w:cs="Arial" w:hint="eastAsia"/>
          <w:sz w:val="24"/>
          <w:szCs w:val="24"/>
          <w:lang w:val="en-US"/>
        </w:rPr>
        <w:t>f</w:t>
      </w:r>
      <w:r w:rsidRPr="00462EE7">
        <w:rPr>
          <w:rFonts w:ascii="Arial" w:hAnsi="Arial" w:cs="Arial"/>
          <w:sz w:val="24"/>
          <w:szCs w:val="24"/>
          <w:lang w:val="en-US"/>
        </w:rPr>
        <w:t xml:space="preserve">ish respectively. Press the “Menu” button continuously to select the desired menu, </w:t>
      </w:r>
      <w:r w:rsidRPr="00462EE7">
        <w:rPr>
          <w:rFonts w:ascii="Arial" w:hAnsi="Arial" w:cs="Arial" w:hint="eastAsia"/>
          <w:sz w:val="24"/>
          <w:szCs w:val="24"/>
          <w:lang w:val="en-US"/>
        </w:rPr>
        <w:t>t</w:t>
      </w:r>
      <w:r w:rsidRPr="00462EE7">
        <w:rPr>
          <w:rFonts w:ascii="Arial" w:hAnsi="Arial" w:cs="Arial"/>
          <w:sz w:val="24"/>
          <w:szCs w:val="24"/>
          <w:lang w:val="en-US"/>
        </w:rPr>
        <w:t xml:space="preserve">he display screen corresponds to </w:t>
      </w:r>
      <w:r w:rsidRPr="00462EE7">
        <w:rPr>
          <w:rFonts w:ascii="Arial" w:hAnsi="Arial" w:cs="Arial" w:hint="eastAsia"/>
          <w:sz w:val="24"/>
          <w:szCs w:val="24"/>
          <w:lang w:val="en-US"/>
        </w:rPr>
        <w:t>A</w:t>
      </w:r>
      <w:r w:rsidRPr="00462EE7">
        <w:rPr>
          <w:rFonts w:ascii="Arial" w:hAnsi="Arial" w:cs="Arial"/>
          <w:sz w:val="24"/>
          <w:szCs w:val="24"/>
          <w:lang w:val="en-US"/>
        </w:rPr>
        <w:t>.1 ~ A.8</w:t>
      </w:r>
      <w:r w:rsidRPr="00462EE7">
        <w:rPr>
          <w:rFonts w:ascii="Arial" w:hAnsi="Arial" w:cs="Arial" w:hint="eastAsia"/>
          <w:sz w:val="24"/>
          <w:szCs w:val="24"/>
          <w:lang w:val="en-US"/>
        </w:rPr>
        <w:t>. T</w:t>
      </w:r>
      <w:r w:rsidRPr="00462EE7">
        <w:rPr>
          <w:rFonts w:ascii="Arial" w:hAnsi="Arial" w:cs="Arial"/>
          <w:sz w:val="24"/>
          <w:szCs w:val="24"/>
          <w:lang w:val="en-US"/>
        </w:rPr>
        <w:t xml:space="preserve">urn the knob to select the </w:t>
      </w:r>
      <w:r w:rsidRPr="00462EE7">
        <w:rPr>
          <w:rFonts w:ascii="Arial" w:hAnsi="Arial" w:cs="Arial" w:hint="eastAsia"/>
          <w:color w:val="000000"/>
          <w:sz w:val="24"/>
          <w:szCs w:val="24"/>
          <w:lang w:val="en-US"/>
        </w:rPr>
        <w:t>portion size</w:t>
      </w:r>
      <w:r w:rsidRPr="00462EE7">
        <w:rPr>
          <w:rFonts w:ascii="Arial" w:hAnsi="Arial" w:cs="Arial"/>
          <w:sz w:val="24"/>
          <w:szCs w:val="24"/>
          <w:lang w:val="en-US"/>
        </w:rPr>
        <w:t xml:space="preserve"> of the menu. After selecting the cooking </w:t>
      </w:r>
      <w:r w:rsidRPr="00462EE7">
        <w:rPr>
          <w:rFonts w:ascii="Arial" w:hAnsi="Arial" w:cs="Arial" w:hint="eastAsia"/>
          <w:color w:val="000000"/>
          <w:sz w:val="24"/>
          <w:szCs w:val="24"/>
          <w:lang w:val="en-US"/>
        </w:rPr>
        <w:t>portion size</w:t>
      </w:r>
      <w:r w:rsidRPr="00462EE7">
        <w:rPr>
          <w:rFonts w:ascii="Arial" w:hAnsi="Arial" w:cs="Arial"/>
          <w:sz w:val="24"/>
          <w:szCs w:val="24"/>
          <w:lang w:val="en-US"/>
        </w:rPr>
        <w:t xml:space="preserve">, press “START/+30s” button to start work. </w:t>
      </w:r>
      <w:proofErr w:type="spellStart"/>
      <w:r>
        <w:rPr>
          <w:rFonts w:ascii="Arial" w:hAnsi="Arial" w:cs="Arial"/>
          <w:sz w:val="24"/>
          <w:szCs w:val="24"/>
        </w:rPr>
        <w:t>An</w:t>
      </w:r>
      <w:proofErr w:type="spellEnd"/>
      <w:r>
        <w:rPr>
          <w:rFonts w:ascii="Arial" w:hAnsi="Arial" w:cs="Arial"/>
          <w:sz w:val="24"/>
          <w:szCs w:val="24"/>
        </w:rPr>
        <w:t xml:space="preserve"> </w:t>
      </w:r>
      <w:proofErr w:type="spellStart"/>
      <w:r>
        <w:rPr>
          <w:rFonts w:ascii="Arial" w:hAnsi="Arial" w:cs="Arial"/>
          <w:sz w:val="24"/>
          <w:szCs w:val="24"/>
        </w:rPr>
        <w:t>buzzing</w:t>
      </w:r>
      <w:proofErr w:type="spellEnd"/>
      <w:r>
        <w:rPr>
          <w:rFonts w:ascii="Arial" w:hAnsi="Arial" w:cs="Arial"/>
          <w:sz w:val="24"/>
          <w:szCs w:val="24"/>
        </w:rPr>
        <w:t xml:space="preserve"> </w:t>
      </w:r>
      <w:proofErr w:type="spellStart"/>
      <w:r>
        <w:rPr>
          <w:rFonts w:ascii="Arial" w:hAnsi="Arial" w:cs="Arial"/>
          <w:sz w:val="24"/>
          <w:szCs w:val="24"/>
        </w:rPr>
        <w:t>sound</w:t>
      </w:r>
      <w:proofErr w:type="spellEnd"/>
      <w:r>
        <w:rPr>
          <w:rFonts w:ascii="Arial" w:hAnsi="Arial" w:cs="Arial"/>
          <w:sz w:val="24"/>
          <w:szCs w:val="24"/>
        </w:rPr>
        <w:t xml:space="preserve"> </w:t>
      </w:r>
      <w:proofErr w:type="spellStart"/>
      <w:r>
        <w:rPr>
          <w:rFonts w:ascii="Arial" w:hAnsi="Arial" w:cs="Arial"/>
          <w:sz w:val="24"/>
          <w:szCs w:val="24"/>
        </w:rPr>
        <w:t>to</w:t>
      </w:r>
      <w:proofErr w:type="spellEnd"/>
      <w:r>
        <w:rPr>
          <w:rFonts w:ascii="Arial" w:hAnsi="Arial" w:cs="Arial"/>
          <w:sz w:val="24"/>
          <w:szCs w:val="24"/>
        </w:rPr>
        <w:t xml:space="preserve"> </w:t>
      </w:r>
      <w:proofErr w:type="spellStart"/>
      <w:r>
        <w:rPr>
          <w:rFonts w:ascii="Arial" w:hAnsi="Arial" w:cs="Arial"/>
          <w:sz w:val="24"/>
          <w:szCs w:val="24"/>
        </w:rPr>
        <w:t>notify</w:t>
      </w:r>
      <w:proofErr w:type="spellEnd"/>
      <w:r>
        <w:rPr>
          <w:rFonts w:ascii="Arial" w:hAnsi="Arial" w:cs="Arial"/>
          <w:sz w:val="24"/>
          <w:szCs w:val="24"/>
        </w:rPr>
        <w:t xml:space="preserve"> </w:t>
      </w:r>
      <w:proofErr w:type="spellStart"/>
      <w:r>
        <w:rPr>
          <w:rFonts w:ascii="Arial" w:hAnsi="Arial" w:cs="Arial"/>
          <w:sz w:val="24"/>
          <w:szCs w:val="24"/>
        </w:rPr>
        <w:t>completion</w:t>
      </w:r>
      <w:proofErr w:type="spellEnd"/>
      <w:r>
        <w:rPr>
          <w:rFonts w:ascii="Arial" w:hAnsi="Arial" w:cs="Arial"/>
          <w:sz w:val="24"/>
          <w:szCs w:val="24"/>
        </w:rPr>
        <w:t xml:space="preserve"> of the operation.</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4"/>
        <w:gridCol w:w="1459"/>
        <w:gridCol w:w="5802"/>
      </w:tblGrid>
      <w:tr w:rsidR="00462EE7" w14:paraId="54CD6F24" w14:textId="77777777" w:rsidTr="005E217D">
        <w:trPr>
          <w:trHeight w:val="470"/>
        </w:trPr>
        <w:tc>
          <w:tcPr>
            <w:tcW w:w="1244" w:type="dxa"/>
            <w:vAlign w:val="center"/>
          </w:tcPr>
          <w:p w14:paraId="3DF474BA" w14:textId="77777777" w:rsidR="00462EE7" w:rsidRDefault="00462EE7" w:rsidP="000E6644">
            <w:pPr>
              <w:tabs>
                <w:tab w:val="left" w:pos="7830"/>
              </w:tabs>
              <w:spacing w:beforeLines="20" w:before="48" w:afterLines="20" w:after="48"/>
              <w:rPr>
                <w:rFonts w:ascii="Arial" w:hAnsi="Arial" w:cs="Arial"/>
                <w:b/>
                <w:bCs/>
                <w:color w:val="000000"/>
              </w:rPr>
            </w:pPr>
            <w:proofErr w:type="spellStart"/>
            <w:r>
              <w:rPr>
                <w:rFonts w:ascii="Arial" w:hAnsi="Arial" w:cs="Arial"/>
                <w:b/>
              </w:rPr>
              <w:t>Display</w:t>
            </w:r>
            <w:proofErr w:type="spellEnd"/>
          </w:p>
        </w:tc>
        <w:tc>
          <w:tcPr>
            <w:tcW w:w="1459" w:type="dxa"/>
            <w:vAlign w:val="center"/>
          </w:tcPr>
          <w:p w14:paraId="662EDAC9" w14:textId="77777777" w:rsidR="00462EE7" w:rsidRDefault="00462EE7" w:rsidP="000E6644">
            <w:pPr>
              <w:tabs>
                <w:tab w:val="left" w:pos="7830"/>
              </w:tabs>
              <w:spacing w:beforeLines="20" w:before="48" w:afterLines="20" w:after="48"/>
              <w:rPr>
                <w:rFonts w:ascii="Arial" w:hAnsi="Arial" w:cs="Arial"/>
                <w:b/>
                <w:bCs/>
                <w:color w:val="000000"/>
              </w:rPr>
            </w:pPr>
            <w:proofErr w:type="spellStart"/>
            <w:r>
              <w:rPr>
                <w:rFonts w:ascii="Arial" w:hAnsi="Arial" w:cs="Arial"/>
                <w:b/>
              </w:rPr>
              <w:t>Kind</w:t>
            </w:r>
            <w:proofErr w:type="spellEnd"/>
          </w:p>
        </w:tc>
        <w:tc>
          <w:tcPr>
            <w:tcW w:w="5802" w:type="dxa"/>
            <w:vAlign w:val="center"/>
          </w:tcPr>
          <w:p w14:paraId="2E8C3B58" w14:textId="77777777" w:rsidR="00462EE7" w:rsidRDefault="00462EE7" w:rsidP="000E6644">
            <w:pPr>
              <w:tabs>
                <w:tab w:val="left" w:pos="7830"/>
              </w:tabs>
              <w:spacing w:beforeLines="20" w:before="48" w:afterLines="20" w:after="48"/>
              <w:rPr>
                <w:rFonts w:ascii="Arial" w:hAnsi="Arial" w:cs="Arial"/>
                <w:b/>
                <w:bCs/>
                <w:color w:val="000000"/>
              </w:rPr>
            </w:pPr>
            <w:proofErr w:type="spellStart"/>
            <w:r>
              <w:rPr>
                <w:rFonts w:ascii="Arial" w:hAnsi="Arial" w:cs="Arial"/>
                <w:b/>
              </w:rPr>
              <w:t>Method</w:t>
            </w:r>
            <w:proofErr w:type="spellEnd"/>
          </w:p>
        </w:tc>
      </w:tr>
      <w:tr w:rsidR="00462EE7" w:rsidRPr="00462EE7" w14:paraId="1A02B219" w14:textId="77777777" w:rsidTr="005E217D">
        <w:trPr>
          <w:trHeight w:val="553"/>
        </w:trPr>
        <w:tc>
          <w:tcPr>
            <w:tcW w:w="1244" w:type="dxa"/>
            <w:vAlign w:val="center"/>
          </w:tcPr>
          <w:p w14:paraId="682D9F8D" w14:textId="77777777" w:rsidR="00462EE7" w:rsidRDefault="00462EE7" w:rsidP="000E6644">
            <w:pPr>
              <w:tabs>
                <w:tab w:val="left" w:pos="7830"/>
              </w:tabs>
              <w:spacing w:beforeLines="20" w:before="48" w:afterLines="20" w:after="48"/>
              <w:rPr>
                <w:rFonts w:ascii="Arial" w:hAnsi="Arial" w:cs="Arial"/>
                <w:b/>
                <w:bCs/>
                <w:color w:val="000000"/>
              </w:rPr>
            </w:pPr>
            <w:r>
              <w:rPr>
                <w:rFonts w:ascii="Arial" w:hAnsi="Arial" w:cs="Arial"/>
                <w:b/>
                <w:bCs/>
                <w:color w:val="000000"/>
              </w:rPr>
              <w:t>A.1</w:t>
            </w:r>
          </w:p>
        </w:tc>
        <w:tc>
          <w:tcPr>
            <w:tcW w:w="1459" w:type="dxa"/>
            <w:vAlign w:val="center"/>
          </w:tcPr>
          <w:p w14:paraId="394EDE82" w14:textId="77777777" w:rsidR="00462EE7" w:rsidRDefault="00462EE7" w:rsidP="000E6644">
            <w:pPr>
              <w:tabs>
                <w:tab w:val="left" w:pos="7830"/>
              </w:tabs>
              <w:spacing w:beforeLines="20" w:before="48" w:afterLines="20" w:after="48"/>
              <w:rPr>
                <w:rFonts w:ascii="Arial" w:hAnsi="Arial" w:cs="Arial"/>
                <w:b/>
              </w:rPr>
            </w:pPr>
            <w:proofErr w:type="spellStart"/>
            <w:r>
              <w:rPr>
                <w:rFonts w:ascii="Arial" w:hAnsi="Arial" w:cs="Arial"/>
                <w:b/>
              </w:rPr>
              <w:t>Potato</w:t>
            </w:r>
            <w:proofErr w:type="spellEnd"/>
          </w:p>
        </w:tc>
        <w:tc>
          <w:tcPr>
            <w:tcW w:w="5802" w:type="dxa"/>
            <w:vAlign w:val="center"/>
          </w:tcPr>
          <w:p w14:paraId="21BAE57D" w14:textId="77777777" w:rsidR="00462EE7" w:rsidRPr="00462EE7" w:rsidRDefault="00462EE7" w:rsidP="000E6644">
            <w:pPr>
              <w:spacing w:beforeLines="20" w:before="48" w:afterLines="20" w:after="48"/>
              <w:rPr>
                <w:rFonts w:ascii="Arial" w:hAnsi="Arial" w:cs="Arial"/>
                <w:lang w:val="en-US"/>
              </w:rPr>
            </w:pPr>
            <w:r w:rsidRPr="00462EE7">
              <w:rPr>
                <w:rFonts w:ascii="Arial" w:hAnsi="Arial" w:cs="Arial"/>
                <w:lang w:val="en-US"/>
              </w:rPr>
              <w:t>The optional weight</w:t>
            </w:r>
            <w:r w:rsidRPr="00462EE7">
              <w:rPr>
                <w:rFonts w:ascii="Arial" w:hAnsi="Arial" w:cs="Arial" w:hint="eastAsia"/>
                <w:lang w:val="en-US"/>
              </w:rPr>
              <w:t>s</w:t>
            </w:r>
            <w:r w:rsidRPr="00462EE7">
              <w:rPr>
                <w:rFonts w:ascii="Arial" w:hAnsi="Arial" w:cs="Arial"/>
                <w:lang w:val="en-US"/>
              </w:rPr>
              <w:t xml:space="preserve"> are </w:t>
            </w:r>
            <w:r w:rsidRPr="00462EE7">
              <w:rPr>
                <w:rFonts w:ascii="Arial" w:hAnsi="Arial" w:cs="Arial"/>
                <w:color w:val="000000"/>
                <w:lang w:val="en-US"/>
              </w:rPr>
              <w:t>250g, 500g and 750g</w:t>
            </w:r>
          </w:p>
        </w:tc>
      </w:tr>
      <w:tr w:rsidR="00462EE7" w:rsidRPr="00462EE7" w14:paraId="6B599AB0" w14:textId="77777777" w:rsidTr="005E217D">
        <w:trPr>
          <w:trHeight w:val="417"/>
        </w:trPr>
        <w:tc>
          <w:tcPr>
            <w:tcW w:w="1244" w:type="dxa"/>
            <w:vAlign w:val="center"/>
          </w:tcPr>
          <w:p w14:paraId="747719B5" w14:textId="77777777" w:rsidR="00462EE7" w:rsidRDefault="00462EE7" w:rsidP="000E6644">
            <w:pPr>
              <w:tabs>
                <w:tab w:val="left" w:pos="7830"/>
              </w:tabs>
              <w:spacing w:beforeLines="20" w:before="48" w:afterLines="20" w:after="48"/>
              <w:rPr>
                <w:rFonts w:ascii="Arial" w:hAnsi="Arial" w:cs="Arial"/>
                <w:b/>
                <w:bCs/>
                <w:color w:val="000000"/>
              </w:rPr>
            </w:pPr>
            <w:r>
              <w:rPr>
                <w:rFonts w:ascii="Arial" w:hAnsi="Arial" w:cs="Arial"/>
                <w:b/>
                <w:bCs/>
                <w:color w:val="000000"/>
              </w:rPr>
              <w:t>A.2</w:t>
            </w:r>
          </w:p>
        </w:tc>
        <w:tc>
          <w:tcPr>
            <w:tcW w:w="1459" w:type="dxa"/>
            <w:vAlign w:val="center"/>
          </w:tcPr>
          <w:p w14:paraId="1822308A" w14:textId="77777777" w:rsidR="00462EE7" w:rsidRDefault="00462EE7" w:rsidP="000E6644">
            <w:pPr>
              <w:tabs>
                <w:tab w:val="left" w:pos="7830"/>
              </w:tabs>
              <w:spacing w:beforeLines="20" w:before="48" w:afterLines="20" w:after="48"/>
              <w:rPr>
                <w:rFonts w:ascii="Arial" w:hAnsi="Arial" w:cs="Arial"/>
                <w:b/>
              </w:rPr>
            </w:pPr>
            <w:proofErr w:type="spellStart"/>
            <w:r>
              <w:rPr>
                <w:rFonts w:ascii="Arial" w:hAnsi="Arial" w:cs="Arial"/>
                <w:b/>
              </w:rPr>
              <w:t>Pasta</w:t>
            </w:r>
            <w:proofErr w:type="spellEnd"/>
          </w:p>
        </w:tc>
        <w:tc>
          <w:tcPr>
            <w:tcW w:w="5802" w:type="dxa"/>
            <w:vAlign w:val="center"/>
          </w:tcPr>
          <w:p w14:paraId="72ACD44E" w14:textId="77777777" w:rsidR="00462EE7" w:rsidRPr="00462EE7" w:rsidRDefault="00462EE7" w:rsidP="000E6644">
            <w:pPr>
              <w:spacing w:beforeLines="20" w:before="48" w:afterLines="20" w:after="48"/>
              <w:rPr>
                <w:rFonts w:ascii="Arial" w:hAnsi="Arial" w:cs="Arial"/>
                <w:lang w:val="en-US"/>
              </w:rPr>
            </w:pPr>
            <w:bookmarkStart w:id="2" w:name="OLE_LINK4"/>
            <w:bookmarkStart w:id="3" w:name="OLE_LINK3"/>
            <w:r w:rsidRPr="00462EE7">
              <w:rPr>
                <w:rFonts w:ascii="Arial" w:hAnsi="Arial" w:cs="Arial"/>
                <w:lang w:val="en-US"/>
              </w:rPr>
              <w:t>The optional weight</w:t>
            </w:r>
            <w:r w:rsidRPr="00462EE7">
              <w:rPr>
                <w:rFonts w:ascii="Arial" w:hAnsi="Arial" w:cs="Arial" w:hint="eastAsia"/>
                <w:lang w:val="en-US"/>
              </w:rPr>
              <w:t>s</w:t>
            </w:r>
            <w:r w:rsidRPr="00462EE7">
              <w:rPr>
                <w:rFonts w:ascii="Arial" w:hAnsi="Arial" w:cs="Arial"/>
                <w:lang w:val="en-US"/>
              </w:rPr>
              <w:t xml:space="preserve"> are </w:t>
            </w:r>
            <w:r w:rsidRPr="00462EE7">
              <w:rPr>
                <w:rFonts w:ascii="Arial" w:hAnsi="Arial" w:cs="Arial"/>
                <w:color w:val="000000"/>
                <w:lang w:val="en-US"/>
              </w:rPr>
              <w:t>50g, 100g and 150g</w:t>
            </w:r>
            <w:bookmarkEnd w:id="2"/>
            <w:bookmarkEnd w:id="3"/>
          </w:p>
        </w:tc>
      </w:tr>
      <w:tr w:rsidR="00462EE7" w:rsidRPr="00462EE7" w14:paraId="32486A0B" w14:textId="77777777" w:rsidTr="005E217D">
        <w:trPr>
          <w:trHeight w:val="417"/>
        </w:trPr>
        <w:tc>
          <w:tcPr>
            <w:tcW w:w="1244" w:type="dxa"/>
            <w:tcBorders>
              <w:top w:val="single" w:sz="4" w:space="0" w:color="auto"/>
              <w:left w:val="single" w:sz="4" w:space="0" w:color="auto"/>
              <w:bottom w:val="single" w:sz="4" w:space="0" w:color="auto"/>
              <w:right w:val="single" w:sz="4" w:space="0" w:color="auto"/>
            </w:tcBorders>
            <w:vAlign w:val="center"/>
          </w:tcPr>
          <w:p w14:paraId="7FA85543" w14:textId="77777777" w:rsidR="00462EE7" w:rsidRDefault="00462EE7" w:rsidP="000E6644">
            <w:pPr>
              <w:tabs>
                <w:tab w:val="left" w:pos="7830"/>
              </w:tabs>
              <w:spacing w:beforeLines="20" w:before="48" w:afterLines="20" w:after="48"/>
              <w:rPr>
                <w:rFonts w:ascii="Arial" w:hAnsi="Arial" w:cs="Arial"/>
                <w:b/>
                <w:bCs/>
                <w:color w:val="000000"/>
              </w:rPr>
            </w:pPr>
            <w:r>
              <w:rPr>
                <w:rFonts w:ascii="Arial" w:hAnsi="Arial" w:cs="Arial"/>
                <w:b/>
                <w:bCs/>
                <w:color w:val="000000"/>
              </w:rPr>
              <w:t>A.3</w:t>
            </w:r>
          </w:p>
        </w:tc>
        <w:tc>
          <w:tcPr>
            <w:tcW w:w="1459" w:type="dxa"/>
            <w:tcBorders>
              <w:top w:val="single" w:sz="4" w:space="0" w:color="auto"/>
              <w:left w:val="single" w:sz="4" w:space="0" w:color="auto"/>
              <w:bottom w:val="single" w:sz="4" w:space="0" w:color="auto"/>
              <w:right w:val="single" w:sz="4" w:space="0" w:color="auto"/>
            </w:tcBorders>
            <w:vAlign w:val="center"/>
          </w:tcPr>
          <w:p w14:paraId="77DBEE50" w14:textId="77777777" w:rsidR="00462EE7" w:rsidRDefault="00462EE7" w:rsidP="000E6644">
            <w:pPr>
              <w:tabs>
                <w:tab w:val="left" w:pos="7830"/>
              </w:tabs>
              <w:spacing w:beforeLines="20" w:before="48" w:afterLines="20" w:after="48"/>
              <w:rPr>
                <w:rFonts w:ascii="Arial" w:hAnsi="Arial" w:cs="Arial"/>
                <w:b/>
              </w:rPr>
            </w:pPr>
            <w:proofErr w:type="spellStart"/>
            <w:r>
              <w:rPr>
                <w:rFonts w:ascii="Arial" w:hAnsi="Arial" w:cs="Arial"/>
                <w:b/>
              </w:rPr>
              <w:t>Pizza</w:t>
            </w:r>
            <w:proofErr w:type="spellEnd"/>
            <w:r>
              <w:rPr>
                <w:rFonts w:ascii="Arial" w:hAnsi="Arial" w:cs="Arial"/>
                <w:b/>
              </w:rPr>
              <w:t xml:space="preserve"> </w:t>
            </w:r>
          </w:p>
        </w:tc>
        <w:tc>
          <w:tcPr>
            <w:tcW w:w="5802" w:type="dxa"/>
            <w:tcBorders>
              <w:top w:val="single" w:sz="4" w:space="0" w:color="auto"/>
              <w:left w:val="single" w:sz="4" w:space="0" w:color="auto"/>
              <w:bottom w:val="single" w:sz="4" w:space="0" w:color="auto"/>
              <w:right w:val="single" w:sz="4" w:space="0" w:color="auto"/>
            </w:tcBorders>
            <w:vAlign w:val="center"/>
          </w:tcPr>
          <w:p w14:paraId="4B526062" w14:textId="77777777" w:rsidR="00462EE7" w:rsidRPr="00462EE7" w:rsidRDefault="00462EE7" w:rsidP="000E6644">
            <w:pPr>
              <w:spacing w:beforeLines="20" w:before="48" w:afterLines="20" w:after="48"/>
              <w:rPr>
                <w:rFonts w:ascii="Arial" w:hAnsi="Arial" w:cs="Arial"/>
                <w:lang w:val="en-US"/>
              </w:rPr>
            </w:pPr>
            <w:r w:rsidRPr="00462EE7">
              <w:rPr>
                <w:rFonts w:ascii="Arial" w:hAnsi="Arial" w:cs="Arial"/>
                <w:lang w:val="en-US"/>
              </w:rPr>
              <w:t>The optional weight</w:t>
            </w:r>
            <w:r w:rsidRPr="00462EE7">
              <w:rPr>
                <w:rFonts w:ascii="Arial" w:hAnsi="Arial" w:cs="Arial" w:hint="eastAsia"/>
                <w:lang w:val="en-US"/>
              </w:rPr>
              <w:t>s</w:t>
            </w:r>
            <w:r w:rsidRPr="00462EE7">
              <w:rPr>
                <w:rFonts w:ascii="Arial" w:hAnsi="Arial" w:cs="Arial"/>
                <w:lang w:val="en-US"/>
              </w:rPr>
              <w:t xml:space="preserve"> are 200g and 400g</w:t>
            </w:r>
          </w:p>
        </w:tc>
      </w:tr>
      <w:tr w:rsidR="00462EE7" w:rsidRPr="00462EE7" w14:paraId="038595E8" w14:textId="77777777" w:rsidTr="005E217D">
        <w:trPr>
          <w:trHeight w:val="417"/>
        </w:trPr>
        <w:tc>
          <w:tcPr>
            <w:tcW w:w="1244" w:type="dxa"/>
            <w:tcBorders>
              <w:top w:val="single" w:sz="4" w:space="0" w:color="auto"/>
              <w:left w:val="single" w:sz="4" w:space="0" w:color="auto"/>
              <w:bottom w:val="single" w:sz="4" w:space="0" w:color="auto"/>
              <w:right w:val="single" w:sz="4" w:space="0" w:color="auto"/>
            </w:tcBorders>
            <w:vAlign w:val="center"/>
          </w:tcPr>
          <w:p w14:paraId="1F18E4B1" w14:textId="77777777" w:rsidR="00462EE7" w:rsidRDefault="00462EE7" w:rsidP="000E6644">
            <w:pPr>
              <w:tabs>
                <w:tab w:val="left" w:pos="7830"/>
              </w:tabs>
              <w:spacing w:beforeLines="20" w:before="48" w:afterLines="20" w:after="48"/>
              <w:rPr>
                <w:rFonts w:ascii="Arial" w:hAnsi="Arial" w:cs="Arial"/>
                <w:b/>
                <w:bCs/>
                <w:color w:val="000000"/>
              </w:rPr>
            </w:pPr>
            <w:r>
              <w:rPr>
                <w:rFonts w:ascii="Arial" w:hAnsi="Arial" w:cs="Arial"/>
                <w:b/>
                <w:bCs/>
                <w:color w:val="000000"/>
              </w:rPr>
              <w:t>A.4</w:t>
            </w:r>
          </w:p>
        </w:tc>
        <w:tc>
          <w:tcPr>
            <w:tcW w:w="1459" w:type="dxa"/>
            <w:tcBorders>
              <w:top w:val="single" w:sz="4" w:space="0" w:color="auto"/>
              <w:left w:val="single" w:sz="4" w:space="0" w:color="auto"/>
              <w:bottom w:val="single" w:sz="4" w:space="0" w:color="auto"/>
              <w:right w:val="single" w:sz="4" w:space="0" w:color="auto"/>
            </w:tcBorders>
            <w:vAlign w:val="center"/>
          </w:tcPr>
          <w:p w14:paraId="190A12B9" w14:textId="77777777" w:rsidR="00462EE7" w:rsidRDefault="00462EE7" w:rsidP="000E6644">
            <w:pPr>
              <w:tabs>
                <w:tab w:val="left" w:pos="7830"/>
              </w:tabs>
              <w:spacing w:beforeLines="20" w:before="48" w:afterLines="20" w:after="48"/>
              <w:rPr>
                <w:rFonts w:ascii="Arial" w:hAnsi="Arial" w:cs="Arial"/>
                <w:b/>
              </w:rPr>
            </w:pPr>
            <w:proofErr w:type="spellStart"/>
            <w:r>
              <w:rPr>
                <w:rFonts w:ascii="Arial" w:hAnsi="Arial" w:cs="Arial"/>
                <w:b/>
              </w:rPr>
              <w:t>Popcorn</w:t>
            </w:r>
            <w:proofErr w:type="spellEnd"/>
          </w:p>
        </w:tc>
        <w:tc>
          <w:tcPr>
            <w:tcW w:w="5802" w:type="dxa"/>
            <w:tcBorders>
              <w:top w:val="single" w:sz="4" w:space="0" w:color="auto"/>
              <w:left w:val="single" w:sz="4" w:space="0" w:color="auto"/>
              <w:bottom w:val="single" w:sz="4" w:space="0" w:color="auto"/>
              <w:right w:val="single" w:sz="4" w:space="0" w:color="auto"/>
            </w:tcBorders>
            <w:vAlign w:val="center"/>
          </w:tcPr>
          <w:p w14:paraId="327D146E" w14:textId="77777777" w:rsidR="00462EE7" w:rsidRPr="00462EE7" w:rsidRDefault="00462EE7" w:rsidP="00462EE7">
            <w:pPr>
              <w:spacing w:beforeLines="20" w:before="48" w:afterLines="20" w:after="48"/>
              <w:rPr>
                <w:rFonts w:ascii="Arial" w:hAnsi="Arial" w:cs="Arial"/>
                <w:lang w:val="en-US"/>
              </w:rPr>
            </w:pPr>
            <w:r w:rsidRPr="00462EE7">
              <w:rPr>
                <w:rFonts w:ascii="Arial" w:hAnsi="Arial" w:cs="Arial"/>
                <w:lang w:val="en-US"/>
              </w:rPr>
              <w:t>The optional weight is 100g</w:t>
            </w:r>
          </w:p>
        </w:tc>
      </w:tr>
      <w:tr w:rsidR="00462EE7" w:rsidRPr="00462EE7" w14:paraId="40BC9AE0" w14:textId="77777777" w:rsidTr="005E217D">
        <w:trPr>
          <w:trHeight w:val="417"/>
        </w:trPr>
        <w:tc>
          <w:tcPr>
            <w:tcW w:w="1244" w:type="dxa"/>
            <w:tcBorders>
              <w:top w:val="single" w:sz="4" w:space="0" w:color="auto"/>
              <w:left w:val="single" w:sz="4" w:space="0" w:color="auto"/>
              <w:bottom w:val="single" w:sz="4" w:space="0" w:color="auto"/>
              <w:right w:val="single" w:sz="4" w:space="0" w:color="auto"/>
            </w:tcBorders>
            <w:vAlign w:val="center"/>
          </w:tcPr>
          <w:p w14:paraId="36D4A5DF" w14:textId="77777777" w:rsidR="00462EE7" w:rsidRDefault="00462EE7" w:rsidP="000E6644">
            <w:pPr>
              <w:tabs>
                <w:tab w:val="left" w:pos="7830"/>
              </w:tabs>
              <w:spacing w:beforeLines="20" w:before="48" w:afterLines="20" w:after="48"/>
              <w:rPr>
                <w:rFonts w:ascii="Arial" w:hAnsi="Arial" w:cs="Arial"/>
                <w:b/>
                <w:bCs/>
                <w:color w:val="000000"/>
              </w:rPr>
            </w:pPr>
            <w:r>
              <w:rPr>
                <w:rFonts w:ascii="Arial" w:hAnsi="Arial" w:cs="Arial"/>
                <w:b/>
                <w:bCs/>
                <w:color w:val="000000"/>
              </w:rPr>
              <w:t>A.5</w:t>
            </w:r>
          </w:p>
        </w:tc>
        <w:tc>
          <w:tcPr>
            <w:tcW w:w="1459" w:type="dxa"/>
            <w:tcBorders>
              <w:top w:val="single" w:sz="4" w:space="0" w:color="auto"/>
              <w:left w:val="single" w:sz="4" w:space="0" w:color="auto"/>
              <w:bottom w:val="single" w:sz="4" w:space="0" w:color="auto"/>
              <w:right w:val="single" w:sz="4" w:space="0" w:color="auto"/>
            </w:tcBorders>
            <w:vAlign w:val="center"/>
          </w:tcPr>
          <w:p w14:paraId="16EC2585" w14:textId="77777777" w:rsidR="00462EE7" w:rsidRDefault="00462EE7" w:rsidP="000E6644">
            <w:pPr>
              <w:tabs>
                <w:tab w:val="left" w:pos="7830"/>
              </w:tabs>
              <w:spacing w:beforeLines="20" w:before="48" w:afterLines="20" w:after="48"/>
              <w:rPr>
                <w:rFonts w:ascii="Arial" w:hAnsi="Arial" w:cs="Arial"/>
                <w:b/>
              </w:rPr>
            </w:pPr>
            <w:proofErr w:type="spellStart"/>
            <w:r>
              <w:rPr>
                <w:rFonts w:ascii="Arial" w:hAnsi="Arial" w:cs="Arial"/>
                <w:b/>
              </w:rPr>
              <w:t>Vegetable</w:t>
            </w:r>
            <w:proofErr w:type="spellEnd"/>
          </w:p>
        </w:tc>
        <w:tc>
          <w:tcPr>
            <w:tcW w:w="5802" w:type="dxa"/>
            <w:tcBorders>
              <w:top w:val="single" w:sz="4" w:space="0" w:color="auto"/>
              <w:left w:val="single" w:sz="4" w:space="0" w:color="auto"/>
              <w:bottom w:val="single" w:sz="4" w:space="0" w:color="auto"/>
              <w:right w:val="single" w:sz="4" w:space="0" w:color="auto"/>
            </w:tcBorders>
            <w:vAlign w:val="center"/>
          </w:tcPr>
          <w:p w14:paraId="7C681A0F" w14:textId="77777777" w:rsidR="00462EE7" w:rsidRPr="00462EE7" w:rsidRDefault="00462EE7" w:rsidP="00462EE7">
            <w:pPr>
              <w:spacing w:beforeLines="20" w:before="48" w:afterLines="20" w:after="48"/>
              <w:rPr>
                <w:rFonts w:ascii="Arial" w:hAnsi="Arial" w:cs="Arial"/>
                <w:lang w:val="en-US"/>
              </w:rPr>
            </w:pPr>
            <w:r w:rsidRPr="00462EE7">
              <w:rPr>
                <w:rFonts w:ascii="Arial" w:hAnsi="Arial" w:cs="Arial"/>
                <w:lang w:val="en-US"/>
              </w:rPr>
              <w:t>The optional weight</w:t>
            </w:r>
            <w:r w:rsidRPr="00462EE7">
              <w:rPr>
                <w:rFonts w:ascii="Arial" w:hAnsi="Arial" w:cs="Arial" w:hint="eastAsia"/>
                <w:lang w:val="en-US"/>
              </w:rPr>
              <w:t>s</w:t>
            </w:r>
            <w:r w:rsidRPr="00462EE7">
              <w:rPr>
                <w:rFonts w:ascii="Arial" w:hAnsi="Arial" w:cs="Arial"/>
                <w:lang w:val="en-US"/>
              </w:rPr>
              <w:t xml:space="preserve"> are 200g, 400g and 600g</w:t>
            </w:r>
          </w:p>
        </w:tc>
      </w:tr>
      <w:tr w:rsidR="00462EE7" w:rsidRPr="00462EE7" w14:paraId="3A881911" w14:textId="77777777" w:rsidTr="005E217D">
        <w:trPr>
          <w:trHeight w:val="417"/>
        </w:trPr>
        <w:tc>
          <w:tcPr>
            <w:tcW w:w="1244" w:type="dxa"/>
            <w:tcBorders>
              <w:top w:val="single" w:sz="4" w:space="0" w:color="auto"/>
              <w:left w:val="single" w:sz="4" w:space="0" w:color="auto"/>
              <w:bottom w:val="single" w:sz="4" w:space="0" w:color="auto"/>
              <w:right w:val="single" w:sz="4" w:space="0" w:color="auto"/>
            </w:tcBorders>
            <w:vAlign w:val="center"/>
          </w:tcPr>
          <w:p w14:paraId="1E8E4CBB" w14:textId="77777777" w:rsidR="00462EE7" w:rsidRDefault="00462EE7" w:rsidP="000E6644">
            <w:pPr>
              <w:tabs>
                <w:tab w:val="left" w:pos="7830"/>
              </w:tabs>
              <w:spacing w:beforeLines="20" w:before="48" w:afterLines="20" w:after="48"/>
              <w:rPr>
                <w:rFonts w:ascii="Arial" w:hAnsi="Arial" w:cs="Arial"/>
                <w:b/>
                <w:bCs/>
                <w:color w:val="000000"/>
              </w:rPr>
            </w:pPr>
            <w:r>
              <w:rPr>
                <w:rFonts w:ascii="Arial" w:hAnsi="Arial" w:cs="Arial"/>
                <w:b/>
                <w:bCs/>
                <w:color w:val="000000"/>
              </w:rPr>
              <w:t>A.6</w:t>
            </w:r>
          </w:p>
        </w:tc>
        <w:tc>
          <w:tcPr>
            <w:tcW w:w="1459" w:type="dxa"/>
            <w:tcBorders>
              <w:top w:val="single" w:sz="4" w:space="0" w:color="auto"/>
              <w:left w:val="single" w:sz="4" w:space="0" w:color="auto"/>
              <w:bottom w:val="single" w:sz="4" w:space="0" w:color="auto"/>
              <w:right w:val="single" w:sz="4" w:space="0" w:color="auto"/>
            </w:tcBorders>
            <w:vAlign w:val="center"/>
          </w:tcPr>
          <w:p w14:paraId="5422751A" w14:textId="77777777" w:rsidR="00462EE7" w:rsidRDefault="00462EE7" w:rsidP="000E6644">
            <w:pPr>
              <w:tabs>
                <w:tab w:val="left" w:pos="7830"/>
              </w:tabs>
              <w:spacing w:beforeLines="20" w:before="48" w:afterLines="20" w:after="48"/>
              <w:rPr>
                <w:rFonts w:ascii="Arial" w:hAnsi="Arial" w:cs="Arial"/>
                <w:b/>
              </w:rPr>
            </w:pPr>
            <w:proofErr w:type="spellStart"/>
            <w:r>
              <w:rPr>
                <w:rFonts w:ascii="Arial" w:hAnsi="Arial" w:cs="Arial"/>
                <w:b/>
              </w:rPr>
              <w:t>Beverage</w:t>
            </w:r>
            <w:proofErr w:type="spellEnd"/>
          </w:p>
        </w:tc>
        <w:tc>
          <w:tcPr>
            <w:tcW w:w="5802" w:type="dxa"/>
            <w:tcBorders>
              <w:top w:val="single" w:sz="4" w:space="0" w:color="auto"/>
              <w:left w:val="single" w:sz="4" w:space="0" w:color="auto"/>
              <w:bottom w:val="single" w:sz="4" w:space="0" w:color="auto"/>
              <w:right w:val="single" w:sz="4" w:space="0" w:color="auto"/>
            </w:tcBorders>
            <w:vAlign w:val="center"/>
          </w:tcPr>
          <w:p w14:paraId="48F3581C" w14:textId="77777777" w:rsidR="00462EE7" w:rsidRPr="00462EE7" w:rsidRDefault="00462EE7" w:rsidP="000E6644">
            <w:pPr>
              <w:spacing w:beforeLines="20" w:before="48" w:afterLines="20" w:after="48"/>
              <w:rPr>
                <w:rFonts w:ascii="Arial" w:hAnsi="Arial" w:cs="Arial"/>
                <w:lang w:val="en-US"/>
              </w:rPr>
            </w:pPr>
            <w:r w:rsidRPr="00462EE7">
              <w:rPr>
                <w:rFonts w:ascii="Arial" w:hAnsi="Arial" w:cs="Arial"/>
                <w:lang w:val="en-US"/>
              </w:rPr>
              <w:t xml:space="preserve">The optional </w:t>
            </w:r>
            <w:r w:rsidRPr="00462EE7">
              <w:rPr>
                <w:rFonts w:ascii="Arial" w:hAnsi="Arial" w:cs="Arial" w:hint="eastAsia"/>
                <w:lang w:val="en-US"/>
              </w:rPr>
              <w:t>portion sizes---</w:t>
            </w:r>
            <w:r w:rsidRPr="00462EE7">
              <w:rPr>
                <w:rFonts w:ascii="Arial" w:hAnsi="Arial" w:cs="Arial"/>
                <w:lang w:val="en-US"/>
              </w:rPr>
              <w:t>1 cup, 2 cups or 3 cups, each one about 250ml.</w:t>
            </w:r>
          </w:p>
        </w:tc>
      </w:tr>
      <w:tr w:rsidR="00462EE7" w:rsidRPr="00462EE7" w14:paraId="336930D6" w14:textId="77777777" w:rsidTr="005E217D">
        <w:trPr>
          <w:trHeight w:val="417"/>
        </w:trPr>
        <w:tc>
          <w:tcPr>
            <w:tcW w:w="1244" w:type="dxa"/>
            <w:tcBorders>
              <w:top w:val="single" w:sz="4" w:space="0" w:color="auto"/>
              <w:left w:val="single" w:sz="4" w:space="0" w:color="auto"/>
              <w:bottom w:val="single" w:sz="4" w:space="0" w:color="auto"/>
              <w:right w:val="single" w:sz="4" w:space="0" w:color="auto"/>
            </w:tcBorders>
            <w:vAlign w:val="center"/>
          </w:tcPr>
          <w:p w14:paraId="1236746D" w14:textId="77777777" w:rsidR="00462EE7" w:rsidRDefault="00462EE7" w:rsidP="000E6644">
            <w:pPr>
              <w:tabs>
                <w:tab w:val="left" w:pos="7830"/>
              </w:tabs>
              <w:spacing w:beforeLines="20" w:before="48" w:afterLines="20" w:after="48"/>
              <w:rPr>
                <w:rFonts w:ascii="Arial" w:hAnsi="Arial" w:cs="Arial"/>
                <w:b/>
                <w:bCs/>
                <w:color w:val="000000"/>
              </w:rPr>
            </w:pPr>
            <w:r>
              <w:rPr>
                <w:rFonts w:ascii="Arial" w:hAnsi="Arial" w:cs="Arial"/>
                <w:b/>
                <w:bCs/>
                <w:color w:val="000000"/>
              </w:rPr>
              <w:t>A.7</w:t>
            </w:r>
          </w:p>
        </w:tc>
        <w:tc>
          <w:tcPr>
            <w:tcW w:w="1459" w:type="dxa"/>
            <w:tcBorders>
              <w:top w:val="single" w:sz="4" w:space="0" w:color="auto"/>
              <w:left w:val="single" w:sz="4" w:space="0" w:color="auto"/>
              <w:bottom w:val="single" w:sz="4" w:space="0" w:color="auto"/>
              <w:right w:val="single" w:sz="4" w:space="0" w:color="auto"/>
            </w:tcBorders>
            <w:vAlign w:val="center"/>
          </w:tcPr>
          <w:p w14:paraId="4E1D2581" w14:textId="77777777" w:rsidR="00462EE7" w:rsidRDefault="00462EE7" w:rsidP="000E6644">
            <w:pPr>
              <w:tabs>
                <w:tab w:val="left" w:pos="7830"/>
              </w:tabs>
              <w:spacing w:beforeLines="20" w:before="48" w:afterLines="20" w:after="48"/>
              <w:rPr>
                <w:rFonts w:ascii="Arial" w:hAnsi="Arial" w:cs="Arial"/>
                <w:b/>
              </w:rPr>
            </w:pPr>
            <w:proofErr w:type="spellStart"/>
            <w:r>
              <w:rPr>
                <w:rFonts w:ascii="Arial" w:hAnsi="Arial" w:cs="Arial"/>
                <w:b/>
              </w:rPr>
              <w:t>Meat</w:t>
            </w:r>
            <w:proofErr w:type="spellEnd"/>
          </w:p>
        </w:tc>
        <w:tc>
          <w:tcPr>
            <w:tcW w:w="5802" w:type="dxa"/>
            <w:tcBorders>
              <w:top w:val="single" w:sz="4" w:space="0" w:color="auto"/>
              <w:left w:val="single" w:sz="4" w:space="0" w:color="auto"/>
              <w:bottom w:val="single" w:sz="4" w:space="0" w:color="auto"/>
              <w:right w:val="single" w:sz="4" w:space="0" w:color="auto"/>
            </w:tcBorders>
            <w:vAlign w:val="center"/>
          </w:tcPr>
          <w:p w14:paraId="4F34B0A3" w14:textId="77777777" w:rsidR="00462EE7" w:rsidRPr="00462EE7" w:rsidRDefault="00462EE7" w:rsidP="000E6644">
            <w:pPr>
              <w:spacing w:beforeLines="20" w:before="48" w:afterLines="20" w:after="48"/>
              <w:rPr>
                <w:rFonts w:ascii="Arial" w:hAnsi="Arial" w:cs="Arial"/>
                <w:lang w:val="en-US"/>
              </w:rPr>
            </w:pPr>
            <w:r w:rsidRPr="00462EE7">
              <w:rPr>
                <w:rFonts w:ascii="Arial" w:hAnsi="Arial" w:cs="Arial"/>
                <w:lang w:val="en-US"/>
              </w:rPr>
              <w:t>The optional weight</w:t>
            </w:r>
            <w:r w:rsidRPr="00462EE7">
              <w:rPr>
                <w:rFonts w:ascii="Arial" w:hAnsi="Arial" w:cs="Arial" w:hint="eastAsia"/>
                <w:lang w:val="en-US"/>
              </w:rPr>
              <w:t>s</w:t>
            </w:r>
            <w:r w:rsidRPr="00462EE7">
              <w:rPr>
                <w:rFonts w:ascii="Arial" w:hAnsi="Arial" w:cs="Arial"/>
                <w:lang w:val="en-US"/>
              </w:rPr>
              <w:t xml:space="preserve"> are 200g, 400g and 600g</w:t>
            </w:r>
          </w:p>
        </w:tc>
      </w:tr>
      <w:tr w:rsidR="00462EE7" w:rsidRPr="00462EE7" w14:paraId="00FB0F94" w14:textId="77777777" w:rsidTr="005E217D">
        <w:trPr>
          <w:trHeight w:val="417"/>
        </w:trPr>
        <w:tc>
          <w:tcPr>
            <w:tcW w:w="1244" w:type="dxa"/>
            <w:tcBorders>
              <w:top w:val="single" w:sz="4" w:space="0" w:color="auto"/>
              <w:left w:val="single" w:sz="4" w:space="0" w:color="auto"/>
              <w:bottom w:val="single" w:sz="4" w:space="0" w:color="auto"/>
              <w:right w:val="single" w:sz="4" w:space="0" w:color="auto"/>
            </w:tcBorders>
            <w:vAlign w:val="center"/>
          </w:tcPr>
          <w:p w14:paraId="6583507D" w14:textId="77777777" w:rsidR="00462EE7" w:rsidRDefault="00462EE7" w:rsidP="000E6644">
            <w:pPr>
              <w:tabs>
                <w:tab w:val="left" w:pos="7830"/>
              </w:tabs>
              <w:spacing w:beforeLines="20" w:before="48" w:afterLines="20" w:after="48"/>
              <w:rPr>
                <w:rFonts w:ascii="Arial" w:hAnsi="Arial" w:cs="Arial"/>
                <w:b/>
                <w:bCs/>
                <w:color w:val="000000"/>
              </w:rPr>
            </w:pPr>
            <w:r>
              <w:rPr>
                <w:rFonts w:ascii="Arial" w:hAnsi="Arial" w:cs="Arial"/>
                <w:b/>
                <w:bCs/>
                <w:color w:val="000000"/>
              </w:rPr>
              <w:t>A.8</w:t>
            </w:r>
          </w:p>
        </w:tc>
        <w:tc>
          <w:tcPr>
            <w:tcW w:w="1459" w:type="dxa"/>
            <w:tcBorders>
              <w:top w:val="single" w:sz="4" w:space="0" w:color="auto"/>
              <w:left w:val="single" w:sz="4" w:space="0" w:color="auto"/>
              <w:bottom w:val="single" w:sz="4" w:space="0" w:color="auto"/>
              <w:right w:val="single" w:sz="4" w:space="0" w:color="auto"/>
            </w:tcBorders>
            <w:vAlign w:val="center"/>
          </w:tcPr>
          <w:p w14:paraId="79B3C7F0" w14:textId="77777777" w:rsidR="00462EE7" w:rsidRDefault="00462EE7" w:rsidP="000E6644">
            <w:pPr>
              <w:tabs>
                <w:tab w:val="left" w:pos="7830"/>
              </w:tabs>
              <w:spacing w:beforeLines="20" w:before="48" w:afterLines="20" w:after="48"/>
              <w:rPr>
                <w:rFonts w:ascii="Arial" w:hAnsi="Arial" w:cs="Arial"/>
                <w:b/>
              </w:rPr>
            </w:pPr>
            <w:proofErr w:type="spellStart"/>
            <w:r>
              <w:rPr>
                <w:rFonts w:ascii="Arial" w:hAnsi="Arial" w:cs="Arial"/>
                <w:b/>
              </w:rPr>
              <w:t>Fish</w:t>
            </w:r>
            <w:proofErr w:type="spellEnd"/>
          </w:p>
        </w:tc>
        <w:tc>
          <w:tcPr>
            <w:tcW w:w="5802" w:type="dxa"/>
            <w:tcBorders>
              <w:top w:val="single" w:sz="4" w:space="0" w:color="auto"/>
              <w:left w:val="single" w:sz="4" w:space="0" w:color="auto"/>
              <w:bottom w:val="single" w:sz="4" w:space="0" w:color="auto"/>
              <w:right w:val="single" w:sz="4" w:space="0" w:color="auto"/>
            </w:tcBorders>
            <w:vAlign w:val="center"/>
          </w:tcPr>
          <w:p w14:paraId="010A3E0C" w14:textId="77777777" w:rsidR="00462EE7" w:rsidRPr="00462EE7" w:rsidRDefault="00462EE7" w:rsidP="000E6644">
            <w:pPr>
              <w:spacing w:beforeLines="20" w:before="48" w:afterLines="20" w:after="48"/>
              <w:rPr>
                <w:rFonts w:ascii="Arial" w:hAnsi="Arial" w:cs="Arial"/>
                <w:lang w:val="en-US"/>
              </w:rPr>
            </w:pPr>
            <w:r w:rsidRPr="00462EE7">
              <w:rPr>
                <w:rFonts w:ascii="Arial" w:hAnsi="Arial" w:cs="Arial"/>
                <w:lang w:val="en-US"/>
              </w:rPr>
              <w:t>The optional weight</w:t>
            </w:r>
            <w:r w:rsidRPr="00462EE7">
              <w:rPr>
                <w:rFonts w:ascii="Arial" w:hAnsi="Arial" w:cs="Arial" w:hint="eastAsia"/>
                <w:lang w:val="en-US"/>
              </w:rPr>
              <w:t>s</w:t>
            </w:r>
            <w:r w:rsidRPr="00462EE7">
              <w:rPr>
                <w:rFonts w:ascii="Arial" w:hAnsi="Arial" w:cs="Arial"/>
                <w:lang w:val="en-US"/>
              </w:rPr>
              <w:t xml:space="preserve"> are 200g, 400g and 600g</w:t>
            </w:r>
          </w:p>
        </w:tc>
      </w:tr>
    </w:tbl>
    <w:p w14:paraId="4A2E2284" w14:textId="77777777" w:rsidR="00462EE7" w:rsidRDefault="00462EE7" w:rsidP="00462EE7">
      <w:pPr>
        <w:tabs>
          <w:tab w:val="left" w:pos="7830"/>
        </w:tabs>
        <w:spacing w:beforeLines="20" w:before="48" w:afterLines="20" w:after="48"/>
        <w:rPr>
          <w:rFonts w:ascii="Arial" w:hAnsi="Arial" w:cs="Arial"/>
          <w:sz w:val="28"/>
          <w:szCs w:val="28"/>
          <w:lang w:val="en-US"/>
        </w:rPr>
      </w:pPr>
    </w:p>
    <w:p w14:paraId="0402265A" w14:textId="77C48BA5" w:rsidR="00462EE7" w:rsidRDefault="00462EE7" w:rsidP="00462EE7">
      <w:pPr>
        <w:tabs>
          <w:tab w:val="left" w:pos="7830"/>
        </w:tabs>
        <w:spacing w:beforeLines="20" w:before="48" w:afterLines="20" w:after="48"/>
        <w:rPr>
          <w:rFonts w:ascii="Arial" w:hAnsi="Arial" w:cs="Arial"/>
          <w:sz w:val="28"/>
          <w:szCs w:val="28"/>
        </w:rPr>
      </w:pPr>
      <w:r>
        <w:rPr>
          <w:rFonts w:ascii="Arial" w:hAnsi="Arial" w:cs="Arial"/>
          <w:bCs/>
          <w:noProof/>
          <w:color w:val="0000FF"/>
          <w:sz w:val="24"/>
          <w:szCs w:val="24"/>
        </w:rPr>
        <w:drawing>
          <wp:inline distT="0" distB="0" distL="0" distR="0" wp14:anchorId="0BF65406" wp14:editId="4E6986F6">
            <wp:extent cx="986155" cy="200025"/>
            <wp:effectExtent l="0" t="0" r="4445" b="9525"/>
            <wp:docPr id="2315189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pic:cNvPicPr>
                      <a:picLocks noChangeAspect="1" noChangeArrowheads="1"/>
                    </pic:cNvPicPr>
                  </pic:nvPicPr>
                  <pic:blipFill>
                    <a:blip r:embed="rId23">
                      <a:extLst>
                        <a:ext uri="{28A0092B-C50C-407E-A947-70E740481C1C}">
                          <a14:useLocalDpi xmlns:a14="http://schemas.microsoft.com/office/drawing/2010/main" val="0"/>
                        </a:ext>
                      </a:extLst>
                    </a:blip>
                    <a:srcRect b="-166"/>
                    <a:stretch>
                      <a:fillRect/>
                    </a:stretch>
                  </pic:blipFill>
                  <pic:spPr bwMode="auto">
                    <a:xfrm>
                      <a:off x="0" y="0"/>
                      <a:ext cx="986155" cy="200025"/>
                    </a:xfrm>
                    <a:prstGeom prst="rect">
                      <a:avLst/>
                    </a:prstGeom>
                    <a:noFill/>
                    <a:ln>
                      <a:noFill/>
                    </a:ln>
                  </pic:spPr>
                </pic:pic>
              </a:graphicData>
            </a:graphic>
          </wp:inline>
        </w:drawing>
      </w:r>
    </w:p>
    <w:p w14:paraId="6185F8B3" w14:textId="77777777" w:rsidR="00462EE7" w:rsidRPr="00462EE7" w:rsidRDefault="00462EE7" w:rsidP="00462EE7">
      <w:pPr>
        <w:tabs>
          <w:tab w:val="left" w:pos="284"/>
          <w:tab w:val="left" w:pos="7830"/>
        </w:tabs>
        <w:spacing w:beforeLines="20" w:before="48" w:afterLines="20" w:after="48"/>
        <w:rPr>
          <w:rFonts w:ascii="Arial" w:hAnsi="Arial" w:cs="Arial"/>
          <w:sz w:val="24"/>
          <w:szCs w:val="24"/>
          <w:lang w:val="en-US"/>
        </w:rPr>
      </w:pPr>
      <w:r w:rsidRPr="00462EE7">
        <w:rPr>
          <w:rFonts w:ascii="Arial" w:hAnsi="Arial" w:cs="Arial"/>
          <w:sz w:val="24"/>
          <w:szCs w:val="24"/>
          <w:lang w:val="en-US"/>
        </w:rPr>
        <w:t>a. The temperature of food before cooking would be 20-25</w:t>
      </w:r>
      <w:r w:rsidRPr="00462EE7">
        <w:rPr>
          <w:rFonts w:ascii="Arial" w:hAnsi="SimSun" w:cs="Arial"/>
          <w:sz w:val="24"/>
          <w:szCs w:val="24"/>
          <w:lang w:val="en-US"/>
        </w:rPr>
        <w:t>℃</w:t>
      </w:r>
      <w:r w:rsidRPr="00462EE7">
        <w:rPr>
          <w:rFonts w:ascii="Arial" w:hAnsi="Arial" w:cs="Arial"/>
          <w:sz w:val="24"/>
          <w:szCs w:val="24"/>
          <w:lang w:val="en-US"/>
        </w:rPr>
        <w:t xml:space="preserve">. Higher or lower temperature of the food before cooking would require </w:t>
      </w:r>
      <w:proofErr w:type="gramStart"/>
      <w:r w:rsidRPr="00462EE7">
        <w:rPr>
          <w:rFonts w:ascii="Arial" w:hAnsi="Arial" w:cs="Arial"/>
          <w:sz w:val="24"/>
          <w:szCs w:val="24"/>
          <w:lang w:val="en-US"/>
        </w:rPr>
        <w:t>increase</w:t>
      </w:r>
      <w:proofErr w:type="gramEnd"/>
      <w:r w:rsidRPr="00462EE7">
        <w:rPr>
          <w:rFonts w:ascii="Arial" w:hAnsi="Arial" w:cs="Arial"/>
          <w:sz w:val="24"/>
          <w:szCs w:val="24"/>
          <w:lang w:val="en-US"/>
        </w:rPr>
        <w:t xml:space="preserve"> or decrease </w:t>
      </w:r>
      <w:proofErr w:type="gramStart"/>
      <w:r w:rsidRPr="00462EE7">
        <w:rPr>
          <w:rFonts w:ascii="Arial" w:hAnsi="Arial" w:cs="Arial"/>
          <w:sz w:val="24"/>
          <w:szCs w:val="24"/>
          <w:lang w:val="en-US"/>
        </w:rPr>
        <w:t>of</w:t>
      </w:r>
      <w:proofErr w:type="gramEnd"/>
      <w:r w:rsidRPr="00462EE7">
        <w:rPr>
          <w:rFonts w:ascii="Arial" w:hAnsi="Arial" w:cs="Arial"/>
          <w:sz w:val="24"/>
          <w:szCs w:val="24"/>
          <w:lang w:val="en-US"/>
        </w:rPr>
        <w:t xml:space="preserve"> cooking time.</w:t>
      </w:r>
    </w:p>
    <w:p w14:paraId="6BA2D918" w14:textId="77777777" w:rsidR="00462EE7" w:rsidRPr="00462EE7" w:rsidRDefault="00462EE7" w:rsidP="00462EE7">
      <w:pPr>
        <w:tabs>
          <w:tab w:val="left" w:pos="284"/>
          <w:tab w:val="left" w:pos="7830"/>
        </w:tabs>
        <w:spacing w:beforeLines="20" w:before="48" w:afterLines="20" w:after="48"/>
        <w:rPr>
          <w:rFonts w:ascii="Arial" w:hAnsi="Arial" w:cs="Arial"/>
          <w:sz w:val="24"/>
          <w:szCs w:val="24"/>
          <w:lang w:val="en-US"/>
        </w:rPr>
      </w:pPr>
      <w:r w:rsidRPr="00462EE7">
        <w:rPr>
          <w:rFonts w:ascii="Arial" w:hAnsi="Arial" w:cs="Arial"/>
          <w:sz w:val="24"/>
          <w:szCs w:val="24"/>
          <w:lang w:val="en-US"/>
        </w:rPr>
        <w:t xml:space="preserve">b. The temperature, weight and shape of food will largely influence the cooking effect. If any deviation has been found to the factor noted on </w:t>
      </w:r>
      <w:proofErr w:type="gramStart"/>
      <w:r w:rsidRPr="00462EE7">
        <w:rPr>
          <w:rFonts w:ascii="Arial" w:hAnsi="Arial" w:cs="Arial"/>
          <w:sz w:val="24"/>
          <w:szCs w:val="24"/>
          <w:lang w:val="en-US"/>
        </w:rPr>
        <w:t>above</w:t>
      </w:r>
      <w:proofErr w:type="gramEnd"/>
      <w:r w:rsidRPr="00462EE7">
        <w:rPr>
          <w:rFonts w:ascii="Arial" w:hAnsi="Arial" w:cs="Arial"/>
          <w:sz w:val="24"/>
          <w:szCs w:val="24"/>
          <w:lang w:val="en-US"/>
        </w:rPr>
        <w:t xml:space="preserve"> menu, you can adjust the cooking time for </w:t>
      </w:r>
      <w:proofErr w:type="gramStart"/>
      <w:r w:rsidRPr="00462EE7">
        <w:rPr>
          <w:rFonts w:ascii="Arial" w:hAnsi="Arial" w:cs="Arial"/>
          <w:sz w:val="24"/>
          <w:szCs w:val="24"/>
          <w:lang w:val="en-US"/>
        </w:rPr>
        <w:t>best</w:t>
      </w:r>
      <w:proofErr w:type="gramEnd"/>
      <w:r w:rsidRPr="00462EE7">
        <w:rPr>
          <w:rFonts w:ascii="Arial" w:hAnsi="Arial" w:cs="Arial"/>
          <w:sz w:val="24"/>
          <w:szCs w:val="24"/>
          <w:lang w:val="en-US"/>
        </w:rPr>
        <w:t xml:space="preserve"> result.</w:t>
      </w:r>
    </w:p>
    <w:p w14:paraId="616F6767" w14:textId="77777777" w:rsidR="00462EE7" w:rsidRPr="00462EE7" w:rsidRDefault="00462EE7" w:rsidP="00462EE7">
      <w:pPr>
        <w:spacing w:beforeLines="30" w:before="72" w:afterLines="30" w:after="72"/>
        <w:rPr>
          <w:rFonts w:ascii="Arial" w:hAnsi="Arial" w:cs="Arial" w:hint="eastAsia"/>
          <w:b/>
          <w:sz w:val="24"/>
          <w:szCs w:val="24"/>
          <w:lang w:val="en-US"/>
        </w:rPr>
      </w:pPr>
      <w:r w:rsidRPr="00462EE7">
        <w:rPr>
          <w:rFonts w:ascii="Arial" w:hAnsi="Arial" w:cs="Arial"/>
          <w:b/>
          <w:sz w:val="24"/>
          <w:szCs w:val="24"/>
          <w:lang w:val="en-US"/>
        </w:rPr>
        <w:t xml:space="preserve">5. </w:t>
      </w:r>
      <w:r w:rsidRPr="00462EE7">
        <w:rPr>
          <w:rFonts w:ascii="Arial" w:hAnsi="Arial" w:cs="Arial" w:hint="eastAsia"/>
          <w:b/>
          <w:caps/>
          <w:sz w:val="24"/>
          <w:szCs w:val="24"/>
          <w:lang w:val="en-US"/>
        </w:rPr>
        <w:t>Grill</w:t>
      </w:r>
      <w:r w:rsidRPr="00462EE7">
        <w:rPr>
          <w:rFonts w:ascii="Arial" w:hAnsi="Arial" w:cs="Arial" w:hint="eastAsia"/>
          <w:b/>
          <w:sz w:val="24"/>
          <w:szCs w:val="24"/>
          <w:lang w:val="en-US"/>
        </w:rPr>
        <w:t xml:space="preserve"> FUNCTION</w:t>
      </w:r>
    </w:p>
    <w:p w14:paraId="09DEB3A9" w14:textId="77777777" w:rsidR="00462EE7" w:rsidRDefault="00462EE7" w:rsidP="00462EE7">
      <w:pPr>
        <w:tabs>
          <w:tab w:val="left" w:pos="284"/>
          <w:tab w:val="left" w:pos="7830"/>
        </w:tabs>
        <w:spacing w:beforeLines="30" w:before="72" w:afterLines="30" w:after="72" w:line="360" w:lineRule="auto"/>
        <w:rPr>
          <w:rFonts w:ascii="Arial" w:hAnsi="Arial" w:cs="Arial"/>
          <w:sz w:val="24"/>
          <w:szCs w:val="24"/>
          <w:lang w:val="en-US"/>
        </w:rPr>
      </w:pPr>
      <w:r w:rsidRPr="00462EE7">
        <w:rPr>
          <w:rFonts w:ascii="Arial" w:hAnsi="Arial" w:cs="Arial"/>
          <w:sz w:val="24"/>
          <w:szCs w:val="24"/>
          <w:lang w:val="en-US"/>
        </w:rPr>
        <w:t xml:space="preserve">There are three modes of </w:t>
      </w:r>
      <w:r w:rsidRPr="00462EE7">
        <w:rPr>
          <w:rFonts w:ascii="Arial" w:hAnsi="Arial" w:cs="Arial" w:hint="eastAsia"/>
          <w:sz w:val="24"/>
          <w:szCs w:val="24"/>
          <w:lang w:val="en-US"/>
        </w:rPr>
        <w:t>G</w:t>
      </w:r>
      <w:r w:rsidRPr="00462EE7">
        <w:rPr>
          <w:rFonts w:ascii="Arial" w:hAnsi="Arial" w:cs="Arial"/>
          <w:sz w:val="24"/>
          <w:szCs w:val="24"/>
          <w:lang w:val="en-US"/>
        </w:rPr>
        <w:t>rill: G</w:t>
      </w:r>
      <w:r w:rsidRPr="00462EE7">
        <w:rPr>
          <w:rFonts w:ascii="Arial" w:hAnsi="Arial" w:cs="Arial" w:hint="eastAsia"/>
          <w:sz w:val="24"/>
          <w:szCs w:val="24"/>
          <w:lang w:val="en-US"/>
        </w:rPr>
        <w:t>.</w:t>
      </w:r>
      <w:r w:rsidRPr="00462EE7">
        <w:rPr>
          <w:rFonts w:ascii="Arial" w:hAnsi="Arial" w:cs="Arial"/>
          <w:sz w:val="24"/>
          <w:szCs w:val="24"/>
          <w:lang w:val="en-US"/>
        </w:rPr>
        <w:t xml:space="preserve">, C-1 and C-2. They are </w:t>
      </w:r>
      <w:proofErr w:type="gramStart"/>
      <w:r w:rsidRPr="00462EE7">
        <w:rPr>
          <w:rFonts w:ascii="Arial" w:hAnsi="Arial" w:cs="Arial" w:hint="eastAsia"/>
          <w:sz w:val="24"/>
          <w:szCs w:val="24"/>
          <w:lang w:val="en-US"/>
        </w:rPr>
        <w:t>grill</w:t>
      </w:r>
      <w:proofErr w:type="gramEnd"/>
      <w:r w:rsidRPr="00462EE7">
        <w:rPr>
          <w:rFonts w:ascii="Arial" w:hAnsi="Arial" w:cs="Arial"/>
          <w:sz w:val="24"/>
          <w:szCs w:val="24"/>
          <w:lang w:val="en-US"/>
        </w:rPr>
        <w:t xml:space="preserve">, </w:t>
      </w:r>
      <w:r w:rsidRPr="00462EE7">
        <w:rPr>
          <w:rFonts w:ascii="Arial" w:hAnsi="Arial" w:cs="Arial" w:hint="eastAsia"/>
          <w:sz w:val="24"/>
          <w:szCs w:val="24"/>
          <w:lang w:val="en-US"/>
        </w:rPr>
        <w:t>c</w:t>
      </w:r>
      <w:r w:rsidRPr="00462EE7">
        <w:rPr>
          <w:rFonts w:ascii="Arial" w:hAnsi="Arial" w:cs="Arial"/>
          <w:sz w:val="24"/>
          <w:szCs w:val="24"/>
          <w:lang w:val="en-US"/>
        </w:rPr>
        <w:t>ombination</w:t>
      </w:r>
      <w:r w:rsidRPr="00462EE7">
        <w:rPr>
          <w:rFonts w:ascii="Arial" w:hAnsi="Arial" w:cs="Arial" w:hint="eastAsia"/>
          <w:sz w:val="24"/>
          <w:szCs w:val="24"/>
          <w:lang w:val="en-US"/>
        </w:rPr>
        <w:t xml:space="preserve"> 1</w:t>
      </w:r>
      <w:r w:rsidRPr="00462EE7">
        <w:rPr>
          <w:rFonts w:ascii="Arial" w:hAnsi="Arial" w:cs="Arial"/>
          <w:sz w:val="24"/>
          <w:szCs w:val="24"/>
          <w:lang w:val="en-US"/>
        </w:rPr>
        <w:t xml:space="preserve"> of </w:t>
      </w:r>
      <w:r w:rsidRPr="00462EE7">
        <w:rPr>
          <w:rFonts w:ascii="Arial" w:hAnsi="Arial" w:cs="Arial" w:hint="eastAsia"/>
          <w:sz w:val="24"/>
          <w:szCs w:val="24"/>
          <w:lang w:val="en-US"/>
        </w:rPr>
        <w:t>g</w:t>
      </w:r>
      <w:r w:rsidRPr="00462EE7">
        <w:rPr>
          <w:rFonts w:ascii="Arial" w:hAnsi="Arial" w:cs="Arial"/>
          <w:sz w:val="24"/>
          <w:szCs w:val="24"/>
          <w:lang w:val="en-US"/>
        </w:rPr>
        <w:t xml:space="preserve">rill and microwave cooking </w:t>
      </w:r>
      <w:r w:rsidRPr="00462EE7">
        <w:rPr>
          <w:rFonts w:ascii="Arial" w:hAnsi="Arial" w:cs="Arial" w:hint="eastAsia"/>
          <w:sz w:val="24"/>
          <w:szCs w:val="24"/>
          <w:lang w:val="en-US"/>
        </w:rPr>
        <w:t>and c</w:t>
      </w:r>
      <w:r w:rsidRPr="00462EE7">
        <w:rPr>
          <w:rFonts w:ascii="Arial" w:hAnsi="Arial" w:cs="Arial"/>
          <w:sz w:val="24"/>
          <w:szCs w:val="24"/>
          <w:lang w:val="en-US"/>
        </w:rPr>
        <w:t>ombination</w:t>
      </w:r>
      <w:r w:rsidRPr="00462EE7">
        <w:rPr>
          <w:rFonts w:ascii="Arial" w:hAnsi="Arial" w:cs="Arial" w:hint="eastAsia"/>
          <w:sz w:val="24"/>
          <w:szCs w:val="24"/>
          <w:lang w:val="en-US"/>
        </w:rPr>
        <w:t xml:space="preserve"> 2</w:t>
      </w:r>
      <w:r w:rsidRPr="00462EE7">
        <w:rPr>
          <w:rFonts w:ascii="Arial" w:hAnsi="Arial" w:cs="Arial"/>
          <w:sz w:val="24"/>
          <w:szCs w:val="24"/>
          <w:lang w:val="en-US"/>
        </w:rPr>
        <w:t xml:space="preserve"> of </w:t>
      </w:r>
      <w:r w:rsidRPr="00462EE7">
        <w:rPr>
          <w:rFonts w:ascii="Arial" w:hAnsi="Arial" w:cs="Arial" w:hint="eastAsia"/>
          <w:sz w:val="24"/>
          <w:szCs w:val="24"/>
          <w:lang w:val="en-US"/>
        </w:rPr>
        <w:t>g</w:t>
      </w:r>
      <w:r w:rsidRPr="00462EE7">
        <w:rPr>
          <w:rFonts w:ascii="Arial" w:hAnsi="Arial" w:cs="Arial"/>
          <w:sz w:val="24"/>
          <w:szCs w:val="24"/>
          <w:lang w:val="en-US"/>
        </w:rPr>
        <w:t>rill and microwave cooking. Press the "</w:t>
      </w:r>
      <w:r w:rsidRPr="00462EE7">
        <w:rPr>
          <w:rFonts w:ascii="Arial" w:hAnsi="Arial" w:cs="Arial" w:hint="eastAsia"/>
          <w:sz w:val="24"/>
          <w:szCs w:val="24"/>
          <w:lang w:val="en-US"/>
        </w:rPr>
        <w:t>G</w:t>
      </w:r>
      <w:r w:rsidRPr="00462EE7">
        <w:rPr>
          <w:rFonts w:ascii="Arial" w:hAnsi="Arial" w:cs="Arial"/>
          <w:sz w:val="24"/>
          <w:szCs w:val="24"/>
          <w:lang w:val="en-US"/>
        </w:rPr>
        <w:t xml:space="preserve">rill" </w:t>
      </w:r>
      <w:r w:rsidRPr="00462EE7">
        <w:rPr>
          <w:rFonts w:ascii="Arial" w:hAnsi="Arial" w:cs="Arial" w:hint="eastAsia"/>
          <w:sz w:val="24"/>
          <w:szCs w:val="24"/>
          <w:lang w:val="en-US"/>
        </w:rPr>
        <w:t>button</w:t>
      </w:r>
      <w:r w:rsidRPr="00462EE7">
        <w:rPr>
          <w:rFonts w:ascii="Arial" w:hAnsi="Arial" w:cs="Arial"/>
          <w:sz w:val="24"/>
          <w:szCs w:val="24"/>
          <w:lang w:val="en-US"/>
        </w:rPr>
        <w:t xml:space="preserve"> continuously, select the desired mode</w:t>
      </w:r>
      <w:r w:rsidRPr="00462EE7">
        <w:rPr>
          <w:rFonts w:ascii="Arial" w:hAnsi="Arial" w:cs="Arial" w:hint="eastAsia"/>
          <w:sz w:val="24"/>
          <w:szCs w:val="24"/>
          <w:lang w:val="en-US"/>
        </w:rPr>
        <w:t xml:space="preserve"> </w:t>
      </w:r>
      <w:r w:rsidRPr="00462EE7">
        <w:rPr>
          <w:rFonts w:ascii="Arial" w:hAnsi="Arial" w:cs="Arial"/>
          <w:sz w:val="24"/>
          <w:szCs w:val="24"/>
          <w:lang w:val="en-US"/>
        </w:rPr>
        <w:t xml:space="preserve">and then </w:t>
      </w:r>
      <w:r w:rsidRPr="00462EE7">
        <w:rPr>
          <w:rFonts w:ascii="Arial" w:hAnsi="Arial" w:cs="Arial" w:hint="eastAsia"/>
          <w:sz w:val="24"/>
          <w:szCs w:val="24"/>
          <w:lang w:val="en-US"/>
        </w:rPr>
        <w:t xml:space="preserve">turn the knob to set the cooking time, </w:t>
      </w:r>
      <w:r w:rsidRPr="00462EE7">
        <w:rPr>
          <w:rFonts w:ascii="Arial" w:hAnsi="Arial" w:cs="Arial"/>
          <w:sz w:val="24"/>
          <w:szCs w:val="24"/>
          <w:lang w:val="en-US"/>
        </w:rPr>
        <w:t xml:space="preserve">the time range can </w:t>
      </w:r>
      <w:r w:rsidRPr="00462EE7">
        <w:rPr>
          <w:rFonts w:ascii="Arial" w:hAnsi="Arial" w:cs="Arial" w:hint="eastAsia"/>
          <w:sz w:val="24"/>
          <w:szCs w:val="24"/>
          <w:lang w:val="en-US"/>
        </w:rPr>
        <w:t xml:space="preserve">be </w:t>
      </w:r>
      <w:proofErr w:type="gramStart"/>
      <w:r w:rsidRPr="00462EE7">
        <w:rPr>
          <w:rFonts w:ascii="Arial" w:hAnsi="Arial" w:cs="Arial"/>
          <w:sz w:val="24"/>
          <w:szCs w:val="24"/>
          <w:lang w:val="en-US"/>
        </w:rPr>
        <w:t>select</w:t>
      </w:r>
      <w:r w:rsidRPr="00462EE7">
        <w:rPr>
          <w:rFonts w:ascii="Arial" w:hAnsi="Arial" w:cs="Arial" w:hint="eastAsia"/>
          <w:sz w:val="24"/>
          <w:szCs w:val="24"/>
          <w:lang w:val="en-US"/>
        </w:rPr>
        <w:t>ed</w:t>
      </w:r>
      <w:r w:rsidRPr="00462EE7">
        <w:rPr>
          <w:rFonts w:ascii="Arial" w:hAnsi="Arial" w:cs="Arial"/>
          <w:sz w:val="24"/>
          <w:szCs w:val="24"/>
          <w:lang w:val="en-US"/>
        </w:rPr>
        <w:t xml:space="preserve"> is</w:t>
      </w:r>
      <w:proofErr w:type="gramEnd"/>
      <w:r w:rsidRPr="00462EE7">
        <w:rPr>
          <w:rFonts w:ascii="Arial" w:hAnsi="Arial" w:cs="Arial"/>
          <w:sz w:val="24"/>
          <w:szCs w:val="24"/>
          <w:lang w:val="en-US"/>
        </w:rPr>
        <w:t xml:space="preserve"> </w:t>
      </w:r>
      <w:r w:rsidRPr="00462EE7">
        <w:rPr>
          <w:rFonts w:ascii="Arial" w:hAnsi="Arial" w:cs="Arial" w:hint="eastAsia"/>
          <w:sz w:val="24"/>
          <w:szCs w:val="24"/>
          <w:lang w:val="en-US"/>
        </w:rPr>
        <w:t xml:space="preserve">from </w:t>
      </w:r>
      <w:r w:rsidRPr="00462EE7">
        <w:rPr>
          <w:rFonts w:ascii="Arial" w:hAnsi="Arial" w:cs="Arial"/>
          <w:sz w:val="24"/>
          <w:szCs w:val="24"/>
          <w:lang w:val="en-US"/>
        </w:rPr>
        <w:t>0:10</w:t>
      </w:r>
      <w:r w:rsidRPr="00462EE7">
        <w:rPr>
          <w:rFonts w:ascii="Arial" w:hAnsi="Arial" w:cs="Arial" w:hint="eastAsia"/>
          <w:sz w:val="24"/>
          <w:szCs w:val="24"/>
          <w:lang w:val="en-US"/>
        </w:rPr>
        <w:t xml:space="preserve"> to </w:t>
      </w:r>
      <w:r w:rsidRPr="00462EE7">
        <w:rPr>
          <w:rFonts w:ascii="Arial" w:hAnsi="Arial" w:cs="Arial"/>
          <w:sz w:val="24"/>
          <w:szCs w:val="24"/>
          <w:lang w:val="en-US"/>
        </w:rPr>
        <w:t>60:00</w:t>
      </w:r>
      <w:r w:rsidRPr="00462EE7">
        <w:rPr>
          <w:rFonts w:ascii="Arial" w:hAnsi="Arial" w:cs="Arial" w:hint="eastAsia"/>
          <w:sz w:val="24"/>
          <w:szCs w:val="24"/>
          <w:lang w:val="en-US"/>
        </w:rPr>
        <w:t xml:space="preserve">. </w:t>
      </w:r>
      <w:r w:rsidRPr="00462EE7">
        <w:rPr>
          <w:rFonts w:ascii="Arial" w:hAnsi="Arial" w:cs="Arial"/>
          <w:sz w:val="24"/>
          <w:szCs w:val="24"/>
          <w:lang w:val="en-US"/>
        </w:rPr>
        <w:t>After entering the cooking time, press the “</w:t>
      </w:r>
      <w:r w:rsidRPr="00462EE7">
        <w:rPr>
          <w:rFonts w:ascii="Arial" w:hAnsi="Arial" w:cs="Arial" w:hint="eastAsia"/>
          <w:sz w:val="24"/>
          <w:szCs w:val="24"/>
          <w:lang w:val="en-US"/>
        </w:rPr>
        <w:t>START</w:t>
      </w:r>
      <w:r w:rsidRPr="00462EE7">
        <w:rPr>
          <w:rFonts w:ascii="Arial" w:hAnsi="Arial" w:cs="Arial"/>
          <w:sz w:val="24"/>
          <w:szCs w:val="24"/>
          <w:lang w:val="en-US"/>
        </w:rPr>
        <w:t xml:space="preserve">/+30s” </w:t>
      </w:r>
      <w:r w:rsidRPr="00462EE7">
        <w:rPr>
          <w:rFonts w:ascii="Arial" w:hAnsi="Arial" w:cs="Arial" w:hint="eastAsia"/>
          <w:sz w:val="24"/>
          <w:szCs w:val="24"/>
          <w:lang w:val="en-US"/>
        </w:rPr>
        <w:t>button</w:t>
      </w:r>
      <w:r w:rsidRPr="00462EE7">
        <w:rPr>
          <w:rFonts w:ascii="Arial" w:hAnsi="Arial" w:cs="Arial"/>
          <w:sz w:val="24"/>
          <w:szCs w:val="24"/>
          <w:lang w:val="en-US"/>
        </w:rPr>
        <w:t xml:space="preserve"> to start the work.</w:t>
      </w:r>
      <w:r w:rsidRPr="00462EE7">
        <w:rPr>
          <w:rFonts w:ascii="Arial" w:hAnsi="Arial" w:cs="Arial" w:hint="eastAsia"/>
          <w:sz w:val="24"/>
          <w:szCs w:val="24"/>
          <w:lang w:val="en-US"/>
        </w:rPr>
        <w:t xml:space="preserve"> </w:t>
      </w:r>
      <w:proofErr w:type="spellStart"/>
      <w:r>
        <w:rPr>
          <w:rFonts w:ascii="Arial" w:hAnsi="Arial" w:cs="Arial"/>
          <w:sz w:val="24"/>
          <w:szCs w:val="24"/>
        </w:rPr>
        <w:t>An</w:t>
      </w:r>
      <w:proofErr w:type="spellEnd"/>
      <w:r>
        <w:rPr>
          <w:rFonts w:ascii="Arial" w:hAnsi="Arial" w:cs="Arial"/>
          <w:sz w:val="24"/>
          <w:szCs w:val="24"/>
        </w:rPr>
        <w:t xml:space="preserve"> </w:t>
      </w:r>
      <w:proofErr w:type="spellStart"/>
      <w:r>
        <w:rPr>
          <w:rFonts w:ascii="Arial" w:hAnsi="Arial" w:cs="Arial"/>
          <w:sz w:val="24"/>
          <w:szCs w:val="24"/>
        </w:rPr>
        <w:t>buzzing</w:t>
      </w:r>
      <w:proofErr w:type="spellEnd"/>
      <w:r>
        <w:rPr>
          <w:rFonts w:ascii="Arial" w:hAnsi="Arial" w:cs="Arial"/>
          <w:sz w:val="24"/>
          <w:szCs w:val="24"/>
        </w:rPr>
        <w:t xml:space="preserve"> </w:t>
      </w:r>
      <w:proofErr w:type="spellStart"/>
      <w:r>
        <w:rPr>
          <w:rFonts w:ascii="Arial" w:hAnsi="Arial" w:cs="Arial"/>
          <w:sz w:val="24"/>
          <w:szCs w:val="24"/>
        </w:rPr>
        <w:t>sound</w:t>
      </w:r>
      <w:proofErr w:type="spellEnd"/>
      <w:r>
        <w:rPr>
          <w:rFonts w:ascii="Arial" w:hAnsi="Arial" w:cs="Arial"/>
          <w:sz w:val="24"/>
          <w:szCs w:val="24"/>
        </w:rPr>
        <w:t xml:space="preserve"> </w:t>
      </w:r>
      <w:proofErr w:type="spellStart"/>
      <w:r>
        <w:rPr>
          <w:rFonts w:ascii="Arial" w:hAnsi="Arial" w:cs="Arial"/>
          <w:sz w:val="24"/>
          <w:szCs w:val="24"/>
        </w:rPr>
        <w:t>to</w:t>
      </w:r>
      <w:proofErr w:type="spellEnd"/>
      <w:r>
        <w:rPr>
          <w:rFonts w:ascii="Arial" w:hAnsi="Arial" w:cs="Arial"/>
          <w:sz w:val="24"/>
          <w:szCs w:val="24"/>
        </w:rPr>
        <w:t xml:space="preserve"> </w:t>
      </w:r>
      <w:proofErr w:type="spellStart"/>
      <w:r>
        <w:rPr>
          <w:rFonts w:ascii="Arial" w:hAnsi="Arial" w:cs="Arial"/>
          <w:sz w:val="24"/>
          <w:szCs w:val="24"/>
        </w:rPr>
        <w:t>notify</w:t>
      </w:r>
      <w:proofErr w:type="spellEnd"/>
      <w:r>
        <w:rPr>
          <w:rFonts w:ascii="Arial" w:hAnsi="Arial" w:cs="Arial"/>
          <w:sz w:val="24"/>
          <w:szCs w:val="24"/>
        </w:rPr>
        <w:t xml:space="preserve"> </w:t>
      </w:r>
      <w:proofErr w:type="spellStart"/>
      <w:r>
        <w:rPr>
          <w:rFonts w:ascii="Arial" w:hAnsi="Arial" w:cs="Arial"/>
          <w:sz w:val="24"/>
          <w:szCs w:val="24"/>
        </w:rPr>
        <w:t>completion</w:t>
      </w:r>
      <w:proofErr w:type="spellEnd"/>
      <w:r>
        <w:rPr>
          <w:rFonts w:ascii="Arial" w:hAnsi="Arial" w:cs="Arial"/>
          <w:sz w:val="24"/>
          <w:szCs w:val="24"/>
        </w:rPr>
        <w:t xml:space="preserve"> of the operation.</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2"/>
        <w:gridCol w:w="9146"/>
      </w:tblGrid>
      <w:tr w:rsidR="00462EE7" w:rsidRPr="00462EE7" w14:paraId="6A0ECEB9" w14:textId="77777777" w:rsidTr="005E217D">
        <w:trPr>
          <w:trHeight w:val="1085"/>
        </w:trPr>
        <w:tc>
          <w:tcPr>
            <w:tcW w:w="1202" w:type="dxa"/>
            <w:vAlign w:val="center"/>
          </w:tcPr>
          <w:p w14:paraId="0370104D" w14:textId="77777777" w:rsidR="00462EE7" w:rsidRDefault="00462EE7" w:rsidP="000E6644">
            <w:pPr>
              <w:tabs>
                <w:tab w:val="left" w:pos="7830"/>
              </w:tabs>
              <w:spacing w:beforeLines="30" w:before="72" w:afterLines="30" w:after="72"/>
              <w:rPr>
                <w:rFonts w:ascii="Arial" w:hAnsi="Arial" w:cs="Arial"/>
              </w:rPr>
            </w:pPr>
            <w:r>
              <w:rPr>
                <w:rFonts w:ascii="Arial" w:hAnsi="Arial" w:cs="Arial"/>
              </w:rPr>
              <w:lastRenderedPageBreak/>
              <w:t>G</w:t>
            </w:r>
            <w:r>
              <w:rPr>
                <w:rFonts w:ascii="Arial" w:hAnsi="Arial" w:cs="Arial" w:hint="eastAsia"/>
              </w:rPr>
              <w:t>.</w:t>
            </w:r>
          </w:p>
        </w:tc>
        <w:tc>
          <w:tcPr>
            <w:tcW w:w="9146" w:type="dxa"/>
            <w:vAlign w:val="center"/>
          </w:tcPr>
          <w:p w14:paraId="7D2E08A6" w14:textId="77777777" w:rsidR="00462EE7" w:rsidRPr="00462EE7" w:rsidRDefault="00462EE7" w:rsidP="000E6644">
            <w:pPr>
              <w:spacing w:beforeLines="30" w:before="72" w:afterLines="30" w:after="72"/>
              <w:rPr>
                <w:rFonts w:ascii="Arial" w:hAnsi="Arial" w:cs="Arial"/>
                <w:lang w:val="en-US"/>
              </w:rPr>
            </w:pPr>
            <w:proofErr w:type="gramStart"/>
            <w:r w:rsidRPr="00462EE7">
              <w:rPr>
                <w:rFonts w:ascii="Arial" w:hAnsi="Arial" w:cs="Arial"/>
                <w:lang w:val="en-US"/>
              </w:rPr>
              <w:t>Grill,</w:t>
            </w:r>
            <w:proofErr w:type="gramEnd"/>
            <w:r w:rsidRPr="00462EE7">
              <w:rPr>
                <w:rFonts w:ascii="Arial" w:hAnsi="Arial" w:cs="Arial"/>
                <w:lang w:val="en-US"/>
              </w:rPr>
              <w:t xml:space="preserve"> the heat element will be energized during operation time. Which is applicable for rolling thin meats or pork, sausage, chicken wing as good brown color can be obtained</w:t>
            </w:r>
          </w:p>
        </w:tc>
      </w:tr>
      <w:tr w:rsidR="00462EE7" w14:paraId="3E8D8AC0" w14:textId="77777777" w:rsidTr="005E217D">
        <w:trPr>
          <w:trHeight w:val="707"/>
        </w:trPr>
        <w:tc>
          <w:tcPr>
            <w:tcW w:w="1202" w:type="dxa"/>
            <w:vAlign w:val="center"/>
          </w:tcPr>
          <w:p w14:paraId="551D8A50" w14:textId="77777777" w:rsidR="00462EE7" w:rsidRDefault="00462EE7" w:rsidP="000E6644">
            <w:pPr>
              <w:tabs>
                <w:tab w:val="left" w:pos="7830"/>
              </w:tabs>
              <w:spacing w:beforeLines="30" w:before="72" w:afterLines="30" w:after="72"/>
              <w:rPr>
                <w:rFonts w:ascii="Arial" w:hAnsi="Arial" w:cs="Arial"/>
              </w:rPr>
            </w:pPr>
            <w:r>
              <w:rPr>
                <w:rFonts w:ascii="Arial" w:hAnsi="Arial" w:cs="Arial"/>
              </w:rPr>
              <w:t>C</w:t>
            </w:r>
            <w:r>
              <w:rPr>
                <w:rFonts w:ascii="Arial" w:hAnsi="Arial" w:cs="Arial" w:hint="eastAsia"/>
              </w:rPr>
              <w:t>-</w:t>
            </w:r>
            <w:r>
              <w:rPr>
                <w:rFonts w:ascii="Arial" w:hAnsi="Arial" w:cs="Arial"/>
              </w:rPr>
              <w:t>1</w:t>
            </w:r>
          </w:p>
        </w:tc>
        <w:tc>
          <w:tcPr>
            <w:tcW w:w="9146" w:type="dxa"/>
            <w:vAlign w:val="center"/>
          </w:tcPr>
          <w:p w14:paraId="6950099C" w14:textId="77777777" w:rsidR="00462EE7" w:rsidRDefault="00462EE7" w:rsidP="000E6644">
            <w:pPr>
              <w:spacing w:beforeLines="30" w:before="72" w:afterLines="30" w:after="72"/>
              <w:rPr>
                <w:rFonts w:ascii="Arial" w:hAnsi="Arial" w:cs="Arial"/>
              </w:rPr>
            </w:pPr>
            <w:r w:rsidRPr="00462EE7">
              <w:rPr>
                <w:rFonts w:ascii="Arial" w:hAnsi="Arial" w:cs="Arial"/>
                <w:lang w:val="en-US"/>
              </w:rPr>
              <w:t xml:space="preserve">Combination of </w:t>
            </w:r>
            <w:r w:rsidRPr="00462EE7">
              <w:rPr>
                <w:rFonts w:ascii="Arial" w:hAnsi="Arial" w:cs="Arial" w:hint="eastAsia"/>
                <w:lang w:val="en-US"/>
              </w:rPr>
              <w:t>g</w:t>
            </w:r>
            <w:r w:rsidRPr="00462EE7">
              <w:rPr>
                <w:rFonts w:ascii="Arial" w:hAnsi="Arial" w:cs="Arial"/>
                <w:lang w:val="en-US"/>
              </w:rPr>
              <w:t xml:space="preserve">rill and microwave cooking. </w:t>
            </w:r>
            <w:r>
              <w:rPr>
                <w:rFonts w:ascii="Arial" w:hAnsi="Arial" w:cs="Arial" w:hint="eastAsia"/>
              </w:rPr>
              <w:t xml:space="preserve">30% </w:t>
            </w:r>
            <w:proofErr w:type="spellStart"/>
            <w:r>
              <w:rPr>
                <w:rFonts w:ascii="Arial" w:hAnsi="Arial" w:cs="Arial" w:hint="eastAsia"/>
              </w:rPr>
              <w:t>microwave</w:t>
            </w:r>
            <w:proofErr w:type="spellEnd"/>
            <w:r>
              <w:rPr>
                <w:rFonts w:ascii="Arial" w:hAnsi="Arial" w:cs="Arial" w:hint="eastAsia"/>
              </w:rPr>
              <w:t xml:space="preserve"> and 70% </w:t>
            </w:r>
            <w:proofErr w:type="spellStart"/>
            <w:r>
              <w:rPr>
                <w:rFonts w:ascii="Arial" w:hAnsi="Arial" w:cs="Arial" w:hint="eastAsia"/>
              </w:rPr>
              <w:t>grill</w:t>
            </w:r>
            <w:proofErr w:type="spellEnd"/>
            <w:r>
              <w:rPr>
                <w:rFonts w:ascii="Arial" w:hAnsi="Arial" w:cs="Arial" w:hint="eastAsia"/>
              </w:rPr>
              <w:t>.</w:t>
            </w:r>
          </w:p>
        </w:tc>
      </w:tr>
      <w:tr w:rsidR="00462EE7" w14:paraId="463F0F93" w14:textId="77777777" w:rsidTr="005E217D">
        <w:trPr>
          <w:trHeight w:val="638"/>
        </w:trPr>
        <w:tc>
          <w:tcPr>
            <w:tcW w:w="1202" w:type="dxa"/>
            <w:vAlign w:val="center"/>
          </w:tcPr>
          <w:p w14:paraId="5710C2DD" w14:textId="77777777" w:rsidR="00462EE7" w:rsidRDefault="00462EE7" w:rsidP="000E6644">
            <w:pPr>
              <w:tabs>
                <w:tab w:val="left" w:pos="7830"/>
              </w:tabs>
              <w:spacing w:beforeLines="30" w:before="72" w:afterLines="30" w:after="72"/>
              <w:rPr>
                <w:rFonts w:ascii="Arial" w:hAnsi="Arial" w:cs="Arial"/>
              </w:rPr>
            </w:pPr>
            <w:r>
              <w:rPr>
                <w:rFonts w:ascii="Arial" w:hAnsi="Arial" w:cs="Arial"/>
              </w:rPr>
              <w:t>C</w:t>
            </w:r>
            <w:r>
              <w:rPr>
                <w:rFonts w:ascii="Arial" w:hAnsi="Arial" w:cs="Arial" w:hint="eastAsia"/>
              </w:rPr>
              <w:t>-</w:t>
            </w:r>
            <w:r>
              <w:rPr>
                <w:rFonts w:ascii="Arial" w:hAnsi="Arial" w:cs="Arial"/>
              </w:rPr>
              <w:t>2</w:t>
            </w:r>
          </w:p>
        </w:tc>
        <w:tc>
          <w:tcPr>
            <w:tcW w:w="9146" w:type="dxa"/>
            <w:vAlign w:val="center"/>
          </w:tcPr>
          <w:p w14:paraId="39106D54" w14:textId="77777777" w:rsidR="00462EE7" w:rsidRDefault="00462EE7" w:rsidP="000E6644">
            <w:pPr>
              <w:spacing w:beforeLines="30" w:before="72" w:afterLines="30" w:after="72"/>
              <w:rPr>
                <w:rFonts w:ascii="Arial" w:hAnsi="Arial" w:cs="Arial"/>
              </w:rPr>
            </w:pPr>
            <w:r w:rsidRPr="00462EE7">
              <w:rPr>
                <w:rFonts w:ascii="Arial" w:hAnsi="Arial" w:cs="Arial"/>
                <w:lang w:val="en-US"/>
              </w:rPr>
              <w:t xml:space="preserve">Combination of </w:t>
            </w:r>
            <w:r w:rsidRPr="00462EE7">
              <w:rPr>
                <w:rFonts w:ascii="Arial" w:hAnsi="Arial" w:cs="Arial" w:hint="eastAsia"/>
                <w:lang w:val="en-US"/>
              </w:rPr>
              <w:t>g</w:t>
            </w:r>
            <w:r w:rsidRPr="00462EE7">
              <w:rPr>
                <w:rFonts w:ascii="Arial" w:hAnsi="Arial" w:cs="Arial"/>
                <w:lang w:val="en-US"/>
              </w:rPr>
              <w:t xml:space="preserve">rill and microwave cooking. </w:t>
            </w:r>
            <w:r>
              <w:rPr>
                <w:rFonts w:ascii="Arial" w:hAnsi="Arial" w:cs="Arial" w:hint="eastAsia"/>
              </w:rPr>
              <w:t xml:space="preserve">55% </w:t>
            </w:r>
            <w:proofErr w:type="spellStart"/>
            <w:r>
              <w:rPr>
                <w:rFonts w:ascii="Arial" w:hAnsi="Arial" w:cs="Arial" w:hint="eastAsia"/>
              </w:rPr>
              <w:t>microwave</w:t>
            </w:r>
            <w:proofErr w:type="spellEnd"/>
            <w:r>
              <w:rPr>
                <w:rFonts w:ascii="Arial" w:hAnsi="Arial" w:cs="Arial" w:hint="eastAsia"/>
              </w:rPr>
              <w:t xml:space="preserve"> and 45% </w:t>
            </w:r>
            <w:proofErr w:type="spellStart"/>
            <w:r>
              <w:rPr>
                <w:rFonts w:ascii="Arial" w:hAnsi="Arial" w:cs="Arial" w:hint="eastAsia"/>
              </w:rPr>
              <w:t>grill</w:t>
            </w:r>
            <w:proofErr w:type="spellEnd"/>
            <w:r>
              <w:rPr>
                <w:rFonts w:ascii="Arial" w:hAnsi="Arial" w:cs="Arial" w:hint="eastAsia"/>
              </w:rPr>
              <w:t>.</w:t>
            </w:r>
          </w:p>
        </w:tc>
      </w:tr>
    </w:tbl>
    <w:p w14:paraId="63A0DD94" w14:textId="77777777" w:rsidR="00462EE7" w:rsidRDefault="00462EE7" w:rsidP="00462EE7">
      <w:pPr>
        <w:tabs>
          <w:tab w:val="left" w:pos="284"/>
          <w:tab w:val="left" w:pos="7830"/>
        </w:tabs>
        <w:spacing w:beforeLines="30" w:before="72" w:afterLines="30" w:after="72"/>
        <w:rPr>
          <w:rFonts w:ascii="Arial" w:hAnsi="Arial" w:cs="Arial"/>
          <w:sz w:val="24"/>
          <w:szCs w:val="24"/>
          <w:lang w:val="en-US"/>
        </w:rPr>
      </w:pPr>
    </w:p>
    <w:p w14:paraId="7C454EFE" w14:textId="5EFB23FF" w:rsidR="00462EE7" w:rsidRDefault="00462EE7" w:rsidP="00462EE7">
      <w:pPr>
        <w:tabs>
          <w:tab w:val="left" w:pos="284"/>
          <w:tab w:val="left" w:pos="7830"/>
        </w:tabs>
        <w:spacing w:beforeLines="30" w:before="72" w:afterLines="30" w:after="72"/>
        <w:rPr>
          <w:rFonts w:ascii="Arial" w:hAnsi="Arial" w:cs="Arial"/>
          <w:sz w:val="24"/>
          <w:szCs w:val="24"/>
        </w:rPr>
      </w:pPr>
      <w:r>
        <w:rPr>
          <w:rFonts w:ascii="Arial" w:hAnsi="Arial" w:cs="Arial"/>
          <w:b/>
          <w:bCs/>
          <w:noProof/>
          <w:color w:val="0000FF"/>
          <w:sz w:val="24"/>
          <w:szCs w:val="24"/>
        </w:rPr>
        <w:drawing>
          <wp:inline distT="0" distB="0" distL="0" distR="0" wp14:anchorId="072A78FC" wp14:editId="5C69B96B">
            <wp:extent cx="1230944" cy="257175"/>
            <wp:effectExtent l="0" t="0" r="7620" b="0"/>
            <wp:docPr id="3477291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pic:cNvPicPr>
                      <a:picLocks noChangeAspect="1" noChangeArrowheads="1"/>
                    </pic:cNvPicPr>
                  </pic:nvPicPr>
                  <pic:blipFill>
                    <a:blip r:embed="rId23">
                      <a:extLst>
                        <a:ext uri="{28A0092B-C50C-407E-A947-70E740481C1C}">
                          <a14:useLocalDpi xmlns:a14="http://schemas.microsoft.com/office/drawing/2010/main" val="0"/>
                        </a:ext>
                      </a:extLst>
                    </a:blip>
                    <a:srcRect b="-166"/>
                    <a:stretch>
                      <a:fillRect/>
                    </a:stretch>
                  </pic:blipFill>
                  <pic:spPr bwMode="auto">
                    <a:xfrm>
                      <a:off x="0" y="0"/>
                      <a:ext cx="1237231" cy="258488"/>
                    </a:xfrm>
                    <a:prstGeom prst="rect">
                      <a:avLst/>
                    </a:prstGeom>
                    <a:noFill/>
                    <a:ln>
                      <a:noFill/>
                    </a:ln>
                  </pic:spPr>
                </pic:pic>
              </a:graphicData>
            </a:graphic>
          </wp:inline>
        </w:drawing>
      </w:r>
    </w:p>
    <w:p w14:paraId="09F46940" w14:textId="77777777" w:rsidR="00462EE7" w:rsidRPr="00462EE7" w:rsidRDefault="00462EE7" w:rsidP="00462EE7">
      <w:pPr>
        <w:tabs>
          <w:tab w:val="left" w:pos="284"/>
          <w:tab w:val="left" w:pos="7830"/>
        </w:tabs>
        <w:spacing w:beforeLines="30" w:before="72" w:afterLines="30" w:after="72"/>
        <w:rPr>
          <w:rFonts w:ascii="Arial" w:hAnsi="Arial" w:cs="Arial" w:hint="eastAsia"/>
          <w:sz w:val="24"/>
          <w:szCs w:val="24"/>
          <w:lang w:val="en-US"/>
        </w:rPr>
      </w:pPr>
      <w:r w:rsidRPr="00462EE7">
        <w:rPr>
          <w:rFonts w:ascii="Arial" w:hAnsi="Arial" w:cs="Arial"/>
          <w:sz w:val="24"/>
          <w:szCs w:val="24"/>
          <w:lang w:val="en-US"/>
        </w:rPr>
        <w:t xml:space="preserve">In the mode of grill, </w:t>
      </w:r>
      <w:proofErr w:type="gramStart"/>
      <w:r w:rsidRPr="00462EE7">
        <w:rPr>
          <w:rFonts w:ascii="Arial" w:hAnsi="Arial" w:cs="Arial"/>
          <w:sz w:val="24"/>
          <w:szCs w:val="24"/>
          <w:lang w:val="en-US"/>
        </w:rPr>
        <w:t>all of</w:t>
      </w:r>
      <w:proofErr w:type="gramEnd"/>
      <w:r w:rsidRPr="00462EE7">
        <w:rPr>
          <w:rFonts w:ascii="Arial" w:hAnsi="Arial" w:cs="Arial"/>
          <w:sz w:val="24"/>
          <w:szCs w:val="24"/>
          <w:lang w:val="en-US"/>
        </w:rPr>
        <w:t xml:space="preserve"> the oven parts, as well as the rack and cooking containers, may become very hot. Use caution when removing any item from the oven. Use heavy potholders or oven mitts to PREVENT BURNS.</w:t>
      </w:r>
    </w:p>
    <w:p w14:paraId="00768336" w14:textId="1D81B4B7" w:rsidR="00462EE7" w:rsidRPr="00462EE7" w:rsidRDefault="00462EE7" w:rsidP="00462EE7">
      <w:pPr>
        <w:tabs>
          <w:tab w:val="left" w:pos="284"/>
          <w:tab w:val="left" w:pos="7830"/>
        </w:tabs>
        <w:spacing w:beforeLines="30" w:before="72" w:afterLines="30" w:after="72" w:line="360" w:lineRule="auto"/>
        <w:rPr>
          <w:rFonts w:ascii="Arial" w:hAnsi="Arial" w:cs="Arial"/>
          <w:b/>
          <w:sz w:val="24"/>
          <w:szCs w:val="24"/>
          <w:lang w:val="en-US"/>
        </w:rPr>
      </w:pPr>
      <w:r w:rsidRPr="00462EE7">
        <w:rPr>
          <w:rFonts w:ascii="Arial" w:hAnsi="Arial" w:cs="Arial" w:hint="eastAsia"/>
          <w:b/>
          <w:sz w:val="24"/>
          <w:szCs w:val="24"/>
          <w:lang w:val="en-US"/>
        </w:rPr>
        <w:t xml:space="preserve">6. </w:t>
      </w:r>
      <w:r w:rsidRPr="00462EE7">
        <w:rPr>
          <w:rFonts w:ascii="Arial" w:hAnsi="Arial" w:cs="Arial"/>
          <w:b/>
          <w:sz w:val="24"/>
          <w:szCs w:val="24"/>
          <w:lang w:val="en-US"/>
        </w:rPr>
        <w:t>STOP</w:t>
      </w:r>
    </w:p>
    <w:p w14:paraId="5D94629E" w14:textId="77777777" w:rsidR="00462EE7" w:rsidRPr="00462EE7" w:rsidRDefault="00462EE7" w:rsidP="00462EE7">
      <w:pPr>
        <w:tabs>
          <w:tab w:val="left" w:pos="284"/>
          <w:tab w:val="left" w:pos="7830"/>
        </w:tabs>
        <w:spacing w:beforeLines="20" w:before="48" w:afterLines="20" w:after="48" w:line="360" w:lineRule="auto"/>
        <w:rPr>
          <w:rFonts w:ascii="Arial" w:hAnsi="Arial" w:cs="Arial"/>
          <w:sz w:val="24"/>
          <w:szCs w:val="24"/>
          <w:lang w:val="en-US"/>
        </w:rPr>
      </w:pPr>
      <w:r w:rsidRPr="00462EE7">
        <w:rPr>
          <w:rFonts w:ascii="Arial" w:hAnsi="Arial" w:cs="Arial"/>
          <w:sz w:val="24"/>
          <w:szCs w:val="24"/>
          <w:lang w:val="en-US"/>
        </w:rPr>
        <w:t xml:space="preserve">In the process of cooking settings, can press “STOP” button to cancel the settings and return to standby state. In the process of microwave oven working, can press “STOP” button to pause. In the </w:t>
      </w:r>
      <w:r w:rsidRPr="00462EE7">
        <w:rPr>
          <w:rFonts w:ascii="Arial" w:hAnsi="Arial" w:cs="Arial" w:hint="eastAsia"/>
          <w:sz w:val="24"/>
          <w:szCs w:val="24"/>
          <w:lang w:val="en-US"/>
        </w:rPr>
        <w:t>paused</w:t>
      </w:r>
      <w:r w:rsidRPr="00462EE7">
        <w:rPr>
          <w:rFonts w:ascii="Arial" w:hAnsi="Arial" w:cs="Arial"/>
          <w:sz w:val="24"/>
          <w:szCs w:val="24"/>
          <w:lang w:val="en-US"/>
        </w:rPr>
        <w:t xml:space="preserve"> state, can press “STOP” button again to cancel the function and return to standby state.</w:t>
      </w:r>
    </w:p>
    <w:p w14:paraId="2098237D" w14:textId="77777777" w:rsidR="00462EE7" w:rsidRPr="00462EE7" w:rsidRDefault="00462EE7" w:rsidP="00462EE7">
      <w:pPr>
        <w:tabs>
          <w:tab w:val="left" w:pos="284"/>
          <w:tab w:val="left" w:pos="7830"/>
        </w:tabs>
        <w:spacing w:beforeLines="20" w:before="48" w:afterLines="20" w:after="48" w:line="360" w:lineRule="auto"/>
        <w:rPr>
          <w:rFonts w:ascii="Arial" w:hAnsi="Arial" w:cs="Arial"/>
          <w:b/>
          <w:sz w:val="24"/>
          <w:szCs w:val="24"/>
          <w:lang w:val="en-US"/>
        </w:rPr>
      </w:pPr>
      <w:r w:rsidRPr="00462EE7">
        <w:rPr>
          <w:rFonts w:ascii="Arial" w:hAnsi="Arial" w:cs="Arial" w:hint="eastAsia"/>
          <w:b/>
          <w:sz w:val="24"/>
          <w:szCs w:val="24"/>
          <w:lang w:val="en-US"/>
        </w:rPr>
        <w:t>7</w:t>
      </w:r>
      <w:r w:rsidRPr="00462EE7">
        <w:rPr>
          <w:rFonts w:ascii="Arial" w:hAnsi="Arial" w:cs="Arial"/>
          <w:b/>
          <w:sz w:val="24"/>
          <w:szCs w:val="24"/>
          <w:lang w:val="en-US"/>
        </w:rPr>
        <w:t>. START/+30s</w:t>
      </w:r>
    </w:p>
    <w:p w14:paraId="07963A6C" w14:textId="77777777" w:rsidR="00462EE7" w:rsidRDefault="00462EE7" w:rsidP="00462EE7">
      <w:pPr>
        <w:tabs>
          <w:tab w:val="left" w:pos="284"/>
          <w:tab w:val="left" w:pos="7830"/>
        </w:tabs>
        <w:spacing w:beforeLines="20" w:before="48" w:afterLines="20" w:after="48" w:line="360" w:lineRule="auto"/>
        <w:rPr>
          <w:rFonts w:ascii="Arial" w:hAnsi="Arial" w:cs="Arial"/>
          <w:sz w:val="24"/>
          <w:szCs w:val="24"/>
          <w:lang w:val="en-US"/>
        </w:rPr>
      </w:pPr>
      <w:r w:rsidRPr="00462EE7">
        <w:rPr>
          <w:rFonts w:ascii="Arial" w:hAnsi="Arial" w:cs="Arial"/>
          <w:sz w:val="24"/>
          <w:szCs w:val="24"/>
          <w:lang w:val="en-US"/>
        </w:rPr>
        <w:t>After setting the cooking time or food weight, press the “START/+30s” button to start the microwave oven immediately. In working state, can press “START/+30s” button to increase time, press one time to increase 30 seconds, but the menu mode and weight defrosting mode cannot adjust time. In pause</w:t>
      </w:r>
      <w:r w:rsidRPr="00462EE7">
        <w:rPr>
          <w:rFonts w:ascii="Arial" w:hAnsi="Arial" w:cs="Arial" w:hint="eastAsia"/>
          <w:sz w:val="24"/>
          <w:szCs w:val="24"/>
          <w:lang w:val="en-US"/>
        </w:rPr>
        <w:t>d</w:t>
      </w:r>
      <w:r w:rsidRPr="00462EE7">
        <w:rPr>
          <w:rFonts w:ascii="Arial" w:hAnsi="Arial" w:cs="Arial"/>
          <w:sz w:val="24"/>
          <w:szCs w:val="24"/>
          <w:lang w:val="en-US"/>
        </w:rPr>
        <w:t xml:space="preserve"> state, can press “START/+30s” button to continue the microwave oven before cooking mode.</w:t>
      </w:r>
    </w:p>
    <w:p w14:paraId="1B86B33C" w14:textId="77777777" w:rsidR="00462EE7" w:rsidRPr="00462EE7" w:rsidRDefault="00462EE7" w:rsidP="00462EE7">
      <w:pPr>
        <w:tabs>
          <w:tab w:val="left" w:pos="284"/>
          <w:tab w:val="left" w:pos="7830"/>
        </w:tabs>
        <w:spacing w:beforeLines="20" w:before="48" w:afterLines="20" w:after="48" w:line="360" w:lineRule="auto"/>
        <w:rPr>
          <w:rFonts w:ascii="Arial" w:hAnsi="Arial" w:cs="Arial"/>
          <w:b/>
          <w:sz w:val="24"/>
          <w:szCs w:val="24"/>
          <w:lang w:val="en-US"/>
        </w:rPr>
      </w:pPr>
      <w:r w:rsidRPr="00462EE7">
        <w:rPr>
          <w:rFonts w:ascii="Arial" w:hAnsi="Arial" w:cs="Arial" w:hint="eastAsia"/>
          <w:b/>
          <w:sz w:val="24"/>
          <w:szCs w:val="24"/>
          <w:lang w:val="en-US"/>
        </w:rPr>
        <w:t xml:space="preserve">8. </w:t>
      </w:r>
      <w:r w:rsidRPr="00462EE7">
        <w:rPr>
          <w:rFonts w:ascii="Arial" w:hAnsi="Arial" w:cs="Arial"/>
          <w:b/>
          <w:sz w:val="24"/>
          <w:szCs w:val="24"/>
          <w:lang w:val="en-US"/>
        </w:rPr>
        <w:t>EXPRESS</w:t>
      </w:r>
    </w:p>
    <w:p w14:paraId="1996D5DF" w14:textId="77777777" w:rsidR="00462EE7" w:rsidRPr="00462EE7" w:rsidRDefault="00462EE7" w:rsidP="00462EE7">
      <w:pPr>
        <w:tabs>
          <w:tab w:val="left" w:pos="284"/>
          <w:tab w:val="left" w:pos="7830"/>
        </w:tabs>
        <w:spacing w:beforeLines="20" w:before="48" w:afterLines="20" w:after="48" w:line="360" w:lineRule="auto"/>
        <w:rPr>
          <w:rFonts w:ascii="Arial" w:hAnsi="Arial" w:cs="Arial"/>
          <w:sz w:val="24"/>
          <w:szCs w:val="24"/>
          <w:lang w:val="en-US"/>
        </w:rPr>
      </w:pPr>
      <w:r w:rsidRPr="00462EE7">
        <w:rPr>
          <w:rFonts w:ascii="Arial" w:hAnsi="Arial" w:cs="Arial"/>
          <w:sz w:val="24"/>
          <w:szCs w:val="24"/>
          <w:lang w:val="en-US"/>
        </w:rPr>
        <w:t xml:space="preserve">In standby mode, after the food is put in and the door is closed, press the "START/+30s" button to quickly start the microwave. The default working time is 30 seconds. In the process of working, press the "START/+30s" button once for 30 seconds. </w:t>
      </w:r>
      <w:proofErr w:type="gramStart"/>
      <w:r w:rsidRPr="00462EE7">
        <w:rPr>
          <w:rFonts w:ascii="Arial" w:hAnsi="Arial" w:cs="Arial"/>
          <w:sz w:val="24"/>
          <w:szCs w:val="24"/>
          <w:lang w:val="en-US"/>
        </w:rPr>
        <w:t>An</w:t>
      </w:r>
      <w:proofErr w:type="gramEnd"/>
      <w:r w:rsidRPr="00462EE7">
        <w:rPr>
          <w:rFonts w:ascii="Arial" w:hAnsi="Arial" w:cs="Arial"/>
          <w:sz w:val="24"/>
          <w:szCs w:val="24"/>
          <w:lang w:val="en-US"/>
        </w:rPr>
        <w:t xml:space="preserve"> buzzing sound to notify completion of the operation.</w:t>
      </w:r>
    </w:p>
    <w:p w14:paraId="4A979404" w14:textId="77777777" w:rsidR="00462EE7" w:rsidRPr="00462EE7" w:rsidRDefault="00462EE7" w:rsidP="00462EE7">
      <w:pPr>
        <w:tabs>
          <w:tab w:val="left" w:pos="284"/>
          <w:tab w:val="left" w:pos="7830"/>
        </w:tabs>
        <w:spacing w:beforeLines="20" w:before="48" w:afterLines="20" w:after="48" w:line="360" w:lineRule="auto"/>
        <w:rPr>
          <w:rFonts w:ascii="Arial" w:hAnsi="Arial" w:cs="Arial"/>
          <w:b/>
          <w:sz w:val="24"/>
          <w:szCs w:val="24"/>
          <w:lang w:val="en-US"/>
        </w:rPr>
      </w:pPr>
      <w:r w:rsidRPr="00462EE7">
        <w:rPr>
          <w:rFonts w:ascii="Arial" w:hAnsi="Arial" w:cs="Arial" w:hint="eastAsia"/>
          <w:b/>
          <w:sz w:val="24"/>
          <w:szCs w:val="24"/>
          <w:lang w:val="en-US"/>
        </w:rPr>
        <w:t xml:space="preserve">9. </w:t>
      </w:r>
      <w:r w:rsidRPr="00462EE7">
        <w:rPr>
          <w:rFonts w:ascii="Arial" w:hAnsi="Arial" w:cs="Arial"/>
          <w:b/>
          <w:sz w:val="24"/>
          <w:szCs w:val="24"/>
          <w:lang w:val="en-US"/>
        </w:rPr>
        <w:t>CHILD LOCK FUNCTION</w:t>
      </w:r>
    </w:p>
    <w:p w14:paraId="34164CA6" w14:textId="77777777" w:rsidR="00462EE7" w:rsidRPr="00462EE7" w:rsidRDefault="00462EE7" w:rsidP="00462EE7">
      <w:pPr>
        <w:tabs>
          <w:tab w:val="left" w:pos="284"/>
          <w:tab w:val="left" w:pos="7830"/>
        </w:tabs>
        <w:spacing w:beforeLines="20" w:before="48" w:afterLines="20" w:after="48" w:line="360" w:lineRule="auto"/>
        <w:rPr>
          <w:rFonts w:ascii="Arial" w:hAnsi="Arial" w:cs="Arial"/>
          <w:b/>
          <w:sz w:val="24"/>
          <w:szCs w:val="24"/>
          <w:lang w:val="en-US"/>
        </w:rPr>
      </w:pPr>
      <w:r w:rsidRPr="00462EE7">
        <w:rPr>
          <w:rFonts w:ascii="Arial" w:hAnsi="Arial" w:cs="Arial"/>
          <w:sz w:val="24"/>
          <w:szCs w:val="24"/>
          <w:lang w:val="en-US"/>
        </w:rPr>
        <w:t>Use this feature to lock the control panel when you are cleaning or so that children cannot use the oven unsupervised. All the buttons are rendered inoperable in this mode.</w:t>
      </w:r>
    </w:p>
    <w:p w14:paraId="5687450F" w14:textId="77777777" w:rsidR="00462EE7" w:rsidRPr="00462EE7" w:rsidRDefault="00462EE7" w:rsidP="00462EE7">
      <w:pPr>
        <w:tabs>
          <w:tab w:val="left" w:pos="284"/>
          <w:tab w:val="left" w:pos="7830"/>
        </w:tabs>
        <w:spacing w:beforeLines="20" w:before="48" w:afterLines="20" w:after="48" w:line="360" w:lineRule="auto"/>
        <w:rPr>
          <w:rFonts w:ascii="Arial" w:hAnsi="Arial" w:cs="Arial"/>
          <w:sz w:val="24"/>
          <w:szCs w:val="24"/>
          <w:lang w:val="en-US"/>
        </w:rPr>
      </w:pPr>
      <w:r w:rsidRPr="00462EE7">
        <w:rPr>
          <w:rFonts w:ascii="Arial" w:hAnsi="Arial" w:cs="Arial"/>
          <w:sz w:val="24"/>
          <w:szCs w:val="24"/>
          <w:lang w:val="en-US"/>
        </w:rPr>
        <w:t>1) Set lock: In standby mode, press</w:t>
      </w:r>
      <w:r w:rsidRPr="00462EE7">
        <w:rPr>
          <w:rFonts w:ascii="Arial" w:hAnsi="Arial" w:cs="Arial" w:hint="eastAsia"/>
          <w:sz w:val="24"/>
          <w:szCs w:val="24"/>
          <w:lang w:val="en-US"/>
        </w:rPr>
        <w:t xml:space="preserve"> and hold down</w:t>
      </w:r>
      <w:r w:rsidRPr="00462EE7">
        <w:rPr>
          <w:rFonts w:ascii="Arial" w:hAnsi="Arial" w:cs="Arial"/>
          <w:sz w:val="24"/>
          <w:szCs w:val="24"/>
          <w:lang w:val="en-US"/>
        </w:rPr>
        <w:t xml:space="preserve"> the </w:t>
      </w:r>
      <w:r w:rsidRPr="00462EE7">
        <w:rPr>
          <w:rFonts w:ascii="Arial" w:hAnsi="Arial" w:cs="Arial"/>
          <w:b/>
          <w:bCs/>
          <w:sz w:val="24"/>
          <w:szCs w:val="24"/>
          <w:lang w:val="en-US"/>
        </w:rPr>
        <w:t>"STOP</w:t>
      </w:r>
      <w:r w:rsidRPr="00462EE7">
        <w:rPr>
          <w:rFonts w:ascii="Arial" w:hAnsi="Arial" w:cs="Arial" w:hint="eastAsia"/>
          <w:b/>
          <w:bCs/>
          <w:sz w:val="24"/>
          <w:szCs w:val="24"/>
          <w:lang w:val="en-US"/>
        </w:rPr>
        <w:t>/LOCK</w:t>
      </w:r>
      <w:r w:rsidRPr="00462EE7">
        <w:rPr>
          <w:rFonts w:ascii="Arial" w:hAnsi="Arial" w:cs="Arial"/>
          <w:b/>
          <w:bCs/>
          <w:sz w:val="24"/>
          <w:szCs w:val="24"/>
          <w:lang w:val="en-US"/>
        </w:rPr>
        <w:t>"</w:t>
      </w:r>
      <w:r w:rsidRPr="00462EE7">
        <w:rPr>
          <w:rFonts w:ascii="Arial" w:hAnsi="Arial" w:cs="Arial"/>
          <w:sz w:val="24"/>
          <w:szCs w:val="24"/>
          <w:lang w:val="en-US"/>
        </w:rPr>
        <w:t xml:space="preserve"> button for more than 3 seconds, the child lock function is </w:t>
      </w:r>
      <w:r w:rsidRPr="00462EE7">
        <w:rPr>
          <w:rFonts w:ascii="Arial" w:hAnsi="Arial" w:cs="Arial" w:hint="eastAsia"/>
          <w:sz w:val="24"/>
          <w:szCs w:val="24"/>
          <w:lang w:val="en-US"/>
        </w:rPr>
        <w:t>activated</w:t>
      </w:r>
      <w:r w:rsidRPr="00462EE7">
        <w:rPr>
          <w:rFonts w:ascii="Arial" w:hAnsi="Arial" w:cs="Arial"/>
          <w:sz w:val="24"/>
          <w:szCs w:val="24"/>
          <w:lang w:val="en-US"/>
        </w:rPr>
        <w:t>, and all buttons of the microwave oven cannot be operated.</w:t>
      </w:r>
    </w:p>
    <w:p w14:paraId="1E71389A" w14:textId="77777777" w:rsidR="00462EE7" w:rsidRPr="00462EE7" w:rsidRDefault="00462EE7" w:rsidP="00462EE7">
      <w:pPr>
        <w:tabs>
          <w:tab w:val="left" w:pos="284"/>
          <w:tab w:val="left" w:pos="7830"/>
        </w:tabs>
        <w:spacing w:beforeLines="20" w:before="48" w:afterLines="20" w:after="48" w:line="360" w:lineRule="auto"/>
        <w:rPr>
          <w:rFonts w:ascii="Arial" w:hAnsi="Arial" w:cs="Arial"/>
          <w:sz w:val="24"/>
          <w:szCs w:val="24"/>
          <w:lang w:val="en-US"/>
        </w:rPr>
      </w:pPr>
      <w:r w:rsidRPr="00462EE7">
        <w:rPr>
          <w:rFonts w:ascii="Arial" w:hAnsi="Arial" w:cs="Arial"/>
          <w:sz w:val="24"/>
          <w:szCs w:val="24"/>
          <w:lang w:val="en-US"/>
        </w:rPr>
        <w:t xml:space="preserve">2) Cancel lock: In the child lock state, press </w:t>
      </w:r>
      <w:r w:rsidRPr="00462EE7">
        <w:rPr>
          <w:rFonts w:ascii="Arial" w:hAnsi="Arial" w:cs="Arial" w:hint="eastAsia"/>
          <w:sz w:val="24"/>
          <w:szCs w:val="24"/>
          <w:lang w:val="en-US"/>
        </w:rPr>
        <w:t xml:space="preserve">and hold down </w:t>
      </w:r>
      <w:r w:rsidRPr="00462EE7">
        <w:rPr>
          <w:rFonts w:ascii="Arial" w:hAnsi="Arial" w:cs="Arial"/>
          <w:sz w:val="24"/>
          <w:szCs w:val="24"/>
          <w:lang w:val="en-US"/>
        </w:rPr>
        <w:t xml:space="preserve">the </w:t>
      </w:r>
      <w:r w:rsidRPr="00462EE7">
        <w:rPr>
          <w:rFonts w:ascii="Arial" w:hAnsi="Arial" w:cs="Arial"/>
          <w:b/>
          <w:bCs/>
          <w:sz w:val="24"/>
          <w:szCs w:val="24"/>
          <w:lang w:val="en-US"/>
        </w:rPr>
        <w:t>"STOP</w:t>
      </w:r>
      <w:r w:rsidRPr="00462EE7">
        <w:rPr>
          <w:rFonts w:ascii="Arial" w:hAnsi="Arial" w:cs="Arial" w:hint="eastAsia"/>
          <w:b/>
          <w:bCs/>
          <w:sz w:val="24"/>
          <w:szCs w:val="24"/>
          <w:lang w:val="en-US"/>
        </w:rPr>
        <w:t>/LOCK</w:t>
      </w:r>
      <w:r w:rsidRPr="00462EE7">
        <w:rPr>
          <w:rFonts w:ascii="Arial" w:hAnsi="Arial" w:cs="Arial"/>
          <w:b/>
          <w:bCs/>
          <w:sz w:val="24"/>
          <w:szCs w:val="24"/>
          <w:lang w:val="en-US"/>
        </w:rPr>
        <w:t>"</w:t>
      </w:r>
      <w:r w:rsidRPr="00462EE7">
        <w:rPr>
          <w:rFonts w:ascii="Arial" w:hAnsi="Arial" w:cs="Arial"/>
          <w:sz w:val="24"/>
          <w:szCs w:val="24"/>
          <w:lang w:val="en-US"/>
        </w:rPr>
        <w:t xml:space="preserve"> button for more than 3 seconds to cancel the child lock function.</w:t>
      </w:r>
    </w:p>
    <w:p w14:paraId="789531DA" w14:textId="77777777" w:rsidR="00462EE7" w:rsidRDefault="00462EE7" w:rsidP="00462EE7">
      <w:pPr>
        <w:pStyle w:val="Default"/>
        <w:jc w:val="both"/>
        <w:rPr>
          <w:rFonts w:ascii="Arial" w:hAnsi="Arial" w:cs="Arial" w:hint="eastAsia"/>
          <w:b/>
          <w:color w:val="C0C0C0"/>
          <w:sz w:val="28"/>
          <w:szCs w:val="28"/>
          <w:highlight w:val="lightGray"/>
        </w:rPr>
      </w:pPr>
    </w:p>
    <w:p w14:paraId="0EA66418" w14:textId="77777777" w:rsidR="00462EE7" w:rsidRDefault="00462EE7" w:rsidP="00462EE7">
      <w:pPr>
        <w:pStyle w:val="Default"/>
        <w:shd w:val="clear" w:color="auto" w:fill="D9D9D9" w:themeFill="background1" w:themeFillShade="D9"/>
        <w:jc w:val="both"/>
        <w:rPr>
          <w:rFonts w:ascii="Arial" w:hAnsi="Arial" w:cs="Arial"/>
          <w:b/>
          <w:color w:val="C0C0C0"/>
          <w:sz w:val="18"/>
          <w:szCs w:val="18"/>
        </w:rPr>
      </w:pPr>
      <w:proofErr w:type="gramStart"/>
      <w:r>
        <w:rPr>
          <w:rFonts w:ascii="Arial" w:hAnsi="Arial" w:cs="Arial" w:hint="eastAsia"/>
          <w:b/>
          <w:color w:val="C0C0C0"/>
          <w:sz w:val="28"/>
          <w:szCs w:val="28"/>
          <w:highlight w:val="lightGray"/>
        </w:rPr>
        <w:lastRenderedPageBreak/>
        <w:t>.</w:t>
      </w:r>
      <w:r>
        <w:rPr>
          <w:rFonts w:ascii="Arial" w:hAnsi="Arial" w:cs="Arial" w:hint="eastAsia"/>
          <w:b/>
          <w:sz w:val="28"/>
          <w:szCs w:val="28"/>
          <w:highlight w:val="lightGray"/>
        </w:rPr>
        <w:t>UTENSILS</w:t>
      </w:r>
      <w:proofErr w:type="gramEnd"/>
      <w:r>
        <w:rPr>
          <w:rFonts w:ascii="Arial" w:hAnsi="Arial" w:cs="Arial" w:hint="eastAsia"/>
          <w:b/>
          <w:sz w:val="28"/>
          <w:szCs w:val="28"/>
          <w:highlight w:val="lightGray"/>
        </w:rPr>
        <w:t xml:space="preserve"> GUIDELINE</w:t>
      </w:r>
      <w:r>
        <w:rPr>
          <w:rFonts w:ascii="Arial" w:hAnsi="Arial" w:cs="Arial"/>
          <w:b/>
          <w:color w:val="C0C0C0"/>
          <w:sz w:val="18"/>
          <w:szCs w:val="18"/>
          <w:highlight w:val="lightGray"/>
        </w:rPr>
        <w:t>……</w:t>
      </w:r>
      <w:r>
        <w:rPr>
          <w:rFonts w:ascii="Arial" w:hAnsi="Arial" w:cs="Arial" w:hint="eastAsia"/>
          <w:b/>
          <w:color w:val="C0C0C0"/>
          <w:sz w:val="18"/>
          <w:szCs w:val="18"/>
          <w:highlight w:val="lightGray"/>
        </w:rPr>
        <w:t xml:space="preserve">                </w:t>
      </w:r>
      <w:r>
        <w:rPr>
          <w:rFonts w:ascii="Arial" w:hAnsi="Arial" w:cs="Arial"/>
          <w:b/>
          <w:color w:val="C0C0C0"/>
          <w:sz w:val="18"/>
          <w:szCs w:val="18"/>
          <w:highlight w:val="lightGray"/>
        </w:rPr>
        <w:t>。</w:t>
      </w:r>
      <w:r>
        <w:rPr>
          <w:rFonts w:ascii="Arial" w:hAnsi="Arial" w:cs="Arial"/>
          <w:b/>
          <w:color w:val="C0C0C0"/>
          <w:sz w:val="18"/>
          <w:szCs w:val="18"/>
          <w:highlight w:val="lightGray"/>
        </w:rPr>
        <w:t>………………………..</w:t>
      </w:r>
    </w:p>
    <w:p w14:paraId="205AB5C7" w14:textId="77777777" w:rsidR="00462EE7" w:rsidRDefault="00462EE7" w:rsidP="00462EE7">
      <w:pPr>
        <w:tabs>
          <w:tab w:val="left" w:pos="284"/>
          <w:tab w:val="left" w:pos="7830"/>
        </w:tabs>
        <w:spacing w:beforeLines="50" w:before="120"/>
        <w:rPr>
          <w:rFonts w:ascii="Arial" w:hAnsi="Arial" w:cs="Arial" w:hint="eastAsia"/>
          <w:sz w:val="24"/>
          <w:szCs w:val="24"/>
        </w:rPr>
      </w:pPr>
      <w:r w:rsidRPr="00462EE7">
        <w:rPr>
          <w:rFonts w:ascii="Arial" w:hAnsi="Arial" w:cs="Arial"/>
          <w:sz w:val="24"/>
          <w:szCs w:val="24"/>
          <w:lang w:val="en-US"/>
        </w:rPr>
        <w:t xml:space="preserve">It is strongly recommended to use the containers which are suitable and safe for microwave cooking. </w:t>
      </w:r>
      <w:proofErr w:type="gramStart"/>
      <w:r w:rsidRPr="00462EE7">
        <w:rPr>
          <w:rFonts w:ascii="Arial" w:hAnsi="Arial" w:cs="Arial"/>
          <w:sz w:val="24"/>
          <w:szCs w:val="24"/>
          <w:lang w:val="en-US"/>
        </w:rPr>
        <w:t>Generally speaking, the</w:t>
      </w:r>
      <w:proofErr w:type="gramEnd"/>
      <w:r w:rsidRPr="00462EE7">
        <w:rPr>
          <w:rFonts w:ascii="Arial" w:hAnsi="Arial" w:cs="Arial"/>
          <w:sz w:val="24"/>
          <w:szCs w:val="24"/>
          <w:lang w:val="en-US"/>
        </w:rPr>
        <w:t xml:space="preserve"> containers which are made of heat-resistant ceramic, glass or plastic are suitable for microwave cooking. Never use the metal containers for microwave cooking and combination cooking as spark is likely to occur. </w:t>
      </w:r>
      <w:proofErr w:type="spellStart"/>
      <w:r>
        <w:rPr>
          <w:rFonts w:ascii="Arial" w:hAnsi="Arial" w:cs="Arial"/>
          <w:sz w:val="24"/>
          <w:szCs w:val="24"/>
        </w:rPr>
        <w:t>You</w:t>
      </w:r>
      <w:proofErr w:type="spellEnd"/>
      <w:r>
        <w:rPr>
          <w:rFonts w:ascii="Arial" w:hAnsi="Arial" w:cs="Arial"/>
          <w:sz w:val="24"/>
          <w:szCs w:val="24"/>
        </w:rPr>
        <w:t xml:space="preserve"> </w:t>
      </w:r>
      <w:proofErr w:type="spellStart"/>
      <w:r>
        <w:rPr>
          <w:rFonts w:ascii="Arial" w:hAnsi="Arial" w:cs="Arial"/>
          <w:sz w:val="24"/>
          <w:szCs w:val="24"/>
        </w:rPr>
        <w:t>can</w:t>
      </w:r>
      <w:proofErr w:type="spellEnd"/>
      <w:r>
        <w:rPr>
          <w:rFonts w:ascii="Arial" w:hAnsi="Arial" w:cs="Arial"/>
          <w:sz w:val="24"/>
          <w:szCs w:val="24"/>
        </w:rPr>
        <w:t xml:space="preserve"> </w:t>
      </w:r>
      <w:proofErr w:type="spellStart"/>
      <w:r>
        <w:rPr>
          <w:rFonts w:ascii="Arial" w:hAnsi="Arial" w:cs="Arial"/>
          <w:sz w:val="24"/>
          <w:szCs w:val="24"/>
        </w:rPr>
        <w:t>take</w:t>
      </w:r>
      <w:proofErr w:type="spellEnd"/>
      <w:r>
        <w:rPr>
          <w:rFonts w:ascii="Arial" w:hAnsi="Arial" w:cs="Arial"/>
          <w:sz w:val="24"/>
          <w:szCs w:val="24"/>
        </w:rPr>
        <w:t xml:space="preserve"> the </w:t>
      </w:r>
      <w:proofErr w:type="spellStart"/>
      <w:r>
        <w:rPr>
          <w:rFonts w:ascii="Arial" w:hAnsi="Arial" w:cs="Arial"/>
          <w:sz w:val="24"/>
          <w:szCs w:val="24"/>
        </w:rPr>
        <w:t>reference</w:t>
      </w:r>
      <w:proofErr w:type="spellEnd"/>
      <w:r>
        <w:rPr>
          <w:rFonts w:ascii="Arial" w:hAnsi="Arial" w:cs="Arial"/>
          <w:sz w:val="24"/>
          <w:szCs w:val="24"/>
        </w:rPr>
        <w:t xml:space="preserve"> of </w:t>
      </w:r>
      <w:proofErr w:type="spellStart"/>
      <w:r>
        <w:rPr>
          <w:rFonts w:ascii="Arial" w:hAnsi="Arial" w:cs="Arial"/>
          <w:sz w:val="24"/>
          <w:szCs w:val="24"/>
        </w:rPr>
        <w:t>below</w:t>
      </w:r>
      <w:proofErr w:type="spellEnd"/>
      <w:r>
        <w:rPr>
          <w:rFonts w:ascii="Arial" w:hAnsi="Arial" w:cs="Arial"/>
          <w:sz w:val="24"/>
          <w:szCs w:val="24"/>
        </w:rPr>
        <w:t xml:space="preserve"> </w:t>
      </w:r>
      <w:proofErr w:type="spellStart"/>
      <w:r>
        <w:rPr>
          <w:rFonts w:ascii="Arial" w:hAnsi="Arial" w:cs="Arial"/>
          <w:sz w:val="24"/>
          <w:szCs w:val="24"/>
        </w:rPr>
        <w:t>table</w:t>
      </w:r>
      <w:proofErr w:type="spellEnd"/>
      <w:r>
        <w:rPr>
          <w:rFonts w:ascii="Arial" w:hAnsi="Arial" w:cs="Arial"/>
          <w:sz w:val="24"/>
          <w:szCs w:val="24"/>
        </w:rPr>
        <w:t>.</w:t>
      </w:r>
    </w:p>
    <w:p w14:paraId="52FC4A97" w14:textId="77777777" w:rsidR="00462EE7" w:rsidRDefault="00462EE7" w:rsidP="00462EE7">
      <w:pPr>
        <w:tabs>
          <w:tab w:val="left" w:pos="284"/>
          <w:tab w:val="left" w:pos="7830"/>
        </w:tabs>
        <w:spacing w:beforeLines="50" w:before="120"/>
        <w:ind w:leftChars="150" w:left="330"/>
        <w:rPr>
          <w:rFonts w:ascii="Arial" w:hAnsi="Arial" w:cs="Arial" w:hint="eastAsia"/>
        </w:rPr>
      </w:pPr>
    </w:p>
    <w:tbl>
      <w:tblPr>
        <w:tblW w:w="111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275"/>
        <w:gridCol w:w="709"/>
        <w:gridCol w:w="992"/>
        <w:gridCol w:w="6379"/>
      </w:tblGrid>
      <w:tr w:rsidR="00462EE7" w14:paraId="0DFD87D9" w14:textId="77777777" w:rsidTr="00462EE7">
        <w:trPr>
          <w:trHeight w:val="655"/>
        </w:trPr>
        <w:tc>
          <w:tcPr>
            <w:tcW w:w="1844" w:type="dxa"/>
            <w:tcBorders>
              <w:top w:val="single" w:sz="4" w:space="0" w:color="auto"/>
              <w:left w:val="single" w:sz="4" w:space="0" w:color="auto"/>
              <w:bottom w:val="single" w:sz="4" w:space="0" w:color="auto"/>
              <w:right w:val="single" w:sz="4" w:space="0" w:color="auto"/>
            </w:tcBorders>
            <w:vAlign w:val="center"/>
          </w:tcPr>
          <w:p w14:paraId="5350B93E" w14:textId="77777777" w:rsidR="00462EE7" w:rsidRDefault="00462EE7" w:rsidP="000E6644">
            <w:pPr>
              <w:rPr>
                <w:rFonts w:ascii="Arial" w:hAnsi="Arial" w:cs="Arial"/>
              </w:rPr>
            </w:pPr>
            <w:proofErr w:type="spellStart"/>
            <w:r>
              <w:rPr>
                <w:rFonts w:ascii="Arial" w:hAnsi="Arial" w:cs="Arial"/>
              </w:rPr>
              <w:t>Material</w:t>
            </w:r>
            <w:proofErr w:type="spellEnd"/>
            <w:r>
              <w:rPr>
                <w:rFonts w:ascii="Arial" w:hAnsi="Arial" w:cs="Arial"/>
              </w:rPr>
              <w:t xml:space="preserve"> of </w:t>
            </w:r>
          </w:p>
          <w:p w14:paraId="5ADF565D" w14:textId="77777777" w:rsidR="00462EE7" w:rsidRDefault="00462EE7" w:rsidP="000E6644">
            <w:pPr>
              <w:rPr>
                <w:rFonts w:ascii="Arial" w:hAnsi="Arial" w:cs="Arial"/>
              </w:rPr>
            </w:pPr>
            <w:proofErr w:type="spellStart"/>
            <w:r>
              <w:rPr>
                <w:rFonts w:ascii="Arial" w:hAnsi="Arial" w:cs="Arial"/>
              </w:rPr>
              <w:t>container</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14:paraId="45011BA1" w14:textId="77777777" w:rsidR="00462EE7" w:rsidRDefault="00462EE7" w:rsidP="000E6644">
            <w:pPr>
              <w:rPr>
                <w:rFonts w:ascii="Arial" w:hAnsi="Arial" w:cs="Arial"/>
              </w:rPr>
            </w:pPr>
            <w:proofErr w:type="spellStart"/>
            <w:r>
              <w:rPr>
                <w:rFonts w:ascii="Arial" w:hAnsi="Arial" w:cs="Arial"/>
              </w:rPr>
              <w:t>Microwave</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568DD444" w14:textId="77777777" w:rsidR="00462EE7" w:rsidRDefault="00462EE7" w:rsidP="000E6644">
            <w:pPr>
              <w:rPr>
                <w:rFonts w:ascii="Arial" w:hAnsi="Arial" w:cs="Arial"/>
              </w:rPr>
            </w:pPr>
            <w:proofErr w:type="spellStart"/>
            <w:r>
              <w:rPr>
                <w:rFonts w:ascii="Arial" w:hAnsi="Arial" w:cs="Arial" w:hint="eastAsia"/>
              </w:rPr>
              <w:t>G</w:t>
            </w:r>
            <w:r>
              <w:rPr>
                <w:rFonts w:ascii="Arial" w:hAnsi="Arial" w:cs="Arial"/>
              </w:rPr>
              <w:t>rill</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1A151A4F" w14:textId="77777777" w:rsidR="00462EE7" w:rsidRDefault="00462EE7" w:rsidP="000E6644">
            <w:pPr>
              <w:rPr>
                <w:rFonts w:ascii="Arial" w:hAnsi="Arial" w:cs="Arial"/>
              </w:rPr>
            </w:pPr>
            <w:proofErr w:type="spellStart"/>
            <w:r>
              <w:rPr>
                <w:rFonts w:ascii="Arial" w:hAnsi="Arial" w:cs="Arial"/>
              </w:rPr>
              <w:t>Combi</w:t>
            </w:r>
            <w:proofErr w:type="spellEnd"/>
          </w:p>
        </w:tc>
        <w:tc>
          <w:tcPr>
            <w:tcW w:w="6379" w:type="dxa"/>
            <w:tcBorders>
              <w:top w:val="single" w:sz="4" w:space="0" w:color="auto"/>
              <w:left w:val="single" w:sz="4" w:space="0" w:color="auto"/>
              <w:bottom w:val="single" w:sz="4" w:space="0" w:color="auto"/>
              <w:right w:val="single" w:sz="4" w:space="0" w:color="auto"/>
            </w:tcBorders>
            <w:vAlign w:val="center"/>
          </w:tcPr>
          <w:p w14:paraId="369F07DD" w14:textId="77777777" w:rsidR="00462EE7" w:rsidRDefault="00462EE7" w:rsidP="000E6644">
            <w:pPr>
              <w:rPr>
                <w:rFonts w:ascii="Arial" w:hAnsi="Arial" w:cs="Arial"/>
              </w:rPr>
            </w:pPr>
            <w:proofErr w:type="spellStart"/>
            <w:r>
              <w:rPr>
                <w:rFonts w:ascii="Arial" w:hAnsi="Arial" w:cs="Arial"/>
              </w:rPr>
              <w:t>Notes</w:t>
            </w:r>
            <w:proofErr w:type="spellEnd"/>
          </w:p>
        </w:tc>
      </w:tr>
      <w:tr w:rsidR="00462EE7" w:rsidRPr="00462EE7" w14:paraId="6DDA2019" w14:textId="77777777" w:rsidTr="00462EE7">
        <w:trPr>
          <w:trHeight w:val="973"/>
        </w:trPr>
        <w:tc>
          <w:tcPr>
            <w:tcW w:w="1844" w:type="dxa"/>
            <w:tcBorders>
              <w:top w:val="single" w:sz="4" w:space="0" w:color="auto"/>
              <w:left w:val="single" w:sz="4" w:space="0" w:color="auto"/>
              <w:bottom w:val="single" w:sz="4" w:space="0" w:color="auto"/>
              <w:right w:val="single" w:sz="4" w:space="0" w:color="auto"/>
            </w:tcBorders>
            <w:vAlign w:val="center"/>
          </w:tcPr>
          <w:p w14:paraId="52514C26" w14:textId="77777777" w:rsidR="00462EE7" w:rsidRDefault="00462EE7" w:rsidP="000E6644">
            <w:pPr>
              <w:rPr>
                <w:rFonts w:ascii="Arial" w:hAnsi="Arial" w:cs="Arial"/>
              </w:rPr>
            </w:pPr>
            <w:proofErr w:type="spellStart"/>
            <w:r>
              <w:rPr>
                <w:rFonts w:ascii="Arial" w:hAnsi="Arial" w:cs="Arial"/>
              </w:rPr>
              <w:t>Heat-resistant</w:t>
            </w:r>
            <w:proofErr w:type="spellEnd"/>
            <w:r>
              <w:rPr>
                <w:rFonts w:ascii="Arial" w:hAnsi="Arial" w:cs="Arial"/>
              </w:rPr>
              <w:t xml:space="preserve"> </w:t>
            </w:r>
            <w:proofErr w:type="spellStart"/>
            <w:r>
              <w:rPr>
                <w:rFonts w:ascii="Arial" w:hAnsi="Arial" w:cs="Arial"/>
              </w:rPr>
              <w:t>ceramic</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14:paraId="13E3301D" w14:textId="77777777" w:rsidR="00462EE7" w:rsidRDefault="00462EE7" w:rsidP="000E6644">
            <w:pPr>
              <w:jc w:val="center"/>
              <w:rPr>
                <w:rFonts w:ascii="Arial" w:hAnsi="Arial" w:cs="Arial"/>
              </w:rPr>
            </w:pPr>
            <w:proofErr w:type="spellStart"/>
            <w:r>
              <w:rPr>
                <w:rFonts w:ascii="Arial" w:hAnsi="Arial" w:cs="Arial"/>
              </w:rPr>
              <w:t>Yes</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0DB98801" w14:textId="77777777" w:rsidR="00462EE7" w:rsidRDefault="00462EE7" w:rsidP="000E6644">
            <w:pPr>
              <w:jc w:val="center"/>
              <w:rPr>
                <w:rFonts w:ascii="Arial" w:hAnsi="Arial" w:cs="Arial"/>
              </w:rPr>
            </w:pPr>
            <w:proofErr w:type="spellStart"/>
            <w:r>
              <w:rPr>
                <w:rFonts w:ascii="Arial" w:hAnsi="Arial" w:cs="Arial"/>
              </w:rPr>
              <w:t>Yes</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21A33C12" w14:textId="77777777" w:rsidR="00462EE7" w:rsidRDefault="00462EE7" w:rsidP="000E6644">
            <w:pPr>
              <w:jc w:val="center"/>
              <w:rPr>
                <w:rFonts w:ascii="Arial" w:hAnsi="Arial" w:cs="Arial"/>
              </w:rPr>
            </w:pPr>
            <w:proofErr w:type="spellStart"/>
            <w:r>
              <w:rPr>
                <w:rFonts w:ascii="Arial" w:hAnsi="Arial" w:cs="Arial"/>
              </w:rPr>
              <w:t>Yes</w:t>
            </w:r>
            <w:proofErr w:type="spellEnd"/>
          </w:p>
        </w:tc>
        <w:tc>
          <w:tcPr>
            <w:tcW w:w="6379" w:type="dxa"/>
            <w:tcBorders>
              <w:top w:val="single" w:sz="4" w:space="0" w:color="auto"/>
              <w:left w:val="single" w:sz="4" w:space="0" w:color="auto"/>
              <w:bottom w:val="single" w:sz="4" w:space="0" w:color="auto"/>
              <w:right w:val="single" w:sz="4" w:space="0" w:color="auto"/>
            </w:tcBorders>
            <w:vAlign w:val="center"/>
          </w:tcPr>
          <w:p w14:paraId="0E4450BD" w14:textId="77777777" w:rsidR="00462EE7" w:rsidRPr="00462EE7" w:rsidRDefault="00462EE7" w:rsidP="000E6644">
            <w:pPr>
              <w:rPr>
                <w:rFonts w:ascii="Arial" w:hAnsi="Arial" w:cs="Arial"/>
                <w:lang w:val="en-US"/>
              </w:rPr>
            </w:pPr>
            <w:r w:rsidRPr="00462EE7">
              <w:rPr>
                <w:rFonts w:ascii="Arial" w:hAnsi="Arial" w:cs="Arial"/>
                <w:lang w:val="en-US"/>
              </w:rPr>
              <w:t xml:space="preserve">Never use </w:t>
            </w:r>
            <w:proofErr w:type="gramStart"/>
            <w:r w:rsidRPr="00462EE7">
              <w:rPr>
                <w:rFonts w:ascii="Arial" w:hAnsi="Arial" w:cs="Arial"/>
                <w:lang w:val="en-US"/>
              </w:rPr>
              <w:t>the ceramics</w:t>
            </w:r>
            <w:proofErr w:type="gramEnd"/>
            <w:r w:rsidRPr="00462EE7">
              <w:rPr>
                <w:rFonts w:ascii="Arial" w:hAnsi="Arial" w:cs="Arial"/>
                <w:lang w:val="en-US"/>
              </w:rPr>
              <w:t xml:space="preserve"> which are decorated with metal rim or glazed</w:t>
            </w:r>
            <w:r w:rsidRPr="00462EE7">
              <w:rPr>
                <w:rFonts w:ascii="Arial" w:hAnsi="Arial" w:cs="Arial" w:hint="eastAsia"/>
                <w:lang w:val="en-US"/>
              </w:rPr>
              <w:t>. Recommend using ceramics, high-temperature resistant glass, and plastic containers that can withstand temperatures above 120</w:t>
            </w:r>
            <w:r w:rsidRPr="00462EE7">
              <w:rPr>
                <w:rFonts w:ascii="Cambria Math" w:hAnsi="Cambria Math" w:cs="Cambria Math"/>
                <w:lang w:val="en-US"/>
              </w:rPr>
              <w:t>℃</w:t>
            </w:r>
            <w:r w:rsidRPr="00462EE7">
              <w:rPr>
                <w:rFonts w:ascii="Arial" w:hAnsi="Arial" w:cs="Arial" w:hint="eastAsia"/>
                <w:lang w:val="en-US"/>
              </w:rPr>
              <w:t>.</w:t>
            </w:r>
          </w:p>
        </w:tc>
      </w:tr>
      <w:tr w:rsidR="00462EE7" w:rsidRPr="00462EE7" w14:paraId="74B62D71" w14:textId="77777777" w:rsidTr="00462EE7">
        <w:trPr>
          <w:trHeight w:val="806"/>
        </w:trPr>
        <w:tc>
          <w:tcPr>
            <w:tcW w:w="1844" w:type="dxa"/>
            <w:tcBorders>
              <w:top w:val="single" w:sz="4" w:space="0" w:color="auto"/>
              <w:left w:val="single" w:sz="4" w:space="0" w:color="auto"/>
              <w:bottom w:val="single" w:sz="4" w:space="0" w:color="auto"/>
              <w:right w:val="single" w:sz="4" w:space="0" w:color="auto"/>
            </w:tcBorders>
            <w:vAlign w:val="center"/>
          </w:tcPr>
          <w:p w14:paraId="640E5D2F" w14:textId="77777777" w:rsidR="00462EE7" w:rsidRDefault="00462EE7" w:rsidP="000E6644">
            <w:pPr>
              <w:rPr>
                <w:rFonts w:ascii="Arial" w:hAnsi="Arial" w:cs="Arial"/>
              </w:rPr>
            </w:pPr>
            <w:proofErr w:type="spellStart"/>
            <w:r>
              <w:rPr>
                <w:rFonts w:ascii="Arial" w:hAnsi="Arial" w:cs="Arial"/>
              </w:rPr>
              <w:t>Heat-resistant</w:t>
            </w:r>
            <w:proofErr w:type="spellEnd"/>
            <w:r>
              <w:rPr>
                <w:rFonts w:ascii="Arial" w:hAnsi="Arial" w:cs="Arial"/>
              </w:rPr>
              <w:t xml:space="preserve"> </w:t>
            </w:r>
            <w:proofErr w:type="spellStart"/>
            <w:r>
              <w:rPr>
                <w:rFonts w:ascii="Arial" w:hAnsi="Arial" w:cs="Arial"/>
              </w:rPr>
              <w:t>plastic</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14:paraId="1619C8E4" w14:textId="77777777" w:rsidR="00462EE7" w:rsidRDefault="00462EE7" w:rsidP="000E6644">
            <w:pPr>
              <w:jc w:val="center"/>
              <w:rPr>
                <w:rFonts w:ascii="Arial" w:hAnsi="Arial" w:cs="Arial"/>
              </w:rPr>
            </w:pPr>
            <w:proofErr w:type="spellStart"/>
            <w:r>
              <w:rPr>
                <w:rFonts w:ascii="Arial" w:hAnsi="Arial" w:cs="Arial"/>
              </w:rPr>
              <w:t>Yes</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763C8D1F" w14:textId="77777777" w:rsidR="00462EE7" w:rsidRDefault="00462EE7" w:rsidP="000E6644">
            <w:pPr>
              <w:jc w:val="center"/>
              <w:rPr>
                <w:rFonts w:ascii="Arial" w:hAnsi="Arial" w:cs="Arial"/>
              </w:rPr>
            </w:pPr>
            <w:proofErr w:type="spellStart"/>
            <w:r>
              <w:rPr>
                <w:rFonts w:ascii="Arial" w:hAnsi="Arial" w:cs="Arial"/>
              </w:rPr>
              <w:t>No</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0BFEC43E" w14:textId="77777777" w:rsidR="00462EE7" w:rsidRDefault="00462EE7" w:rsidP="000E6644">
            <w:pPr>
              <w:jc w:val="center"/>
              <w:rPr>
                <w:rFonts w:ascii="Arial" w:hAnsi="Arial" w:cs="Arial"/>
              </w:rPr>
            </w:pPr>
            <w:proofErr w:type="spellStart"/>
            <w:r>
              <w:rPr>
                <w:rFonts w:ascii="Arial" w:hAnsi="Arial" w:cs="Arial"/>
              </w:rPr>
              <w:t>No</w:t>
            </w:r>
            <w:proofErr w:type="spellEnd"/>
          </w:p>
        </w:tc>
        <w:tc>
          <w:tcPr>
            <w:tcW w:w="6379" w:type="dxa"/>
            <w:tcBorders>
              <w:top w:val="single" w:sz="4" w:space="0" w:color="auto"/>
              <w:left w:val="single" w:sz="4" w:space="0" w:color="auto"/>
              <w:bottom w:val="single" w:sz="4" w:space="0" w:color="auto"/>
              <w:right w:val="single" w:sz="4" w:space="0" w:color="auto"/>
            </w:tcBorders>
            <w:vAlign w:val="center"/>
          </w:tcPr>
          <w:p w14:paraId="47BB3A3E" w14:textId="77777777" w:rsidR="00462EE7" w:rsidRPr="00462EE7" w:rsidRDefault="00462EE7" w:rsidP="000E6644">
            <w:pPr>
              <w:rPr>
                <w:rFonts w:ascii="Arial" w:hAnsi="Arial" w:cs="Arial"/>
                <w:lang w:val="en-US"/>
              </w:rPr>
            </w:pPr>
            <w:r w:rsidRPr="00462EE7">
              <w:rPr>
                <w:rFonts w:ascii="Arial" w:hAnsi="Arial" w:cs="Arial"/>
                <w:lang w:val="en-US"/>
              </w:rPr>
              <w:t>Can not be used for long time microwave cooking</w:t>
            </w:r>
          </w:p>
        </w:tc>
      </w:tr>
      <w:tr w:rsidR="00462EE7" w14:paraId="48166C51" w14:textId="77777777" w:rsidTr="00462EE7">
        <w:trPr>
          <w:trHeight w:val="526"/>
        </w:trPr>
        <w:tc>
          <w:tcPr>
            <w:tcW w:w="1844" w:type="dxa"/>
            <w:tcBorders>
              <w:top w:val="single" w:sz="4" w:space="0" w:color="auto"/>
              <w:left w:val="single" w:sz="4" w:space="0" w:color="auto"/>
              <w:bottom w:val="single" w:sz="4" w:space="0" w:color="auto"/>
              <w:right w:val="single" w:sz="4" w:space="0" w:color="auto"/>
            </w:tcBorders>
            <w:vAlign w:val="center"/>
          </w:tcPr>
          <w:p w14:paraId="0BFA4EDA" w14:textId="77777777" w:rsidR="00462EE7" w:rsidRDefault="00462EE7" w:rsidP="000E6644">
            <w:pPr>
              <w:rPr>
                <w:rFonts w:ascii="Arial" w:hAnsi="Arial" w:cs="Arial"/>
              </w:rPr>
            </w:pPr>
            <w:proofErr w:type="spellStart"/>
            <w:r>
              <w:rPr>
                <w:rFonts w:ascii="Arial" w:hAnsi="Arial" w:cs="Arial"/>
              </w:rPr>
              <w:t>Heat-resistant</w:t>
            </w:r>
            <w:proofErr w:type="spellEnd"/>
            <w:r>
              <w:rPr>
                <w:rFonts w:ascii="Arial" w:hAnsi="Arial" w:cs="Arial"/>
              </w:rPr>
              <w:t xml:space="preserve"> </w:t>
            </w:r>
            <w:proofErr w:type="spellStart"/>
            <w:r>
              <w:rPr>
                <w:rFonts w:ascii="Arial" w:hAnsi="Arial" w:cs="Arial"/>
              </w:rPr>
              <w:t>glass</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14:paraId="1CAFABFB" w14:textId="77777777" w:rsidR="00462EE7" w:rsidRDefault="00462EE7" w:rsidP="000E6644">
            <w:pPr>
              <w:jc w:val="center"/>
              <w:rPr>
                <w:rFonts w:ascii="Arial" w:hAnsi="Arial" w:cs="Arial"/>
              </w:rPr>
            </w:pPr>
            <w:proofErr w:type="spellStart"/>
            <w:r>
              <w:rPr>
                <w:rFonts w:ascii="Arial" w:hAnsi="Arial" w:cs="Arial"/>
              </w:rPr>
              <w:t>Yes</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1A658B29" w14:textId="77777777" w:rsidR="00462EE7" w:rsidRDefault="00462EE7" w:rsidP="000E6644">
            <w:pPr>
              <w:jc w:val="center"/>
              <w:rPr>
                <w:rFonts w:ascii="Arial" w:hAnsi="Arial" w:cs="Arial"/>
              </w:rPr>
            </w:pPr>
            <w:proofErr w:type="spellStart"/>
            <w:r>
              <w:rPr>
                <w:rFonts w:ascii="Arial" w:hAnsi="Arial" w:cs="Arial"/>
              </w:rPr>
              <w:t>Yes</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4498689B" w14:textId="77777777" w:rsidR="00462EE7" w:rsidRDefault="00462EE7" w:rsidP="000E6644">
            <w:pPr>
              <w:jc w:val="center"/>
              <w:rPr>
                <w:rFonts w:ascii="Arial" w:hAnsi="Arial" w:cs="Arial"/>
              </w:rPr>
            </w:pPr>
            <w:proofErr w:type="spellStart"/>
            <w:r>
              <w:rPr>
                <w:rFonts w:ascii="Arial" w:hAnsi="Arial" w:cs="Arial"/>
              </w:rPr>
              <w:t>Yes</w:t>
            </w:r>
            <w:proofErr w:type="spellEnd"/>
          </w:p>
        </w:tc>
        <w:tc>
          <w:tcPr>
            <w:tcW w:w="6379" w:type="dxa"/>
            <w:tcBorders>
              <w:top w:val="single" w:sz="4" w:space="0" w:color="auto"/>
              <w:left w:val="single" w:sz="4" w:space="0" w:color="auto"/>
              <w:bottom w:val="single" w:sz="4" w:space="0" w:color="auto"/>
              <w:right w:val="single" w:sz="4" w:space="0" w:color="auto"/>
            </w:tcBorders>
            <w:vAlign w:val="center"/>
          </w:tcPr>
          <w:p w14:paraId="25F1CB71" w14:textId="77777777" w:rsidR="00462EE7" w:rsidRDefault="00462EE7" w:rsidP="000E6644">
            <w:pPr>
              <w:rPr>
                <w:rFonts w:ascii="Arial" w:hAnsi="Arial" w:cs="Arial"/>
              </w:rPr>
            </w:pPr>
          </w:p>
        </w:tc>
      </w:tr>
      <w:tr w:rsidR="00462EE7" w:rsidRPr="00462EE7" w14:paraId="600F54AB" w14:textId="77777777" w:rsidTr="00462EE7">
        <w:trPr>
          <w:trHeight w:val="963"/>
        </w:trPr>
        <w:tc>
          <w:tcPr>
            <w:tcW w:w="1844" w:type="dxa"/>
            <w:tcBorders>
              <w:top w:val="single" w:sz="4" w:space="0" w:color="auto"/>
              <w:left w:val="single" w:sz="4" w:space="0" w:color="auto"/>
              <w:bottom w:val="single" w:sz="4" w:space="0" w:color="auto"/>
              <w:right w:val="single" w:sz="4" w:space="0" w:color="auto"/>
            </w:tcBorders>
            <w:vAlign w:val="center"/>
          </w:tcPr>
          <w:p w14:paraId="1F463718" w14:textId="77777777" w:rsidR="00462EE7" w:rsidRDefault="00462EE7" w:rsidP="000E6644">
            <w:pPr>
              <w:rPr>
                <w:rFonts w:ascii="Arial" w:hAnsi="Arial" w:cs="Arial"/>
              </w:rPr>
            </w:pPr>
            <w:proofErr w:type="spellStart"/>
            <w:r>
              <w:rPr>
                <w:rFonts w:ascii="Arial" w:hAnsi="Arial" w:cs="Arial"/>
              </w:rPr>
              <w:t>Plastic</w:t>
            </w:r>
            <w:proofErr w:type="spellEnd"/>
            <w:r>
              <w:rPr>
                <w:rFonts w:ascii="Arial" w:hAnsi="Arial" w:cs="Arial"/>
              </w:rPr>
              <w:t xml:space="preserve"> </w:t>
            </w:r>
            <w:proofErr w:type="spellStart"/>
            <w:r>
              <w:rPr>
                <w:rFonts w:ascii="Arial" w:hAnsi="Arial" w:cs="Arial"/>
              </w:rPr>
              <w:t>film</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14:paraId="63BC5B20" w14:textId="77777777" w:rsidR="00462EE7" w:rsidRDefault="00462EE7" w:rsidP="000E6644">
            <w:pPr>
              <w:jc w:val="center"/>
              <w:rPr>
                <w:rFonts w:ascii="Arial" w:hAnsi="Arial" w:cs="Arial"/>
              </w:rPr>
            </w:pPr>
            <w:proofErr w:type="spellStart"/>
            <w:r>
              <w:rPr>
                <w:rFonts w:ascii="Arial" w:hAnsi="Arial" w:cs="Arial"/>
              </w:rPr>
              <w:t>Yes</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4C00B86F" w14:textId="77777777" w:rsidR="00462EE7" w:rsidRDefault="00462EE7" w:rsidP="000E6644">
            <w:pPr>
              <w:jc w:val="center"/>
              <w:rPr>
                <w:rFonts w:ascii="Arial" w:hAnsi="Arial" w:cs="Arial"/>
              </w:rPr>
            </w:pPr>
            <w:proofErr w:type="spellStart"/>
            <w:r>
              <w:rPr>
                <w:rFonts w:ascii="Arial" w:hAnsi="Arial" w:cs="Arial"/>
              </w:rPr>
              <w:t>No</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52B0640C" w14:textId="77777777" w:rsidR="00462EE7" w:rsidRDefault="00462EE7" w:rsidP="000E6644">
            <w:pPr>
              <w:jc w:val="center"/>
              <w:rPr>
                <w:rFonts w:ascii="Arial" w:hAnsi="Arial" w:cs="Arial"/>
              </w:rPr>
            </w:pPr>
            <w:proofErr w:type="spellStart"/>
            <w:r>
              <w:rPr>
                <w:rFonts w:ascii="Arial" w:hAnsi="Arial" w:cs="Arial"/>
              </w:rPr>
              <w:t>No</w:t>
            </w:r>
            <w:proofErr w:type="spellEnd"/>
          </w:p>
        </w:tc>
        <w:tc>
          <w:tcPr>
            <w:tcW w:w="6379" w:type="dxa"/>
            <w:tcBorders>
              <w:top w:val="single" w:sz="4" w:space="0" w:color="auto"/>
              <w:left w:val="single" w:sz="4" w:space="0" w:color="auto"/>
              <w:bottom w:val="single" w:sz="4" w:space="0" w:color="auto"/>
              <w:right w:val="single" w:sz="4" w:space="0" w:color="auto"/>
            </w:tcBorders>
            <w:vAlign w:val="center"/>
          </w:tcPr>
          <w:p w14:paraId="53FB0583" w14:textId="77777777" w:rsidR="00462EE7" w:rsidRPr="00462EE7" w:rsidRDefault="00462EE7" w:rsidP="000E6644">
            <w:pPr>
              <w:rPr>
                <w:rFonts w:ascii="Arial" w:hAnsi="Arial" w:cs="Arial"/>
                <w:lang w:val="en-US"/>
              </w:rPr>
            </w:pPr>
            <w:r w:rsidRPr="00462EE7">
              <w:rPr>
                <w:rFonts w:ascii="Arial" w:hAnsi="Arial" w:cs="Arial"/>
                <w:lang w:val="en-US"/>
              </w:rPr>
              <w:t>It should not be used when cooking meat or chops as the over-temperature may do damage to the film</w:t>
            </w:r>
          </w:p>
        </w:tc>
      </w:tr>
      <w:tr w:rsidR="00462EE7" w:rsidRPr="00462EE7" w14:paraId="3B7B6FFB" w14:textId="77777777" w:rsidTr="00462EE7">
        <w:trPr>
          <w:trHeight w:val="359"/>
        </w:trPr>
        <w:tc>
          <w:tcPr>
            <w:tcW w:w="1844" w:type="dxa"/>
            <w:tcBorders>
              <w:top w:val="single" w:sz="4" w:space="0" w:color="auto"/>
              <w:left w:val="single" w:sz="4" w:space="0" w:color="auto"/>
              <w:bottom w:val="single" w:sz="4" w:space="0" w:color="auto"/>
              <w:right w:val="single" w:sz="4" w:space="0" w:color="auto"/>
            </w:tcBorders>
            <w:vAlign w:val="center"/>
          </w:tcPr>
          <w:p w14:paraId="47301B68" w14:textId="77777777" w:rsidR="00462EE7" w:rsidRDefault="00462EE7" w:rsidP="000E6644">
            <w:pPr>
              <w:rPr>
                <w:rFonts w:ascii="Arial" w:hAnsi="Arial" w:cs="Arial"/>
              </w:rPr>
            </w:pPr>
            <w:proofErr w:type="spellStart"/>
            <w:r>
              <w:rPr>
                <w:rFonts w:ascii="Arial" w:hAnsi="Arial" w:cs="Arial"/>
              </w:rPr>
              <w:t>Grill</w:t>
            </w:r>
            <w:proofErr w:type="spellEnd"/>
            <w:r>
              <w:rPr>
                <w:rFonts w:ascii="Arial" w:hAnsi="Arial" w:cs="Arial"/>
              </w:rPr>
              <w:t xml:space="preserve"> </w:t>
            </w:r>
            <w:proofErr w:type="spellStart"/>
            <w:r>
              <w:rPr>
                <w:rFonts w:ascii="Arial" w:hAnsi="Arial" w:cs="Arial"/>
              </w:rPr>
              <w:t>rack</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14:paraId="1B984537" w14:textId="77777777" w:rsidR="00462EE7" w:rsidRDefault="00462EE7" w:rsidP="000E6644">
            <w:pPr>
              <w:jc w:val="center"/>
              <w:rPr>
                <w:rFonts w:ascii="Arial" w:hAnsi="Arial" w:cs="Arial"/>
              </w:rPr>
            </w:pPr>
            <w:proofErr w:type="spellStart"/>
            <w:r>
              <w:rPr>
                <w:rFonts w:ascii="Arial" w:hAnsi="Arial" w:cs="Arial" w:hint="eastAsia"/>
              </w:rPr>
              <w:t>No</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3BA4200E" w14:textId="77777777" w:rsidR="00462EE7" w:rsidRDefault="00462EE7" w:rsidP="000E6644">
            <w:pPr>
              <w:jc w:val="center"/>
              <w:rPr>
                <w:rFonts w:ascii="Arial" w:hAnsi="Arial" w:cs="Arial"/>
              </w:rPr>
            </w:pPr>
            <w:proofErr w:type="spellStart"/>
            <w:r>
              <w:rPr>
                <w:rFonts w:ascii="Arial" w:hAnsi="Arial" w:cs="Arial"/>
              </w:rPr>
              <w:t>Yes</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226E8118" w14:textId="77777777" w:rsidR="00462EE7" w:rsidRDefault="00462EE7" w:rsidP="000E6644">
            <w:pPr>
              <w:jc w:val="center"/>
              <w:rPr>
                <w:rFonts w:ascii="Arial" w:hAnsi="Arial" w:cs="Arial"/>
              </w:rPr>
            </w:pPr>
            <w:proofErr w:type="spellStart"/>
            <w:r>
              <w:rPr>
                <w:rFonts w:ascii="Arial" w:hAnsi="Arial" w:cs="Arial"/>
              </w:rPr>
              <w:t>Yes</w:t>
            </w:r>
            <w:proofErr w:type="spellEnd"/>
          </w:p>
        </w:tc>
        <w:tc>
          <w:tcPr>
            <w:tcW w:w="6379" w:type="dxa"/>
            <w:tcBorders>
              <w:top w:val="single" w:sz="4" w:space="0" w:color="auto"/>
              <w:left w:val="single" w:sz="4" w:space="0" w:color="auto"/>
              <w:bottom w:val="single" w:sz="4" w:space="0" w:color="auto"/>
              <w:right w:val="single" w:sz="4" w:space="0" w:color="auto"/>
            </w:tcBorders>
            <w:vAlign w:val="center"/>
          </w:tcPr>
          <w:p w14:paraId="045B3E8E" w14:textId="77777777" w:rsidR="00462EE7" w:rsidRPr="00462EE7" w:rsidRDefault="00462EE7" w:rsidP="000E6644">
            <w:pPr>
              <w:rPr>
                <w:rFonts w:ascii="Arial" w:hAnsi="Arial" w:cs="Arial"/>
                <w:lang w:val="en-US"/>
              </w:rPr>
            </w:pPr>
            <w:r w:rsidRPr="00462EE7">
              <w:rPr>
                <w:rFonts w:ascii="Arial" w:hAnsi="Arial" w:cs="Arial"/>
                <w:lang w:val="en-US"/>
              </w:rPr>
              <w:t>The grill</w:t>
            </w:r>
            <w:r w:rsidRPr="00462EE7">
              <w:rPr>
                <w:rFonts w:ascii="Arial" w:hAnsi="Arial" w:cs="Arial" w:hint="eastAsia"/>
                <w:lang w:val="en-US"/>
              </w:rPr>
              <w:t xml:space="preserve"> rack</w:t>
            </w:r>
            <w:r w:rsidRPr="00462EE7">
              <w:rPr>
                <w:rFonts w:ascii="Arial" w:hAnsi="Arial" w:cs="Arial"/>
                <w:lang w:val="en-US"/>
              </w:rPr>
              <w:t xml:space="preserve"> can be used in </w:t>
            </w:r>
            <w:r w:rsidRPr="00462EE7">
              <w:rPr>
                <w:rFonts w:ascii="Arial" w:hAnsi="Arial" w:cs="Arial" w:hint="eastAsia"/>
                <w:lang w:val="en-US"/>
              </w:rPr>
              <w:t>grill</w:t>
            </w:r>
            <w:r w:rsidRPr="00462EE7">
              <w:rPr>
                <w:rFonts w:ascii="Arial" w:hAnsi="Arial" w:cs="Arial"/>
                <w:lang w:val="en-US"/>
              </w:rPr>
              <w:t xml:space="preserve"> </w:t>
            </w:r>
            <w:r w:rsidRPr="00462EE7">
              <w:rPr>
                <w:rFonts w:ascii="Arial" w:hAnsi="Arial" w:cs="Arial" w:hint="eastAsia"/>
                <w:lang w:val="en-US"/>
              </w:rPr>
              <w:t xml:space="preserve">and </w:t>
            </w:r>
            <w:r w:rsidRPr="00462EE7">
              <w:rPr>
                <w:rFonts w:ascii="Arial" w:hAnsi="Arial" w:cs="Arial"/>
                <w:lang w:val="en-US"/>
              </w:rPr>
              <w:t>combination</w:t>
            </w:r>
            <w:r w:rsidRPr="00462EE7">
              <w:rPr>
                <w:rFonts w:ascii="Arial" w:hAnsi="Arial" w:cs="Arial" w:hint="eastAsia"/>
                <w:lang w:val="en-US"/>
              </w:rPr>
              <w:t xml:space="preserve"> </w:t>
            </w:r>
            <w:r w:rsidRPr="00462EE7">
              <w:rPr>
                <w:rFonts w:ascii="Arial" w:hAnsi="Arial" w:cs="Arial"/>
                <w:lang w:val="en-US"/>
              </w:rPr>
              <w:t>mode.</w:t>
            </w:r>
          </w:p>
        </w:tc>
      </w:tr>
      <w:tr w:rsidR="00462EE7" w:rsidRPr="00462EE7" w14:paraId="02947F99" w14:textId="77777777" w:rsidTr="00462EE7">
        <w:trPr>
          <w:trHeight w:val="1224"/>
        </w:trPr>
        <w:tc>
          <w:tcPr>
            <w:tcW w:w="1844" w:type="dxa"/>
            <w:tcBorders>
              <w:top w:val="single" w:sz="4" w:space="0" w:color="auto"/>
              <w:left w:val="single" w:sz="4" w:space="0" w:color="auto"/>
              <w:bottom w:val="single" w:sz="4" w:space="0" w:color="auto"/>
              <w:right w:val="single" w:sz="4" w:space="0" w:color="auto"/>
            </w:tcBorders>
            <w:vAlign w:val="center"/>
          </w:tcPr>
          <w:p w14:paraId="0983B1F9" w14:textId="77777777" w:rsidR="00462EE7" w:rsidRDefault="00462EE7" w:rsidP="000E6644">
            <w:pPr>
              <w:rPr>
                <w:rFonts w:ascii="Arial" w:hAnsi="Arial" w:cs="Arial"/>
              </w:rPr>
            </w:pPr>
            <w:r>
              <w:rPr>
                <w:rFonts w:ascii="Arial" w:hAnsi="Arial" w:cs="Arial"/>
              </w:rPr>
              <w:t xml:space="preserve">Metal </w:t>
            </w:r>
            <w:proofErr w:type="spellStart"/>
            <w:r>
              <w:rPr>
                <w:rFonts w:ascii="Arial" w:hAnsi="Arial" w:cs="Arial"/>
              </w:rPr>
              <w:t>container</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14:paraId="1C4F635E" w14:textId="77777777" w:rsidR="00462EE7" w:rsidRDefault="00462EE7" w:rsidP="000E6644">
            <w:pPr>
              <w:jc w:val="center"/>
              <w:rPr>
                <w:rFonts w:ascii="Arial" w:hAnsi="Arial" w:cs="Arial"/>
              </w:rPr>
            </w:pPr>
            <w:proofErr w:type="spellStart"/>
            <w:r>
              <w:rPr>
                <w:rFonts w:ascii="Arial" w:hAnsi="Arial" w:cs="Arial"/>
              </w:rPr>
              <w:t>No</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2CA3D2AF" w14:textId="77777777" w:rsidR="00462EE7" w:rsidRDefault="00462EE7" w:rsidP="000E6644">
            <w:pPr>
              <w:jc w:val="center"/>
              <w:rPr>
                <w:rFonts w:ascii="Arial" w:hAnsi="Arial" w:cs="Arial"/>
              </w:rPr>
            </w:pPr>
            <w:proofErr w:type="spellStart"/>
            <w:r>
              <w:rPr>
                <w:rFonts w:ascii="Arial" w:hAnsi="Arial" w:cs="Arial"/>
              </w:rPr>
              <w:t>No</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23D64CA2" w14:textId="77777777" w:rsidR="00462EE7" w:rsidRDefault="00462EE7" w:rsidP="000E6644">
            <w:pPr>
              <w:jc w:val="center"/>
              <w:rPr>
                <w:rFonts w:ascii="Arial" w:hAnsi="Arial" w:cs="Arial"/>
              </w:rPr>
            </w:pPr>
            <w:proofErr w:type="spellStart"/>
            <w:r>
              <w:rPr>
                <w:rFonts w:ascii="Arial" w:hAnsi="Arial" w:cs="Arial"/>
              </w:rPr>
              <w:t>No</w:t>
            </w:r>
            <w:proofErr w:type="spellEnd"/>
          </w:p>
        </w:tc>
        <w:tc>
          <w:tcPr>
            <w:tcW w:w="6379" w:type="dxa"/>
            <w:tcBorders>
              <w:top w:val="single" w:sz="4" w:space="0" w:color="auto"/>
              <w:left w:val="single" w:sz="4" w:space="0" w:color="auto"/>
              <w:bottom w:val="single" w:sz="4" w:space="0" w:color="auto"/>
              <w:right w:val="single" w:sz="4" w:space="0" w:color="auto"/>
            </w:tcBorders>
            <w:vAlign w:val="center"/>
          </w:tcPr>
          <w:p w14:paraId="6F469A25" w14:textId="77777777" w:rsidR="00462EE7" w:rsidRPr="00462EE7" w:rsidRDefault="00462EE7" w:rsidP="000E6644">
            <w:pPr>
              <w:rPr>
                <w:rFonts w:ascii="Arial" w:hAnsi="Arial" w:cs="Arial"/>
                <w:lang w:val="en-US"/>
              </w:rPr>
            </w:pPr>
            <w:r w:rsidRPr="00462EE7">
              <w:rPr>
                <w:rFonts w:ascii="Arial" w:hAnsi="Arial" w:cs="Arial"/>
                <w:lang w:val="en-US"/>
              </w:rPr>
              <w:t xml:space="preserve">It should not be used in microwave </w:t>
            </w:r>
            <w:proofErr w:type="gramStart"/>
            <w:r w:rsidRPr="00462EE7">
              <w:rPr>
                <w:rFonts w:ascii="Arial" w:hAnsi="Arial" w:cs="Arial"/>
                <w:lang w:val="en-US"/>
              </w:rPr>
              <w:t>oven</w:t>
            </w:r>
            <w:proofErr w:type="gramEnd"/>
            <w:r w:rsidRPr="00462EE7">
              <w:rPr>
                <w:rFonts w:ascii="Arial" w:hAnsi="Arial" w:cs="Arial"/>
                <w:lang w:val="en-US"/>
              </w:rPr>
              <w:t>.</w:t>
            </w:r>
            <w:r w:rsidRPr="00462EE7">
              <w:rPr>
                <w:rFonts w:ascii="Arial" w:hAnsi="Arial" w:cs="Arial" w:hint="eastAsia"/>
                <w:lang w:val="en-US"/>
              </w:rPr>
              <w:t xml:space="preserve"> </w:t>
            </w:r>
            <w:proofErr w:type="gramStart"/>
            <w:r w:rsidRPr="00462EE7">
              <w:rPr>
                <w:rFonts w:ascii="Arial" w:hAnsi="Arial" w:cs="Arial"/>
                <w:lang w:val="en-US"/>
              </w:rPr>
              <w:t>Microwave</w:t>
            </w:r>
            <w:proofErr w:type="gramEnd"/>
            <w:r w:rsidRPr="00462EE7">
              <w:rPr>
                <w:rFonts w:ascii="Arial" w:hAnsi="Arial" w:cs="Arial"/>
                <w:lang w:val="en-US"/>
              </w:rPr>
              <w:t xml:space="preserve"> </w:t>
            </w:r>
            <w:proofErr w:type="spellStart"/>
            <w:proofErr w:type="gramStart"/>
            <w:r w:rsidRPr="00462EE7">
              <w:rPr>
                <w:rFonts w:ascii="Arial" w:hAnsi="Arial" w:cs="Arial"/>
                <w:lang w:val="en-US"/>
              </w:rPr>
              <w:t>can not</w:t>
            </w:r>
            <w:proofErr w:type="spellEnd"/>
            <w:proofErr w:type="gramEnd"/>
            <w:r w:rsidRPr="00462EE7">
              <w:rPr>
                <w:rFonts w:ascii="Arial" w:hAnsi="Arial" w:cs="Arial"/>
                <w:lang w:val="en-US"/>
              </w:rPr>
              <w:t xml:space="preserve"> penetrate through metal. </w:t>
            </w:r>
          </w:p>
        </w:tc>
      </w:tr>
      <w:tr w:rsidR="00462EE7" w:rsidRPr="00462EE7" w14:paraId="122B3267" w14:textId="77777777" w:rsidTr="00462EE7">
        <w:trPr>
          <w:trHeight w:val="638"/>
        </w:trPr>
        <w:tc>
          <w:tcPr>
            <w:tcW w:w="1844" w:type="dxa"/>
            <w:tcBorders>
              <w:top w:val="single" w:sz="4" w:space="0" w:color="auto"/>
              <w:left w:val="single" w:sz="4" w:space="0" w:color="auto"/>
              <w:bottom w:val="single" w:sz="4" w:space="0" w:color="auto"/>
              <w:right w:val="single" w:sz="4" w:space="0" w:color="auto"/>
            </w:tcBorders>
            <w:vAlign w:val="center"/>
          </w:tcPr>
          <w:p w14:paraId="15EFB154" w14:textId="77777777" w:rsidR="00462EE7" w:rsidRDefault="00462EE7" w:rsidP="000E6644">
            <w:pPr>
              <w:rPr>
                <w:rFonts w:ascii="Arial" w:hAnsi="Arial" w:cs="Arial"/>
              </w:rPr>
            </w:pPr>
            <w:proofErr w:type="spellStart"/>
            <w:r>
              <w:rPr>
                <w:rFonts w:ascii="Arial" w:hAnsi="Arial" w:cs="Arial"/>
              </w:rPr>
              <w:t>lacquer</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14:paraId="2772A575" w14:textId="77777777" w:rsidR="00462EE7" w:rsidRDefault="00462EE7" w:rsidP="000E6644">
            <w:pPr>
              <w:jc w:val="center"/>
              <w:rPr>
                <w:rFonts w:ascii="Arial" w:hAnsi="Arial" w:cs="Arial"/>
              </w:rPr>
            </w:pPr>
            <w:proofErr w:type="spellStart"/>
            <w:r>
              <w:rPr>
                <w:rFonts w:ascii="Arial" w:hAnsi="Arial" w:cs="Arial"/>
              </w:rPr>
              <w:t>No</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74423DFC" w14:textId="77777777" w:rsidR="00462EE7" w:rsidRDefault="00462EE7" w:rsidP="000E6644">
            <w:pPr>
              <w:jc w:val="center"/>
              <w:rPr>
                <w:rFonts w:ascii="Arial" w:hAnsi="Arial" w:cs="Arial"/>
              </w:rPr>
            </w:pPr>
            <w:proofErr w:type="spellStart"/>
            <w:r>
              <w:rPr>
                <w:rFonts w:ascii="Arial" w:hAnsi="Arial" w:cs="Arial"/>
              </w:rPr>
              <w:t>No</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2C50ED80" w14:textId="77777777" w:rsidR="00462EE7" w:rsidRDefault="00462EE7" w:rsidP="000E6644">
            <w:pPr>
              <w:jc w:val="center"/>
              <w:rPr>
                <w:rFonts w:ascii="Arial" w:hAnsi="Arial" w:cs="Arial"/>
              </w:rPr>
            </w:pPr>
            <w:proofErr w:type="spellStart"/>
            <w:r>
              <w:rPr>
                <w:rFonts w:ascii="Arial" w:hAnsi="Arial" w:cs="Arial"/>
              </w:rPr>
              <w:t>No</w:t>
            </w:r>
            <w:proofErr w:type="spellEnd"/>
          </w:p>
        </w:tc>
        <w:tc>
          <w:tcPr>
            <w:tcW w:w="6379" w:type="dxa"/>
            <w:tcBorders>
              <w:top w:val="single" w:sz="4" w:space="0" w:color="auto"/>
              <w:left w:val="single" w:sz="4" w:space="0" w:color="auto"/>
              <w:bottom w:val="single" w:sz="4" w:space="0" w:color="auto"/>
              <w:right w:val="single" w:sz="4" w:space="0" w:color="auto"/>
            </w:tcBorders>
            <w:vAlign w:val="center"/>
          </w:tcPr>
          <w:p w14:paraId="37B41234" w14:textId="77777777" w:rsidR="00462EE7" w:rsidRPr="00462EE7" w:rsidRDefault="00462EE7" w:rsidP="000E6644">
            <w:pPr>
              <w:rPr>
                <w:rFonts w:ascii="Arial" w:hAnsi="Arial" w:cs="Arial"/>
                <w:lang w:val="en-US"/>
              </w:rPr>
            </w:pPr>
            <w:r w:rsidRPr="00462EE7">
              <w:rPr>
                <w:rFonts w:ascii="Arial" w:hAnsi="Arial" w:cs="Arial"/>
                <w:lang w:val="en-US"/>
              </w:rPr>
              <w:t>Poor heat-resistant. Can not be used for High-temperature cooking</w:t>
            </w:r>
          </w:p>
        </w:tc>
      </w:tr>
      <w:tr w:rsidR="00462EE7" w:rsidRPr="00462EE7" w14:paraId="62225013" w14:textId="77777777" w:rsidTr="00462EE7">
        <w:trPr>
          <w:trHeight w:val="700"/>
        </w:trPr>
        <w:tc>
          <w:tcPr>
            <w:tcW w:w="1844" w:type="dxa"/>
            <w:tcBorders>
              <w:top w:val="single" w:sz="4" w:space="0" w:color="auto"/>
              <w:left w:val="single" w:sz="4" w:space="0" w:color="auto"/>
              <w:bottom w:val="single" w:sz="4" w:space="0" w:color="auto"/>
              <w:right w:val="single" w:sz="4" w:space="0" w:color="auto"/>
            </w:tcBorders>
            <w:vAlign w:val="center"/>
          </w:tcPr>
          <w:p w14:paraId="1E396745" w14:textId="77777777" w:rsidR="00462EE7" w:rsidRDefault="00462EE7" w:rsidP="000E6644">
            <w:pPr>
              <w:rPr>
                <w:rFonts w:ascii="Arial" w:hAnsi="Arial" w:cs="Arial"/>
              </w:rPr>
            </w:pPr>
            <w:proofErr w:type="spellStart"/>
            <w:r>
              <w:rPr>
                <w:rFonts w:ascii="Arial" w:hAnsi="Arial" w:cs="Arial"/>
              </w:rPr>
              <w:t>Bamboo</w:t>
            </w:r>
            <w:proofErr w:type="spellEnd"/>
            <w:r>
              <w:rPr>
                <w:rFonts w:ascii="Arial" w:hAnsi="Arial" w:cs="Arial"/>
              </w:rPr>
              <w:t xml:space="preserve"> </w:t>
            </w:r>
            <w:proofErr w:type="spellStart"/>
            <w:r>
              <w:rPr>
                <w:rFonts w:ascii="Arial" w:hAnsi="Arial" w:cs="Arial"/>
              </w:rPr>
              <w:t>wood</w:t>
            </w:r>
            <w:proofErr w:type="spellEnd"/>
            <w:r>
              <w:rPr>
                <w:rFonts w:ascii="Arial" w:hAnsi="Arial" w:cs="Arial"/>
              </w:rPr>
              <w:t xml:space="preserve"> and </w:t>
            </w:r>
            <w:proofErr w:type="spellStart"/>
            <w:r>
              <w:rPr>
                <w:rFonts w:ascii="Arial" w:hAnsi="Arial" w:cs="Arial"/>
              </w:rPr>
              <w:t>paper</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14:paraId="1B3B9158" w14:textId="77777777" w:rsidR="00462EE7" w:rsidRDefault="00462EE7" w:rsidP="000E6644">
            <w:pPr>
              <w:jc w:val="center"/>
              <w:rPr>
                <w:rFonts w:ascii="Arial" w:hAnsi="Arial" w:cs="Arial"/>
              </w:rPr>
            </w:pPr>
            <w:proofErr w:type="spellStart"/>
            <w:r>
              <w:rPr>
                <w:rFonts w:ascii="Arial" w:hAnsi="Arial" w:cs="Arial"/>
              </w:rPr>
              <w:t>No</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57439730" w14:textId="77777777" w:rsidR="00462EE7" w:rsidRDefault="00462EE7" w:rsidP="000E6644">
            <w:pPr>
              <w:jc w:val="center"/>
              <w:rPr>
                <w:rFonts w:ascii="Arial" w:hAnsi="Arial" w:cs="Arial"/>
              </w:rPr>
            </w:pPr>
            <w:proofErr w:type="spellStart"/>
            <w:r>
              <w:rPr>
                <w:rFonts w:ascii="Arial" w:hAnsi="Arial" w:cs="Arial"/>
              </w:rPr>
              <w:t>No</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570BEB72" w14:textId="77777777" w:rsidR="00462EE7" w:rsidRDefault="00462EE7" w:rsidP="000E6644">
            <w:pPr>
              <w:jc w:val="center"/>
              <w:rPr>
                <w:rFonts w:ascii="Arial" w:hAnsi="Arial" w:cs="Arial"/>
              </w:rPr>
            </w:pPr>
            <w:proofErr w:type="spellStart"/>
            <w:r>
              <w:rPr>
                <w:rFonts w:ascii="Arial" w:hAnsi="Arial" w:cs="Arial"/>
              </w:rPr>
              <w:t>No</w:t>
            </w:r>
            <w:proofErr w:type="spellEnd"/>
          </w:p>
        </w:tc>
        <w:tc>
          <w:tcPr>
            <w:tcW w:w="6379" w:type="dxa"/>
            <w:tcBorders>
              <w:top w:val="single" w:sz="4" w:space="0" w:color="auto"/>
              <w:left w:val="single" w:sz="4" w:space="0" w:color="auto"/>
              <w:bottom w:val="single" w:sz="4" w:space="0" w:color="auto"/>
              <w:right w:val="single" w:sz="4" w:space="0" w:color="auto"/>
            </w:tcBorders>
            <w:vAlign w:val="center"/>
          </w:tcPr>
          <w:p w14:paraId="7F545A8A" w14:textId="77777777" w:rsidR="00462EE7" w:rsidRPr="00462EE7" w:rsidRDefault="00462EE7" w:rsidP="000E6644">
            <w:pPr>
              <w:rPr>
                <w:rFonts w:ascii="Arial" w:hAnsi="Arial" w:cs="Arial"/>
                <w:lang w:val="en-US"/>
              </w:rPr>
            </w:pPr>
            <w:r w:rsidRPr="00462EE7">
              <w:rPr>
                <w:rFonts w:ascii="Arial" w:hAnsi="Arial" w:cs="Arial"/>
                <w:lang w:val="en-US"/>
              </w:rPr>
              <w:t>Poor heat-resistant. Can not be used for High-temperature cooking</w:t>
            </w:r>
          </w:p>
        </w:tc>
      </w:tr>
    </w:tbl>
    <w:p w14:paraId="0B804369" w14:textId="77777777" w:rsidR="00462EE7" w:rsidRPr="00462EE7" w:rsidRDefault="00462EE7" w:rsidP="00462EE7">
      <w:pPr>
        <w:tabs>
          <w:tab w:val="left" w:pos="284"/>
          <w:tab w:val="left" w:pos="7830"/>
        </w:tabs>
        <w:spacing w:beforeLines="20" w:before="48" w:afterLines="20" w:after="48" w:line="360" w:lineRule="auto"/>
        <w:rPr>
          <w:rFonts w:ascii="Arial" w:hAnsi="Arial" w:cs="Arial"/>
          <w:sz w:val="24"/>
          <w:szCs w:val="24"/>
          <w:lang w:val="en-US"/>
        </w:rPr>
      </w:pPr>
    </w:p>
    <w:p w14:paraId="78DCB0D0" w14:textId="77777777" w:rsidR="00462EE7" w:rsidRPr="00462EE7" w:rsidRDefault="00462EE7" w:rsidP="00462EE7">
      <w:pPr>
        <w:tabs>
          <w:tab w:val="left" w:pos="284"/>
          <w:tab w:val="left" w:pos="7830"/>
        </w:tabs>
        <w:spacing w:beforeLines="30" w:before="72" w:afterLines="30" w:after="72" w:line="360" w:lineRule="auto"/>
        <w:rPr>
          <w:rFonts w:ascii="Arial" w:hAnsi="Arial" w:cs="Arial" w:hint="eastAsia"/>
          <w:sz w:val="24"/>
          <w:szCs w:val="24"/>
          <w:lang w:val="en-US"/>
        </w:rPr>
      </w:pPr>
    </w:p>
    <w:p w14:paraId="409EBF07" w14:textId="77777777" w:rsidR="00462EE7" w:rsidRDefault="00462EE7" w:rsidP="00462EE7">
      <w:pPr>
        <w:pStyle w:val="Default"/>
        <w:shd w:val="clear" w:color="auto" w:fill="D9D9D9" w:themeFill="background1" w:themeFillShade="D9"/>
        <w:jc w:val="both"/>
        <w:rPr>
          <w:rFonts w:ascii="Arial" w:hAnsi="Arial" w:cs="Arial"/>
          <w:b/>
          <w:color w:val="C0C0C0"/>
          <w:sz w:val="18"/>
          <w:szCs w:val="18"/>
        </w:rPr>
      </w:pPr>
      <w:proofErr w:type="gramStart"/>
      <w:r w:rsidRPr="00462EE7">
        <w:rPr>
          <w:rFonts w:ascii="Arial" w:hAnsi="Arial" w:cs="Arial"/>
          <w:b/>
          <w:color w:val="C0C0C0"/>
          <w:sz w:val="28"/>
          <w:szCs w:val="28"/>
          <w:highlight w:val="lightGray"/>
          <w:shd w:val="clear" w:color="auto" w:fill="D9D9D9" w:themeFill="background1" w:themeFillShade="D9"/>
        </w:rPr>
        <w:t>.</w:t>
      </w:r>
      <w:r w:rsidRPr="00462EE7">
        <w:rPr>
          <w:rFonts w:ascii="Arial" w:hAnsi="Arial" w:cs="Arial"/>
          <w:b/>
          <w:sz w:val="28"/>
          <w:szCs w:val="28"/>
          <w:highlight w:val="lightGray"/>
          <w:shd w:val="clear" w:color="auto" w:fill="D9D9D9" w:themeFill="background1" w:themeFillShade="D9"/>
        </w:rPr>
        <w:t>C</w:t>
      </w:r>
      <w:r w:rsidRPr="00462EE7">
        <w:rPr>
          <w:rFonts w:ascii="Arial" w:hAnsi="Arial" w:cs="Arial" w:hint="eastAsia"/>
          <w:b/>
          <w:sz w:val="28"/>
          <w:szCs w:val="28"/>
          <w:highlight w:val="lightGray"/>
          <w:shd w:val="clear" w:color="auto" w:fill="D9D9D9" w:themeFill="background1" w:themeFillShade="D9"/>
        </w:rPr>
        <w:t>OOKING</w:t>
      </w:r>
      <w:proofErr w:type="gramEnd"/>
      <w:r w:rsidRPr="00462EE7">
        <w:rPr>
          <w:rFonts w:ascii="Arial" w:hAnsi="Arial" w:cs="Arial" w:hint="eastAsia"/>
          <w:b/>
          <w:sz w:val="28"/>
          <w:szCs w:val="28"/>
          <w:highlight w:val="lightGray"/>
          <w:shd w:val="clear" w:color="auto" w:fill="D9D9D9" w:themeFill="background1" w:themeFillShade="D9"/>
        </w:rPr>
        <w:t xml:space="preserve"> TIPS</w:t>
      </w:r>
      <w:r w:rsidRPr="00462EE7">
        <w:rPr>
          <w:rFonts w:ascii="Arial" w:hAnsi="Arial" w:cs="Arial"/>
          <w:b/>
          <w:color w:val="C0C0C0"/>
          <w:sz w:val="18"/>
          <w:szCs w:val="18"/>
          <w:highlight w:val="lightGray"/>
          <w:shd w:val="clear" w:color="auto" w:fill="D9D9D9" w:themeFill="background1" w:themeFillShade="D9"/>
        </w:rPr>
        <w:t>…………………………………………</w:t>
      </w:r>
      <w:r>
        <w:rPr>
          <w:rFonts w:ascii="Arial" w:hAnsi="Arial" w:cs="Arial"/>
          <w:b/>
          <w:color w:val="C0C0C0"/>
          <w:sz w:val="18"/>
          <w:szCs w:val="18"/>
          <w:highlight w:val="lightGray"/>
        </w:rPr>
        <w:t>。</w:t>
      </w:r>
      <w:r>
        <w:rPr>
          <w:rFonts w:ascii="Arial" w:hAnsi="Arial" w:cs="Arial"/>
          <w:b/>
          <w:color w:val="C0C0C0"/>
          <w:sz w:val="18"/>
          <w:szCs w:val="18"/>
          <w:highlight w:val="lightGray"/>
        </w:rPr>
        <w:t>……………</w:t>
      </w:r>
      <w:r>
        <w:rPr>
          <w:rFonts w:ascii="Arial" w:hAnsi="Arial" w:cs="Arial" w:hint="eastAsia"/>
          <w:b/>
          <w:color w:val="C0C0C0"/>
          <w:sz w:val="18"/>
          <w:szCs w:val="18"/>
          <w:highlight w:val="lightGray"/>
        </w:rPr>
        <w:t xml:space="preserve">     .</w:t>
      </w:r>
      <w:r>
        <w:rPr>
          <w:rFonts w:ascii="Arial" w:hAnsi="Arial" w:cs="Arial"/>
          <w:b/>
          <w:color w:val="C0C0C0"/>
          <w:sz w:val="18"/>
          <w:szCs w:val="18"/>
          <w:highlight w:val="lightGray"/>
        </w:rPr>
        <w:t>…..</w:t>
      </w:r>
    </w:p>
    <w:p w14:paraId="25134616" w14:textId="77777777" w:rsidR="00462EE7" w:rsidRPr="00462EE7" w:rsidRDefault="00462EE7" w:rsidP="00462EE7">
      <w:pPr>
        <w:spacing w:beforeLines="50" w:before="120"/>
        <w:rPr>
          <w:rFonts w:ascii="Arial" w:hAnsi="Arial" w:cs="Arial"/>
          <w:sz w:val="24"/>
          <w:szCs w:val="24"/>
          <w:lang w:val="en-US"/>
        </w:rPr>
      </w:pPr>
      <w:r w:rsidRPr="00462EE7">
        <w:rPr>
          <w:rFonts w:ascii="Arial" w:hAnsi="Arial" w:cs="Arial"/>
          <w:sz w:val="24"/>
          <w:szCs w:val="24"/>
          <w:lang w:val="en-US"/>
        </w:rPr>
        <w:t>The following factors may affect the cooking result:</w:t>
      </w:r>
    </w:p>
    <w:p w14:paraId="6F748BF6" w14:textId="77777777" w:rsidR="00462EE7" w:rsidRPr="00462EE7" w:rsidRDefault="00462EE7" w:rsidP="00462EE7">
      <w:pPr>
        <w:spacing w:beforeLines="50" w:before="120"/>
        <w:rPr>
          <w:rFonts w:ascii="Arial" w:hAnsi="Arial" w:cs="Arial"/>
          <w:b/>
          <w:sz w:val="24"/>
          <w:szCs w:val="24"/>
          <w:u w:val="single"/>
          <w:lang w:val="en-US"/>
        </w:rPr>
      </w:pPr>
      <w:r w:rsidRPr="00462EE7">
        <w:rPr>
          <w:rFonts w:ascii="Arial" w:hAnsi="Arial" w:cs="Arial"/>
          <w:b/>
          <w:sz w:val="24"/>
          <w:szCs w:val="24"/>
          <w:u w:val="single"/>
          <w:lang w:val="en-US"/>
        </w:rPr>
        <w:t>Food arrangement</w:t>
      </w:r>
    </w:p>
    <w:p w14:paraId="652A51A1" w14:textId="77777777" w:rsidR="00462EE7" w:rsidRPr="00462EE7" w:rsidRDefault="00462EE7" w:rsidP="00462EE7">
      <w:pPr>
        <w:rPr>
          <w:rFonts w:ascii="Arial" w:hAnsi="Arial" w:cs="Arial"/>
          <w:sz w:val="24"/>
          <w:szCs w:val="24"/>
          <w:lang w:val="en-US"/>
        </w:rPr>
      </w:pPr>
      <w:r w:rsidRPr="00462EE7">
        <w:rPr>
          <w:rFonts w:ascii="Arial" w:hAnsi="Arial" w:cs="Arial"/>
          <w:sz w:val="24"/>
          <w:szCs w:val="24"/>
          <w:lang w:val="en-US"/>
        </w:rPr>
        <w:t xml:space="preserve">Place thicker areas towards outside of dish, the thinner part towards the </w:t>
      </w:r>
      <w:proofErr w:type="spellStart"/>
      <w:r w:rsidRPr="00462EE7">
        <w:rPr>
          <w:rFonts w:ascii="Arial" w:hAnsi="Arial" w:cs="Arial"/>
          <w:sz w:val="24"/>
          <w:szCs w:val="24"/>
          <w:lang w:val="en-US"/>
        </w:rPr>
        <w:t>centre</w:t>
      </w:r>
      <w:proofErr w:type="spellEnd"/>
      <w:r w:rsidRPr="00462EE7">
        <w:rPr>
          <w:rFonts w:ascii="Arial" w:hAnsi="Arial" w:cs="Arial"/>
          <w:sz w:val="24"/>
          <w:szCs w:val="24"/>
          <w:lang w:val="en-US"/>
        </w:rPr>
        <w:t xml:space="preserve"> and spread it evenly.  Do not overlap if possible.</w:t>
      </w:r>
    </w:p>
    <w:p w14:paraId="238A71AB" w14:textId="77777777" w:rsidR="00462EE7" w:rsidRPr="00462EE7" w:rsidRDefault="00462EE7" w:rsidP="00462EE7">
      <w:pPr>
        <w:spacing w:beforeLines="50" w:before="120"/>
        <w:rPr>
          <w:rFonts w:ascii="Arial" w:hAnsi="Arial" w:cs="Arial"/>
          <w:b/>
          <w:sz w:val="24"/>
          <w:szCs w:val="24"/>
          <w:u w:val="single"/>
          <w:lang w:val="en-US"/>
        </w:rPr>
      </w:pPr>
      <w:r w:rsidRPr="00462EE7">
        <w:rPr>
          <w:rFonts w:ascii="Arial" w:hAnsi="Arial" w:cs="Arial"/>
          <w:b/>
          <w:sz w:val="24"/>
          <w:szCs w:val="24"/>
          <w:u w:val="single"/>
          <w:lang w:val="en-US"/>
        </w:rPr>
        <w:t>Cooking time length</w:t>
      </w:r>
    </w:p>
    <w:p w14:paraId="11378158" w14:textId="77777777" w:rsidR="00462EE7" w:rsidRPr="00462EE7" w:rsidRDefault="00462EE7" w:rsidP="00462EE7">
      <w:pPr>
        <w:rPr>
          <w:rFonts w:ascii="Arial" w:hAnsi="Arial" w:cs="Arial"/>
          <w:sz w:val="24"/>
          <w:szCs w:val="24"/>
          <w:lang w:val="en-US"/>
        </w:rPr>
      </w:pPr>
      <w:r w:rsidRPr="00462EE7">
        <w:rPr>
          <w:rFonts w:ascii="Arial" w:hAnsi="Arial" w:cs="Arial"/>
          <w:sz w:val="24"/>
          <w:szCs w:val="24"/>
          <w:lang w:val="en-US"/>
        </w:rPr>
        <w:t>Start cooking with a short time setting, evaluate it after it times out and extend it according to the actual need. Over cooking may result in smoke and burns.</w:t>
      </w:r>
    </w:p>
    <w:p w14:paraId="1969C6BE" w14:textId="77777777" w:rsidR="00462EE7" w:rsidRPr="00462EE7" w:rsidRDefault="00462EE7" w:rsidP="00462EE7">
      <w:pPr>
        <w:spacing w:beforeLines="50" w:before="120"/>
        <w:rPr>
          <w:rFonts w:ascii="Arial" w:hAnsi="Arial" w:cs="Arial"/>
          <w:b/>
          <w:sz w:val="24"/>
          <w:szCs w:val="24"/>
          <w:u w:val="single"/>
          <w:lang w:val="en-US"/>
        </w:rPr>
      </w:pPr>
      <w:r w:rsidRPr="00462EE7">
        <w:rPr>
          <w:rFonts w:ascii="Arial" w:hAnsi="Arial" w:cs="Arial"/>
          <w:b/>
          <w:sz w:val="24"/>
          <w:szCs w:val="24"/>
          <w:u w:val="single"/>
          <w:lang w:val="en-US"/>
        </w:rPr>
        <w:t>Cooking food evenly</w:t>
      </w:r>
    </w:p>
    <w:p w14:paraId="09FA1C3A" w14:textId="77777777" w:rsidR="00462EE7" w:rsidRPr="00462EE7" w:rsidRDefault="00462EE7" w:rsidP="00462EE7">
      <w:pPr>
        <w:rPr>
          <w:rFonts w:ascii="Arial" w:hAnsi="Arial" w:cs="Arial" w:hint="eastAsia"/>
          <w:sz w:val="24"/>
          <w:szCs w:val="24"/>
          <w:lang w:val="en-US"/>
        </w:rPr>
      </w:pPr>
      <w:r w:rsidRPr="00462EE7">
        <w:rPr>
          <w:rFonts w:ascii="Arial" w:hAnsi="Arial" w:cs="Arial"/>
          <w:sz w:val="24"/>
          <w:szCs w:val="24"/>
          <w:lang w:val="en-US"/>
        </w:rPr>
        <w:lastRenderedPageBreak/>
        <w:t>Food such as chicken, hamburger or steak should be turned once during cooking.</w:t>
      </w:r>
      <w:r w:rsidRPr="00462EE7">
        <w:rPr>
          <w:rFonts w:ascii="Arial" w:hAnsi="Arial" w:cs="Arial"/>
          <w:sz w:val="24"/>
          <w:szCs w:val="24"/>
          <w:lang w:val="en-US"/>
        </w:rPr>
        <w:br/>
        <w:t xml:space="preserve">Depending on the type of food, if applicable, stir it from outside to </w:t>
      </w:r>
      <w:proofErr w:type="spellStart"/>
      <w:r w:rsidRPr="00462EE7">
        <w:rPr>
          <w:rFonts w:ascii="Arial" w:hAnsi="Arial" w:cs="Arial"/>
          <w:sz w:val="24"/>
          <w:szCs w:val="24"/>
          <w:lang w:val="en-US"/>
        </w:rPr>
        <w:t>centre</w:t>
      </w:r>
      <w:proofErr w:type="spellEnd"/>
      <w:r w:rsidRPr="00462EE7">
        <w:rPr>
          <w:rFonts w:ascii="Arial" w:hAnsi="Arial" w:cs="Arial"/>
          <w:sz w:val="24"/>
          <w:szCs w:val="24"/>
          <w:lang w:val="en-US"/>
        </w:rPr>
        <w:t xml:space="preserve"> of </w:t>
      </w:r>
      <w:proofErr w:type="gramStart"/>
      <w:r w:rsidRPr="00462EE7">
        <w:rPr>
          <w:rFonts w:ascii="Arial" w:hAnsi="Arial" w:cs="Arial"/>
          <w:sz w:val="24"/>
          <w:szCs w:val="24"/>
          <w:lang w:val="en-US"/>
        </w:rPr>
        <w:t>dish</w:t>
      </w:r>
      <w:proofErr w:type="gramEnd"/>
      <w:r w:rsidRPr="00462EE7">
        <w:rPr>
          <w:rFonts w:ascii="Arial" w:hAnsi="Arial" w:cs="Arial"/>
          <w:sz w:val="24"/>
          <w:szCs w:val="24"/>
          <w:lang w:val="en-US"/>
        </w:rPr>
        <w:t xml:space="preserve"> once or twice during cooking</w:t>
      </w:r>
      <w:r w:rsidRPr="00462EE7">
        <w:rPr>
          <w:rFonts w:ascii="Arial" w:hAnsi="Arial" w:cs="Arial" w:hint="eastAsia"/>
          <w:sz w:val="24"/>
          <w:szCs w:val="24"/>
          <w:lang w:val="en-US"/>
        </w:rPr>
        <w:t>.</w:t>
      </w:r>
    </w:p>
    <w:p w14:paraId="5B198F32" w14:textId="77777777" w:rsidR="00462EE7" w:rsidRPr="00462EE7" w:rsidRDefault="00462EE7" w:rsidP="00462EE7">
      <w:pPr>
        <w:spacing w:beforeLines="50" w:before="120"/>
        <w:rPr>
          <w:rFonts w:ascii="Arial" w:hAnsi="Arial" w:cs="Arial"/>
          <w:b/>
          <w:sz w:val="24"/>
          <w:szCs w:val="24"/>
          <w:u w:val="single"/>
          <w:lang w:val="en-US"/>
        </w:rPr>
      </w:pPr>
      <w:proofErr w:type="gramStart"/>
      <w:r w:rsidRPr="00462EE7">
        <w:rPr>
          <w:rFonts w:ascii="Arial" w:hAnsi="Arial" w:cs="Arial"/>
          <w:b/>
          <w:sz w:val="24"/>
          <w:szCs w:val="24"/>
          <w:u w:val="single"/>
          <w:lang w:val="en-US"/>
        </w:rPr>
        <w:t>Allow standing</w:t>
      </w:r>
      <w:proofErr w:type="gramEnd"/>
      <w:r w:rsidRPr="00462EE7">
        <w:rPr>
          <w:rFonts w:ascii="Arial" w:hAnsi="Arial" w:cs="Arial"/>
          <w:b/>
          <w:sz w:val="24"/>
          <w:szCs w:val="24"/>
          <w:u w:val="single"/>
          <w:lang w:val="en-US"/>
        </w:rPr>
        <w:t xml:space="preserve"> time</w:t>
      </w:r>
    </w:p>
    <w:p w14:paraId="7E975EDB" w14:textId="77777777" w:rsidR="00462EE7" w:rsidRPr="00462EE7" w:rsidRDefault="00462EE7" w:rsidP="00462EE7">
      <w:pPr>
        <w:rPr>
          <w:rFonts w:ascii="Arial" w:hAnsi="Arial" w:cs="Arial" w:hint="eastAsia"/>
          <w:sz w:val="24"/>
          <w:szCs w:val="24"/>
          <w:lang w:val="en-US"/>
        </w:rPr>
      </w:pPr>
      <w:r w:rsidRPr="00462EE7">
        <w:rPr>
          <w:rFonts w:ascii="Arial" w:hAnsi="Arial" w:cs="Arial"/>
          <w:sz w:val="24"/>
          <w:szCs w:val="24"/>
          <w:lang w:val="en-US"/>
        </w:rPr>
        <w:t xml:space="preserve">After cooking times out, leave the food in the oven for an adequate length of time, this allows it to complete its cooking cycle and </w:t>
      </w:r>
      <w:proofErr w:type="gramStart"/>
      <w:r w:rsidRPr="00462EE7">
        <w:rPr>
          <w:rFonts w:ascii="Arial" w:hAnsi="Arial" w:cs="Arial"/>
          <w:sz w:val="24"/>
          <w:szCs w:val="24"/>
          <w:lang w:val="en-US"/>
        </w:rPr>
        <w:t>cooling</w:t>
      </w:r>
      <w:proofErr w:type="gramEnd"/>
      <w:r w:rsidRPr="00462EE7">
        <w:rPr>
          <w:rFonts w:ascii="Arial" w:hAnsi="Arial" w:cs="Arial"/>
          <w:sz w:val="24"/>
          <w:szCs w:val="24"/>
          <w:lang w:val="en-US"/>
        </w:rPr>
        <w:t xml:space="preserve"> it down in a gradual manner</w:t>
      </w:r>
      <w:r w:rsidRPr="00462EE7">
        <w:rPr>
          <w:rFonts w:ascii="Arial" w:hAnsi="Arial" w:cs="Arial" w:hint="eastAsia"/>
          <w:sz w:val="24"/>
          <w:szCs w:val="24"/>
          <w:lang w:val="en-US"/>
        </w:rPr>
        <w:t>.</w:t>
      </w:r>
    </w:p>
    <w:p w14:paraId="101EF4C4" w14:textId="77777777" w:rsidR="00462EE7" w:rsidRPr="00462EE7" w:rsidRDefault="00462EE7" w:rsidP="00462EE7">
      <w:pPr>
        <w:spacing w:beforeLines="50" w:before="120"/>
        <w:rPr>
          <w:rFonts w:ascii="Arial" w:hAnsi="Arial" w:cs="Arial"/>
          <w:sz w:val="24"/>
          <w:szCs w:val="24"/>
          <w:u w:val="single"/>
          <w:lang w:val="en-US"/>
        </w:rPr>
      </w:pPr>
      <w:r w:rsidRPr="00462EE7">
        <w:rPr>
          <w:rFonts w:ascii="Arial" w:hAnsi="Arial" w:cs="Arial"/>
          <w:b/>
          <w:sz w:val="24"/>
          <w:szCs w:val="24"/>
          <w:u w:val="single"/>
          <w:lang w:val="en-US"/>
        </w:rPr>
        <w:t>Whether the food is done</w:t>
      </w:r>
    </w:p>
    <w:p w14:paraId="0EA0CAC3" w14:textId="77777777" w:rsidR="00462EE7" w:rsidRPr="00462EE7" w:rsidRDefault="00462EE7" w:rsidP="00462EE7">
      <w:pPr>
        <w:rPr>
          <w:rFonts w:ascii="Arial" w:hAnsi="Arial" w:cs="Arial"/>
          <w:sz w:val="24"/>
          <w:szCs w:val="24"/>
          <w:lang w:val="en-US"/>
        </w:rPr>
      </w:pPr>
      <w:r w:rsidRPr="00462EE7">
        <w:rPr>
          <w:rFonts w:ascii="Arial" w:hAnsi="Arial" w:cs="Arial"/>
          <w:sz w:val="24"/>
          <w:szCs w:val="24"/>
          <w:lang w:val="en-US"/>
        </w:rPr>
        <w:t>Color and hardness of food help to determine if it is done, these include:</w:t>
      </w:r>
    </w:p>
    <w:p w14:paraId="498F6039" w14:textId="77777777" w:rsidR="00462EE7" w:rsidRPr="00462EE7" w:rsidRDefault="00462EE7" w:rsidP="00462EE7">
      <w:pPr>
        <w:widowControl w:val="0"/>
        <w:numPr>
          <w:ilvl w:val="0"/>
          <w:numId w:val="22"/>
        </w:numPr>
        <w:spacing w:after="0" w:line="240" w:lineRule="auto"/>
        <w:ind w:leftChars="150" w:left="330" w:firstLine="0"/>
        <w:rPr>
          <w:rFonts w:ascii="Arial" w:hAnsi="Arial" w:cs="Arial"/>
          <w:sz w:val="24"/>
          <w:szCs w:val="24"/>
          <w:lang w:val="en-US"/>
        </w:rPr>
      </w:pPr>
      <w:r w:rsidRPr="00462EE7">
        <w:rPr>
          <w:rFonts w:ascii="Arial" w:hAnsi="Arial" w:cs="Arial"/>
          <w:sz w:val="24"/>
          <w:szCs w:val="24"/>
          <w:lang w:val="en-US"/>
        </w:rPr>
        <w:t>Steam coming out from all parts of food, not just the edge</w:t>
      </w:r>
      <w:r w:rsidRPr="00462EE7">
        <w:rPr>
          <w:rFonts w:ascii="Arial" w:hAnsi="Arial" w:cs="Arial" w:hint="eastAsia"/>
          <w:sz w:val="24"/>
          <w:szCs w:val="24"/>
          <w:lang w:val="en-US"/>
        </w:rPr>
        <w:t>.</w:t>
      </w:r>
    </w:p>
    <w:p w14:paraId="1C6B4C31" w14:textId="77777777" w:rsidR="00462EE7" w:rsidRPr="00462EE7" w:rsidRDefault="00462EE7" w:rsidP="00462EE7">
      <w:pPr>
        <w:widowControl w:val="0"/>
        <w:numPr>
          <w:ilvl w:val="0"/>
          <w:numId w:val="22"/>
        </w:numPr>
        <w:spacing w:after="0" w:line="240" w:lineRule="auto"/>
        <w:ind w:leftChars="150" w:left="330" w:firstLine="0"/>
        <w:rPr>
          <w:rFonts w:ascii="Arial" w:hAnsi="Arial" w:cs="Arial"/>
          <w:sz w:val="24"/>
          <w:szCs w:val="24"/>
          <w:lang w:val="en-US"/>
        </w:rPr>
      </w:pPr>
      <w:r w:rsidRPr="00462EE7">
        <w:rPr>
          <w:rFonts w:ascii="Arial" w:hAnsi="Arial" w:cs="Arial"/>
          <w:sz w:val="24"/>
          <w:szCs w:val="24"/>
          <w:lang w:val="en-US"/>
        </w:rPr>
        <w:t>Joints of poultry can be moved easily</w:t>
      </w:r>
      <w:r w:rsidRPr="00462EE7">
        <w:rPr>
          <w:rFonts w:ascii="Arial" w:hAnsi="Arial" w:cs="Arial" w:hint="eastAsia"/>
          <w:sz w:val="24"/>
          <w:szCs w:val="24"/>
          <w:lang w:val="en-US"/>
        </w:rPr>
        <w:t>.</w:t>
      </w:r>
    </w:p>
    <w:p w14:paraId="5B56B357" w14:textId="77777777" w:rsidR="00462EE7" w:rsidRPr="00462EE7" w:rsidRDefault="00462EE7" w:rsidP="00462EE7">
      <w:pPr>
        <w:widowControl w:val="0"/>
        <w:numPr>
          <w:ilvl w:val="0"/>
          <w:numId w:val="22"/>
        </w:numPr>
        <w:spacing w:after="0" w:line="240" w:lineRule="auto"/>
        <w:ind w:leftChars="150" w:left="330" w:firstLine="0"/>
        <w:rPr>
          <w:rFonts w:ascii="Arial" w:hAnsi="Arial" w:cs="Arial"/>
          <w:sz w:val="24"/>
          <w:szCs w:val="24"/>
          <w:lang w:val="en-US"/>
        </w:rPr>
      </w:pPr>
      <w:r w:rsidRPr="00462EE7">
        <w:rPr>
          <w:rFonts w:ascii="Arial" w:hAnsi="Arial" w:cs="Arial"/>
          <w:sz w:val="24"/>
          <w:szCs w:val="24"/>
          <w:lang w:val="en-US"/>
        </w:rPr>
        <w:t>Pork or poultry shows no signs of blood</w:t>
      </w:r>
      <w:r w:rsidRPr="00462EE7">
        <w:rPr>
          <w:rFonts w:ascii="Arial" w:hAnsi="Arial" w:cs="Arial" w:hint="eastAsia"/>
          <w:sz w:val="24"/>
          <w:szCs w:val="24"/>
          <w:lang w:val="en-US"/>
        </w:rPr>
        <w:t>.</w:t>
      </w:r>
    </w:p>
    <w:p w14:paraId="282AEBA5" w14:textId="77777777" w:rsidR="00462EE7" w:rsidRPr="00462EE7" w:rsidRDefault="00462EE7" w:rsidP="00462EE7">
      <w:pPr>
        <w:widowControl w:val="0"/>
        <w:numPr>
          <w:ilvl w:val="0"/>
          <w:numId w:val="22"/>
        </w:numPr>
        <w:spacing w:after="0" w:line="240" w:lineRule="auto"/>
        <w:ind w:leftChars="150" w:left="330" w:firstLine="0"/>
        <w:rPr>
          <w:rFonts w:ascii="Arial" w:hAnsi="Arial" w:cs="Arial"/>
          <w:sz w:val="24"/>
          <w:szCs w:val="24"/>
          <w:lang w:val="en-US"/>
        </w:rPr>
      </w:pPr>
      <w:r w:rsidRPr="00462EE7">
        <w:rPr>
          <w:rFonts w:ascii="Arial" w:hAnsi="Arial" w:cs="Arial"/>
          <w:sz w:val="24"/>
          <w:szCs w:val="24"/>
          <w:lang w:val="en-US"/>
        </w:rPr>
        <w:t>Fish is opaque and can be sliced easily with a fork</w:t>
      </w:r>
      <w:r w:rsidRPr="00462EE7">
        <w:rPr>
          <w:rFonts w:ascii="Arial" w:hAnsi="Arial" w:cs="Arial" w:hint="eastAsia"/>
          <w:sz w:val="24"/>
          <w:szCs w:val="24"/>
          <w:lang w:val="en-US"/>
        </w:rPr>
        <w:t>.</w:t>
      </w:r>
    </w:p>
    <w:p w14:paraId="119EE705" w14:textId="77777777" w:rsidR="00462EE7" w:rsidRPr="00462EE7" w:rsidRDefault="00462EE7" w:rsidP="00462EE7">
      <w:pPr>
        <w:spacing w:beforeLines="50" w:before="120"/>
        <w:rPr>
          <w:rFonts w:ascii="Arial" w:hAnsi="Arial" w:cs="Arial"/>
          <w:b/>
          <w:sz w:val="24"/>
          <w:szCs w:val="24"/>
          <w:u w:val="single"/>
          <w:lang w:val="en-US"/>
        </w:rPr>
      </w:pPr>
      <w:r w:rsidRPr="00462EE7">
        <w:rPr>
          <w:rFonts w:ascii="Arial" w:hAnsi="Arial" w:cs="Arial"/>
          <w:b/>
          <w:sz w:val="24"/>
          <w:szCs w:val="24"/>
          <w:u w:val="single"/>
          <w:lang w:val="en-US"/>
        </w:rPr>
        <w:t>Browning dish</w:t>
      </w:r>
    </w:p>
    <w:p w14:paraId="181168A3" w14:textId="77777777" w:rsidR="00462EE7" w:rsidRPr="00462EE7" w:rsidRDefault="00462EE7" w:rsidP="00462EE7">
      <w:pPr>
        <w:rPr>
          <w:rFonts w:ascii="Arial" w:hAnsi="Arial" w:cs="Arial"/>
          <w:sz w:val="24"/>
          <w:szCs w:val="24"/>
          <w:lang w:val="en-US"/>
        </w:rPr>
      </w:pPr>
      <w:r w:rsidRPr="00462EE7">
        <w:rPr>
          <w:rFonts w:ascii="Arial" w:hAnsi="Arial" w:cs="Arial"/>
          <w:sz w:val="24"/>
          <w:szCs w:val="24"/>
          <w:lang w:val="en-US"/>
        </w:rPr>
        <w:t>When using a browning dish or self-heating container, always place a heat-resistant insulator such as a porcelain plate under it to prevent damage to the turntable and rotating ring.</w:t>
      </w:r>
    </w:p>
    <w:p w14:paraId="6EE7E312" w14:textId="77777777" w:rsidR="00462EE7" w:rsidRPr="00462EE7" w:rsidRDefault="00462EE7" w:rsidP="00462EE7">
      <w:pPr>
        <w:spacing w:beforeLines="50" w:before="120"/>
        <w:rPr>
          <w:rFonts w:ascii="Arial" w:hAnsi="Arial" w:cs="Arial"/>
          <w:b/>
          <w:sz w:val="24"/>
          <w:szCs w:val="24"/>
          <w:u w:val="single"/>
          <w:lang w:val="en-US"/>
        </w:rPr>
      </w:pPr>
      <w:r w:rsidRPr="00462EE7">
        <w:rPr>
          <w:rFonts w:ascii="Arial" w:hAnsi="Arial" w:cs="Arial"/>
          <w:b/>
          <w:sz w:val="24"/>
          <w:szCs w:val="24"/>
          <w:u w:val="single"/>
          <w:lang w:val="en-US"/>
        </w:rPr>
        <w:t>Microwave safe plastic wrap</w:t>
      </w:r>
    </w:p>
    <w:p w14:paraId="0F1B5190" w14:textId="77777777" w:rsidR="00462EE7" w:rsidRPr="00462EE7" w:rsidRDefault="00462EE7" w:rsidP="00462EE7">
      <w:pPr>
        <w:rPr>
          <w:rFonts w:ascii="Arial" w:hAnsi="Arial" w:cs="Arial" w:hint="eastAsia"/>
          <w:sz w:val="24"/>
          <w:szCs w:val="24"/>
          <w:lang w:val="en-US"/>
        </w:rPr>
      </w:pPr>
      <w:r w:rsidRPr="00462EE7">
        <w:rPr>
          <w:rFonts w:ascii="Arial" w:hAnsi="Arial" w:cs="Arial"/>
          <w:sz w:val="24"/>
          <w:szCs w:val="24"/>
          <w:lang w:val="en-US"/>
        </w:rPr>
        <w:t xml:space="preserve">When cooking food with high fat content, do not allow </w:t>
      </w:r>
      <w:proofErr w:type="gramStart"/>
      <w:r w:rsidRPr="00462EE7">
        <w:rPr>
          <w:rFonts w:ascii="Arial" w:hAnsi="Arial" w:cs="Arial"/>
          <w:sz w:val="24"/>
          <w:szCs w:val="24"/>
          <w:lang w:val="en-US"/>
        </w:rPr>
        <w:t>the plastic</w:t>
      </w:r>
      <w:proofErr w:type="gramEnd"/>
      <w:r w:rsidRPr="00462EE7">
        <w:rPr>
          <w:rFonts w:ascii="Arial" w:hAnsi="Arial" w:cs="Arial"/>
          <w:sz w:val="24"/>
          <w:szCs w:val="24"/>
          <w:lang w:val="en-US"/>
        </w:rPr>
        <w:t xml:space="preserve"> wrap </w:t>
      </w:r>
      <w:proofErr w:type="gramStart"/>
      <w:r w:rsidRPr="00462EE7">
        <w:rPr>
          <w:rFonts w:ascii="Arial" w:hAnsi="Arial" w:cs="Arial"/>
          <w:sz w:val="24"/>
          <w:szCs w:val="24"/>
          <w:lang w:val="en-US"/>
        </w:rPr>
        <w:t>come</w:t>
      </w:r>
      <w:proofErr w:type="gramEnd"/>
      <w:r w:rsidRPr="00462EE7">
        <w:rPr>
          <w:rFonts w:ascii="Arial" w:hAnsi="Arial" w:cs="Arial"/>
          <w:sz w:val="24"/>
          <w:szCs w:val="24"/>
          <w:lang w:val="en-US"/>
        </w:rPr>
        <w:t xml:space="preserve"> into contact with food as it may melt</w:t>
      </w:r>
      <w:r w:rsidRPr="00462EE7">
        <w:rPr>
          <w:rFonts w:ascii="Arial" w:hAnsi="Arial" w:cs="Arial" w:hint="eastAsia"/>
          <w:sz w:val="24"/>
          <w:szCs w:val="24"/>
          <w:lang w:val="en-US"/>
        </w:rPr>
        <w:t>.</w:t>
      </w:r>
    </w:p>
    <w:p w14:paraId="2614ACC6" w14:textId="77777777" w:rsidR="00462EE7" w:rsidRPr="00462EE7" w:rsidRDefault="00462EE7" w:rsidP="00462EE7">
      <w:pPr>
        <w:spacing w:beforeLines="50" w:before="120"/>
        <w:rPr>
          <w:rFonts w:ascii="Arial" w:hAnsi="Arial" w:cs="Arial"/>
          <w:b/>
          <w:sz w:val="24"/>
          <w:szCs w:val="24"/>
          <w:u w:val="single"/>
          <w:lang w:val="en-US"/>
        </w:rPr>
      </w:pPr>
      <w:r w:rsidRPr="00462EE7">
        <w:rPr>
          <w:rFonts w:ascii="Arial" w:hAnsi="Arial" w:cs="Arial"/>
          <w:b/>
          <w:sz w:val="24"/>
          <w:szCs w:val="24"/>
          <w:u w:val="single"/>
          <w:lang w:val="en-US"/>
        </w:rPr>
        <w:t>Microwave safe plastic cookware</w:t>
      </w:r>
    </w:p>
    <w:p w14:paraId="0234E8E6" w14:textId="77777777" w:rsidR="00462EE7" w:rsidRPr="00462EE7" w:rsidRDefault="00462EE7" w:rsidP="00462EE7">
      <w:pPr>
        <w:rPr>
          <w:rFonts w:ascii="Arial" w:hAnsi="Arial" w:cs="Arial" w:hint="eastAsia"/>
          <w:sz w:val="24"/>
          <w:szCs w:val="24"/>
          <w:lang w:val="en-US"/>
        </w:rPr>
      </w:pPr>
      <w:r w:rsidRPr="00462EE7">
        <w:rPr>
          <w:rFonts w:ascii="Arial" w:hAnsi="Arial" w:cs="Arial"/>
          <w:sz w:val="24"/>
          <w:szCs w:val="24"/>
          <w:lang w:val="en-US"/>
        </w:rPr>
        <w:t>Some microwave safe plastic cookware might not be suitable for cooking foods with high fat and sugar content. Also, the preheating time specified in the dish instruction manual must not be exceeded</w:t>
      </w:r>
      <w:r w:rsidRPr="00462EE7">
        <w:rPr>
          <w:rFonts w:ascii="Arial" w:hAnsi="Arial" w:cs="Arial" w:hint="eastAsia"/>
          <w:sz w:val="24"/>
          <w:szCs w:val="24"/>
          <w:lang w:val="en-US"/>
        </w:rPr>
        <w:t>.</w:t>
      </w:r>
    </w:p>
    <w:p w14:paraId="42D75F2D" w14:textId="77777777" w:rsidR="00462EE7" w:rsidRDefault="00462EE7" w:rsidP="00462EE7">
      <w:pPr>
        <w:pStyle w:val="Default"/>
        <w:spacing w:beforeLines="30" w:before="72" w:afterLines="30" w:after="72"/>
        <w:jc w:val="both"/>
        <w:rPr>
          <w:rFonts w:ascii="Arial" w:hAnsi="Arial" w:cs="Arial"/>
          <w:b/>
          <w:color w:val="C0C0C0"/>
          <w:sz w:val="28"/>
          <w:szCs w:val="28"/>
          <w:highlight w:val="lightGray"/>
        </w:rPr>
      </w:pPr>
    </w:p>
    <w:p w14:paraId="5B6B0DDA" w14:textId="77777777" w:rsidR="00462EE7" w:rsidRDefault="00462EE7" w:rsidP="00462EE7">
      <w:pPr>
        <w:pStyle w:val="Default"/>
        <w:spacing w:beforeLines="30" w:before="72" w:afterLines="30" w:after="72"/>
        <w:jc w:val="both"/>
        <w:rPr>
          <w:rFonts w:ascii="Arial" w:hAnsi="Arial" w:cs="Arial"/>
          <w:b/>
          <w:color w:val="C0C0C0"/>
        </w:rPr>
      </w:pPr>
      <w:proofErr w:type="gramStart"/>
      <w:r>
        <w:rPr>
          <w:rFonts w:ascii="Arial" w:hAnsi="Arial" w:cs="Arial"/>
          <w:b/>
          <w:color w:val="C0C0C0"/>
          <w:sz w:val="28"/>
          <w:szCs w:val="28"/>
          <w:highlight w:val="lightGray"/>
        </w:rPr>
        <w:t>.</w:t>
      </w:r>
      <w:r>
        <w:rPr>
          <w:rFonts w:ascii="Arial" w:hAnsi="Arial" w:cs="Arial"/>
          <w:b/>
          <w:sz w:val="28"/>
          <w:szCs w:val="28"/>
          <w:highlight w:val="lightGray"/>
        </w:rPr>
        <w:t>MAINTENANCE</w:t>
      </w:r>
      <w:proofErr w:type="gramEnd"/>
      <w:r>
        <w:rPr>
          <w:rFonts w:ascii="Arial" w:hAnsi="Arial" w:cs="Arial"/>
          <w:b/>
          <w:color w:val="C0C0C0"/>
          <w:sz w:val="28"/>
          <w:szCs w:val="28"/>
          <w:highlight w:val="lightGray"/>
        </w:rPr>
        <w:t>…</w:t>
      </w:r>
      <w:r>
        <w:rPr>
          <w:rFonts w:ascii="Arial" w:hAnsi="Arial" w:cs="Arial"/>
          <w:b/>
          <w:color w:val="C0C0C0"/>
          <w:highlight w:val="lightGray"/>
        </w:rPr>
        <w:t>………</w:t>
      </w:r>
      <w:r>
        <w:rPr>
          <w:rFonts w:ascii="Arial" w:hAnsi="Arial" w:cs="Arial"/>
          <w:b/>
          <w:color w:val="C0C0C0"/>
          <w:highlight w:val="lightGray"/>
        </w:rPr>
        <w:t>。。</w:t>
      </w:r>
      <w:r>
        <w:rPr>
          <w:rFonts w:ascii="Arial" w:hAnsi="Arial" w:cs="Arial"/>
          <w:b/>
          <w:color w:val="C0C0C0"/>
          <w:highlight w:val="lightGray"/>
        </w:rPr>
        <w:t>…………………  ………………</w:t>
      </w:r>
    </w:p>
    <w:p w14:paraId="34FF4022" w14:textId="77777777" w:rsidR="00462EE7" w:rsidRPr="00462EE7" w:rsidRDefault="00462EE7" w:rsidP="00462EE7">
      <w:pPr>
        <w:spacing w:beforeLines="30" w:before="72" w:afterLines="30" w:after="72"/>
        <w:rPr>
          <w:rFonts w:ascii="Arial" w:hAnsi="Arial" w:cs="Arial"/>
          <w:b/>
          <w:sz w:val="24"/>
          <w:szCs w:val="24"/>
          <w:lang w:val="en-US"/>
        </w:rPr>
      </w:pPr>
      <w:r w:rsidRPr="00462EE7">
        <w:rPr>
          <w:rFonts w:ascii="Arial" w:hAnsi="Arial" w:cs="Arial"/>
          <w:b/>
          <w:sz w:val="24"/>
          <w:szCs w:val="24"/>
          <w:lang w:val="en-US"/>
        </w:rPr>
        <w:t>SERVICING</w:t>
      </w:r>
    </w:p>
    <w:p w14:paraId="3F4C2D52" w14:textId="77777777" w:rsidR="00462EE7" w:rsidRPr="00462EE7" w:rsidRDefault="00462EE7" w:rsidP="00462EE7">
      <w:pPr>
        <w:spacing w:beforeLines="30" w:before="72" w:afterLines="30" w:after="72"/>
        <w:rPr>
          <w:rFonts w:ascii="Arial" w:hAnsi="Arial" w:cs="Arial"/>
          <w:sz w:val="24"/>
          <w:szCs w:val="24"/>
          <w:lang w:val="en-US"/>
        </w:rPr>
      </w:pPr>
      <w:r w:rsidRPr="00462EE7">
        <w:rPr>
          <w:rFonts w:ascii="Arial" w:hAnsi="Arial" w:cs="Arial"/>
          <w:sz w:val="24"/>
          <w:szCs w:val="24"/>
          <w:lang w:val="en-US"/>
        </w:rPr>
        <w:t>Please check the following before calling for services.</w:t>
      </w:r>
    </w:p>
    <w:p w14:paraId="68737BE0" w14:textId="77777777" w:rsidR="00462EE7" w:rsidRPr="00462EE7" w:rsidRDefault="00462EE7" w:rsidP="00462EE7">
      <w:pPr>
        <w:spacing w:beforeLines="30" w:before="72" w:afterLines="30" w:after="72"/>
        <w:rPr>
          <w:rFonts w:ascii="Arial" w:hAnsi="Arial" w:cs="Arial"/>
          <w:sz w:val="24"/>
          <w:szCs w:val="24"/>
          <w:lang w:val="en-US"/>
        </w:rPr>
      </w:pPr>
      <w:r w:rsidRPr="00462EE7">
        <w:rPr>
          <w:rFonts w:ascii="Arial" w:hAnsi="Arial" w:cs="Arial"/>
          <w:sz w:val="24"/>
          <w:szCs w:val="24"/>
          <w:lang w:val="en-US"/>
        </w:rPr>
        <w:t xml:space="preserve">1. Place one cup of water (approx.150ml) in a glass measure in the oven and close the door securely. Oven </w:t>
      </w:r>
      <w:proofErr w:type="gramStart"/>
      <w:r w:rsidRPr="00462EE7">
        <w:rPr>
          <w:rFonts w:ascii="Arial" w:hAnsi="Arial" w:cs="Arial"/>
          <w:sz w:val="24"/>
          <w:szCs w:val="24"/>
          <w:lang w:val="en-US"/>
        </w:rPr>
        <w:t>lamp</w:t>
      </w:r>
      <w:proofErr w:type="gramEnd"/>
      <w:r w:rsidRPr="00462EE7">
        <w:rPr>
          <w:rFonts w:ascii="Arial" w:hAnsi="Arial" w:cs="Arial"/>
          <w:sz w:val="24"/>
          <w:szCs w:val="24"/>
          <w:lang w:val="en-US"/>
        </w:rPr>
        <w:t xml:space="preserve"> should go off if the door is closed properly. Let the oven work for 1 min.</w:t>
      </w:r>
    </w:p>
    <w:p w14:paraId="31643F74" w14:textId="77777777" w:rsidR="00462EE7" w:rsidRPr="00462EE7" w:rsidRDefault="00462EE7" w:rsidP="00462EE7">
      <w:pPr>
        <w:spacing w:beforeLines="30" w:before="72" w:afterLines="30" w:after="72"/>
        <w:ind w:leftChars="150" w:left="330"/>
        <w:rPr>
          <w:rFonts w:ascii="Arial" w:hAnsi="Arial" w:cs="Arial"/>
          <w:sz w:val="24"/>
          <w:szCs w:val="24"/>
          <w:lang w:val="en-US"/>
        </w:rPr>
      </w:pPr>
      <w:r w:rsidRPr="00462EE7">
        <w:rPr>
          <w:rFonts w:ascii="Arial" w:hAnsi="Arial" w:cs="Arial"/>
          <w:sz w:val="24"/>
          <w:szCs w:val="24"/>
          <w:lang w:val="en-US"/>
        </w:rPr>
        <w:t>2. Does the oven lamp light?</w:t>
      </w:r>
    </w:p>
    <w:p w14:paraId="6DE32160" w14:textId="77777777" w:rsidR="00462EE7" w:rsidRPr="00462EE7" w:rsidRDefault="00462EE7" w:rsidP="00462EE7">
      <w:pPr>
        <w:spacing w:beforeLines="30" w:before="72" w:afterLines="30" w:after="72"/>
        <w:ind w:leftChars="150" w:left="330"/>
        <w:rPr>
          <w:rFonts w:ascii="Arial" w:hAnsi="Arial" w:cs="Arial"/>
          <w:sz w:val="24"/>
          <w:szCs w:val="24"/>
          <w:lang w:val="en-US"/>
        </w:rPr>
      </w:pPr>
      <w:r w:rsidRPr="00462EE7">
        <w:rPr>
          <w:rFonts w:ascii="Arial" w:hAnsi="Arial" w:cs="Arial"/>
          <w:sz w:val="24"/>
          <w:szCs w:val="24"/>
          <w:lang w:val="en-US"/>
        </w:rPr>
        <w:t>3. Does the cooling fan work?</w:t>
      </w:r>
    </w:p>
    <w:p w14:paraId="3D8450B8" w14:textId="77777777" w:rsidR="00462EE7" w:rsidRPr="00462EE7" w:rsidRDefault="00462EE7" w:rsidP="00462EE7">
      <w:pPr>
        <w:spacing w:beforeLines="30" w:before="72" w:afterLines="30" w:after="72"/>
        <w:ind w:leftChars="150" w:left="330"/>
        <w:rPr>
          <w:rFonts w:ascii="Arial" w:hAnsi="Arial" w:cs="Arial"/>
          <w:sz w:val="24"/>
          <w:szCs w:val="24"/>
          <w:lang w:val="en-US"/>
        </w:rPr>
      </w:pPr>
      <w:r w:rsidRPr="00462EE7">
        <w:rPr>
          <w:rFonts w:ascii="Arial" w:hAnsi="Arial" w:cs="Arial"/>
          <w:sz w:val="24"/>
          <w:szCs w:val="24"/>
          <w:lang w:val="en-US"/>
        </w:rPr>
        <w:t xml:space="preserve">(Put your hand over the rear ventilation openings.) </w:t>
      </w:r>
    </w:p>
    <w:p w14:paraId="18196B9A" w14:textId="77777777" w:rsidR="00462EE7" w:rsidRPr="00462EE7" w:rsidRDefault="00462EE7" w:rsidP="00462EE7">
      <w:pPr>
        <w:spacing w:beforeLines="30" w:before="72" w:afterLines="30" w:after="72"/>
        <w:ind w:leftChars="150" w:left="330"/>
        <w:rPr>
          <w:rFonts w:ascii="Arial" w:hAnsi="Arial" w:cs="Arial"/>
          <w:sz w:val="24"/>
          <w:szCs w:val="24"/>
          <w:lang w:val="en-US"/>
        </w:rPr>
      </w:pPr>
      <w:r w:rsidRPr="00462EE7">
        <w:rPr>
          <w:rFonts w:ascii="Arial" w:hAnsi="Arial" w:cs="Arial"/>
          <w:sz w:val="24"/>
          <w:szCs w:val="24"/>
          <w:lang w:val="en-US"/>
        </w:rPr>
        <w:t>4. Does the turntable rotate?</w:t>
      </w:r>
    </w:p>
    <w:p w14:paraId="2241B4BC" w14:textId="77777777" w:rsidR="00462EE7" w:rsidRPr="00462EE7" w:rsidRDefault="00462EE7" w:rsidP="00462EE7">
      <w:pPr>
        <w:spacing w:beforeLines="30" w:before="72" w:afterLines="30" w:after="72"/>
        <w:ind w:leftChars="150" w:left="330"/>
        <w:rPr>
          <w:rFonts w:ascii="Arial" w:hAnsi="Arial" w:cs="Arial"/>
          <w:sz w:val="24"/>
          <w:szCs w:val="24"/>
          <w:lang w:val="en-US"/>
        </w:rPr>
      </w:pPr>
      <w:r w:rsidRPr="00462EE7">
        <w:rPr>
          <w:rFonts w:ascii="Arial" w:hAnsi="Arial" w:cs="Arial"/>
          <w:sz w:val="24"/>
          <w:szCs w:val="24"/>
          <w:lang w:val="en-US"/>
        </w:rPr>
        <w:t xml:space="preserve">(The turntable can rotate clockwise or </w:t>
      </w:r>
      <w:proofErr w:type="gramStart"/>
      <w:r w:rsidRPr="00462EE7">
        <w:rPr>
          <w:rFonts w:ascii="Arial" w:hAnsi="Arial" w:cs="Arial"/>
          <w:sz w:val="24"/>
          <w:szCs w:val="24"/>
          <w:lang w:val="en-US"/>
        </w:rPr>
        <w:t>counter clockwise</w:t>
      </w:r>
      <w:proofErr w:type="gramEnd"/>
      <w:r w:rsidRPr="00462EE7">
        <w:rPr>
          <w:rFonts w:ascii="Arial" w:hAnsi="Arial" w:cs="Arial"/>
          <w:sz w:val="24"/>
          <w:szCs w:val="24"/>
          <w:lang w:val="en-US"/>
        </w:rPr>
        <w:t xml:space="preserve">. This is quite normal.) </w:t>
      </w:r>
    </w:p>
    <w:p w14:paraId="4DBF5634" w14:textId="77777777" w:rsidR="00462EE7" w:rsidRPr="00462EE7" w:rsidRDefault="00462EE7" w:rsidP="00462EE7">
      <w:pPr>
        <w:spacing w:beforeLines="30" w:before="72" w:afterLines="30" w:after="72"/>
        <w:ind w:leftChars="150" w:left="330"/>
        <w:rPr>
          <w:rFonts w:ascii="Arial" w:hAnsi="Arial" w:cs="Arial"/>
          <w:sz w:val="24"/>
          <w:szCs w:val="24"/>
          <w:lang w:val="en-US"/>
        </w:rPr>
      </w:pPr>
      <w:r w:rsidRPr="00462EE7">
        <w:rPr>
          <w:rFonts w:ascii="Arial" w:hAnsi="Arial" w:cs="Arial"/>
          <w:sz w:val="24"/>
          <w:szCs w:val="24"/>
          <w:lang w:val="en-US"/>
        </w:rPr>
        <w:t xml:space="preserve">5. Is the water inside the oven hot? </w:t>
      </w:r>
    </w:p>
    <w:p w14:paraId="405AF4CA" w14:textId="77777777" w:rsidR="00462EE7" w:rsidRPr="00462EE7" w:rsidRDefault="00462EE7" w:rsidP="00462EE7">
      <w:pPr>
        <w:spacing w:beforeLines="30" w:before="72" w:afterLines="30" w:after="72"/>
        <w:ind w:leftChars="150" w:left="330"/>
        <w:rPr>
          <w:rFonts w:ascii="Arial" w:hAnsi="Arial" w:cs="Arial"/>
          <w:sz w:val="24"/>
          <w:szCs w:val="24"/>
          <w:lang w:val="en-US"/>
        </w:rPr>
      </w:pPr>
      <w:r w:rsidRPr="00462EE7">
        <w:rPr>
          <w:rFonts w:ascii="Arial" w:hAnsi="Arial" w:cs="Arial"/>
          <w:sz w:val="24"/>
          <w:szCs w:val="24"/>
          <w:lang w:val="en-US"/>
        </w:rPr>
        <w:t xml:space="preserve">If “NO” is the answer to any of the above questions, please check your wall socket and the fuse in your meter box. </w:t>
      </w:r>
    </w:p>
    <w:p w14:paraId="7C6DB26F" w14:textId="77777777" w:rsidR="00462EE7" w:rsidRPr="00462EE7" w:rsidRDefault="00462EE7" w:rsidP="00462EE7">
      <w:pPr>
        <w:spacing w:beforeLines="30" w:before="72" w:afterLines="30" w:after="72"/>
        <w:ind w:leftChars="150" w:left="330"/>
        <w:rPr>
          <w:rFonts w:ascii="Arial" w:hAnsi="Arial" w:cs="Arial"/>
          <w:sz w:val="24"/>
          <w:szCs w:val="24"/>
          <w:lang w:val="en-US"/>
        </w:rPr>
      </w:pPr>
      <w:r w:rsidRPr="00462EE7">
        <w:rPr>
          <w:rFonts w:ascii="Arial" w:hAnsi="Arial" w:cs="Arial"/>
          <w:sz w:val="24"/>
          <w:szCs w:val="24"/>
          <w:lang w:val="en-US"/>
        </w:rPr>
        <w:t xml:space="preserve">If both the wall socket and the fuse are functioning properly, CONTACT YOUR NEAREST SERVICE CENTER APPROVED. </w:t>
      </w:r>
    </w:p>
    <w:p w14:paraId="1763505A" w14:textId="77777777" w:rsidR="00462EE7" w:rsidRPr="00462EE7" w:rsidRDefault="00462EE7" w:rsidP="00462EE7">
      <w:pPr>
        <w:spacing w:beforeLines="30" w:before="72" w:afterLines="30" w:after="72"/>
        <w:ind w:leftChars="150" w:left="330"/>
        <w:rPr>
          <w:rFonts w:ascii="Arial" w:hAnsi="Arial" w:cs="Arial"/>
          <w:b/>
          <w:sz w:val="24"/>
          <w:szCs w:val="24"/>
          <w:lang w:val="en-US"/>
        </w:rPr>
      </w:pPr>
      <w:r w:rsidRPr="00462EE7">
        <w:rPr>
          <w:rFonts w:ascii="Arial" w:hAnsi="Arial" w:cs="Arial"/>
          <w:b/>
          <w:sz w:val="24"/>
          <w:szCs w:val="24"/>
          <w:lang w:val="en-US"/>
        </w:rPr>
        <w:t xml:space="preserve">SERVICING SAFEGUARDS </w:t>
      </w:r>
    </w:p>
    <w:p w14:paraId="580E4245" w14:textId="77777777" w:rsidR="00462EE7" w:rsidRPr="00462EE7" w:rsidRDefault="00462EE7" w:rsidP="00462EE7">
      <w:pPr>
        <w:spacing w:beforeLines="30" w:before="72" w:afterLines="30" w:after="72"/>
        <w:ind w:leftChars="150" w:left="330"/>
        <w:rPr>
          <w:rFonts w:ascii="Arial" w:hAnsi="Arial" w:cs="Arial"/>
          <w:sz w:val="24"/>
          <w:szCs w:val="24"/>
          <w:lang w:val="en-US"/>
        </w:rPr>
      </w:pPr>
      <w:r w:rsidRPr="00462EE7">
        <w:rPr>
          <w:rFonts w:ascii="Arial" w:hAnsi="Arial" w:cs="Arial"/>
          <w:sz w:val="24"/>
          <w:szCs w:val="24"/>
          <w:lang w:val="en-US"/>
        </w:rPr>
        <w:t>Caution: MICROWAVE RADIATION</w:t>
      </w:r>
    </w:p>
    <w:p w14:paraId="36112609" w14:textId="77777777" w:rsidR="00462EE7" w:rsidRPr="00462EE7" w:rsidRDefault="00462EE7" w:rsidP="00462EE7">
      <w:pPr>
        <w:spacing w:beforeLines="30" w:before="72" w:afterLines="30" w:after="72"/>
        <w:ind w:leftChars="150" w:left="330"/>
        <w:rPr>
          <w:rFonts w:ascii="Arial" w:hAnsi="Arial" w:cs="Arial"/>
          <w:sz w:val="24"/>
          <w:szCs w:val="24"/>
          <w:lang w:val="en-US"/>
        </w:rPr>
      </w:pPr>
      <w:r w:rsidRPr="00462EE7">
        <w:rPr>
          <w:rFonts w:ascii="Arial" w:hAnsi="Arial" w:cs="Arial"/>
          <w:sz w:val="24"/>
          <w:szCs w:val="24"/>
          <w:lang w:val="en-US"/>
        </w:rPr>
        <w:lastRenderedPageBreak/>
        <w:t xml:space="preserve">1. The high voltage capacitor remains </w:t>
      </w:r>
      <w:proofErr w:type="gramStart"/>
      <w:r w:rsidRPr="00462EE7">
        <w:rPr>
          <w:rFonts w:ascii="Arial" w:hAnsi="Arial" w:cs="Arial"/>
          <w:sz w:val="24"/>
          <w:szCs w:val="24"/>
          <w:lang w:val="en-US"/>
        </w:rPr>
        <w:t>charge</w:t>
      </w:r>
      <w:proofErr w:type="gramEnd"/>
      <w:r w:rsidRPr="00462EE7">
        <w:rPr>
          <w:rFonts w:ascii="Arial" w:hAnsi="Arial" w:cs="Arial"/>
          <w:sz w:val="24"/>
          <w:szCs w:val="24"/>
          <w:lang w:val="en-US"/>
        </w:rPr>
        <w:t xml:space="preserve"> after disconnection; short the negative terminal of H. V capacitor to the oven chassis (use a screwdriver) to discharge before touching.</w:t>
      </w:r>
    </w:p>
    <w:p w14:paraId="4985FAFA" w14:textId="0BF4335F" w:rsidR="00462EE7" w:rsidRPr="00462EE7" w:rsidRDefault="00462EE7" w:rsidP="00462EE7">
      <w:pPr>
        <w:spacing w:beforeLines="30" w:before="72" w:afterLines="30" w:after="72"/>
        <w:ind w:leftChars="150" w:left="330"/>
        <w:rPr>
          <w:rFonts w:ascii="Arial" w:hAnsi="Arial" w:cs="Arial"/>
          <w:sz w:val="24"/>
          <w:szCs w:val="24"/>
          <w:lang w:val="en-US"/>
        </w:rPr>
      </w:pPr>
      <w:r w:rsidRPr="00462EE7">
        <w:rPr>
          <w:rFonts w:ascii="Arial" w:hAnsi="Arial" w:cs="Arial"/>
          <w:sz w:val="24"/>
          <w:szCs w:val="24"/>
          <w:lang w:val="en-US"/>
        </w:rPr>
        <w:t>2. During servicing below listed parts are liable to be removed</w:t>
      </w:r>
      <w:r w:rsidRPr="00462EE7">
        <w:rPr>
          <w:rFonts w:ascii="Arial" w:hAnsi="Arial" w:cs="Arial"/>
          <w:sz w:val="24"/>
          <w:szCs w:val="24"/>
          <w:lang w:val="en-US"/>
        </w:rPr>
        <w:t xml:space="preserve"> </w:t>
      </w:r>
      <w:r w:rsidRPr="00462EE7">
        <w:rPr>
          <w:rFonts w:ascii="Arial" w:hAnsi="Arial" w:cs="Arial"/>
          <w:sz w:val="24"/>
          <w:szCs w:val="24"/>
          <w:lang w:val="en-US"/>
        </w:rPr>
        <w:t xml:space="preserve">and give access to </w:t>
      </w:r>
      <w:proofErr w:type="gramStart"/>
      <w:r w:rsidRPr="00462EE7">
        <w:rPr>
          <w:rFonts w:ascii="Arial" w:hAnsi="Arial" w:cs="Arial"/>
          <w:sz w:val="24"/>
          <w:szCs w:val="24"/>
          <w:lang w:val="en-US"/>
        </w:rPr>
        <w:t>potentials</w:t>
      </w:r>
      <w:proofErr w:type="gramEnd"/>
      <w:r w:rsidRPr="00462EE7">
        <w:rPr>
          <w:rFonts w:ascii="Arial" w:hAnsi="Arial" w:cs="Arial"/>
          <w:sz w:val="24"/>
          <w:szCs w:val="24"/>
          <w:lang w:val="en-US"/>
        </w:rPr>
        <w:t xml:space="preserve"> above 250V to earth.</w:t>
      </w:r>
    </w:p>
    <w:p w14:paraId="33FA2A14" w14:textId="77777777" w:rsidR="00462EE7" w:rsidRPr="00462EE7" w:rsidRDefault="00462EE7" w:rsidP="00462EE7">
      <w:pPr>
        <w:spacing w:beforeLines="30" w:before="72" w:afterLines="30" w:after="72"/>
        <w:ind w:leftChars="150" w:left="330"/>
        <w:rPr>
          <w:rFonts w:ascii="Arial" w:hAnsi="Arial" w:cs="Arial"/>
          <w:sz w:val="24"/>
          <w:szCs w:val="24"/>
          <w:lang w:val="en-US"/>
        </w:rPr>
      </w:pPr>
      <w:r w:rsidRPr="00462EE7">
        <w:rPr>
          <w:rFonts w:ascii="Arial" w:hAnsi="Arial" w:cs="Arial"/>
          <w:sz w:val="24"/>
          <w:szCs w:val="24"/>
          <w:lang w:val="en-US"/>
        </w:rPr>
        <w:t xml:space="preserve">● Magnetron </w:t>
      </w:r>
    </w:p>
    <w:p w14:paraId="1F2D1244" w14:textId="77777777" w:rsidR="00462EE7" w:rsidRPr="00462EE7" w:rsidRDefault="00462EE7" w:rsidP="00462EE7">
      <w:pPr>
        <w:spacing w:beforeLines="30" w:before="72" w:afterLines="30" w:after="72"/>
        <w:ind w:leftChars="150" w:left="330"/>
        <w:rPr>
          <w:rFonts w:ascii="Arial" w:hAnsi="Arial" w:cs="Arial"/>
          <w:sz w:val="24"/>
          <w:szCs w:val="24"/>
          <w:lang w:val="en-US"/>
        </w:rPr>
      </w:pPr>
      <w:r w:rsidRPr="00462EE7">
        <w:rPr>
          <w:rFonts w:ascii="Arial" w:hAnsi="Arial" w:cs="Arial"/>
          <w:sz w:val="24"/>
          <w:szCs w:val="24"/>
          <w:lang w:val="en-US"/>
        </w:rPr>
        <w:t xml:space="preserve">● High voltage transformer </w:t>
      </w:r>
    </w:p>
    <w:p w14:paraId="1F227BBE" w14:textId="77777777" w:rsidR="00462EE7" w:rsidRPr="00462EE7" w:rsidRDefault="00462EE7" w:rsidP="00462EE7">
      <w:pPr>
        <w:spacing w:beforeLines="30" w:before="72" w:afterLines="30" w:after="72"/>
        <w:ind w:leftChars="150" w:left="330"/>
        <w:rPr>
          <w:rFonts w:ascii="Arial" w:hAnsi="Arial" w:cs="Arial"/>
          <w:sz w:val="24"/>
          <w:szCs w:val="24"/>
          <w:lang w:val="en-US"/>
        </w:rPr>
      </w:pPr>
      <w:r w:rsidRPr="00462EE7">
        <w:rPr>
          <w:rFonts w:ascii="Arial" w:hAnsi="Arial" w:cs="Arial"/>
          <w:sz w:val="24"/>
          <w:szCs w:val="24"/>
          <w:lang w:val="en-US"/>
        </w:rPr>
        <w:t xml:space="preserve">● High voltage capacitor </w:t>
      </w:r>
    </w:p>
    <w:p w14:paraId="08F1F4FA" w14:textId="77777777" w:rsidR="00462EE7" w:rsidRPr="00462EE7" w:rsidRDefault="00462EE7" w:rsidP="00462EE7">
      <w:pPr>
        <w:spacing w:beforeLines="30" w:before="72" w:afterLines="30" w:after="72"/>
        <w:ind w:leftChars="150" w:left="330"/>
        <w:rPr>
          <w:rFonts w:ascii="Arial" w:hAnsi="Arial" w:cs="Arial"/>
          <w:sz w:val="24"/>
          <w:szCs w:val="24"/>
          <w:lang w:val="en-US"/>
        </w:rPr>
      </w:pPr>
      <w:r w:rsidRPr="00462EE7">
        <w:rPr>
          <w:rFonts w:ascii="Arial" w:hAnsi="Arial" w:cs="Arial"/>
          <w:sz w:val="24"/>
          <w:szCs w:val="24"/>
          <w:lang w:val="en-US"/>
        </w:rPr>
        <w:t xml:space="preserve">● High voltage diode </w:t>
      </w:r>
    </w:p>
    <w:p w14:paraId="454FE333" w14:textId="77777777" w:rsidR="00462EE7" w:rsidRPr="00462EE7" w:rsidRDefault="00462EE7" w:rsidP="00462EE7">
      <w:pPr>
        <w:spacing w:beforeLines="30" w:before="72" w:afterLines="30" w:after="72"/>
        <w:ind w:leftChars="150" w:left="330"/>
        <w:rPr>
          <w:rFonts w:ascii="Arial" w:hAnsi="Arial" w:cs="Arial"/>
          <w:sz w:val="24"/>
          <w:szCs w:val="24"/>
          <w:lang w:val="en-US"/>
        </w:rPr>
      </w:pPr>
      <w:r w:rsidRPr="00462EE7">
        <w:rPr>
          <w:rFonts w:ascii="Arial" w:hAnsi="Arial" w:cs="Arial"/>
          <w:sz w:val="24"/>
          <w:szCs w:val="24"/>
          <w:lang w:val="en-US"/>
        </w:rPr>
        <w:t>● High voltage fuse</w:t>
      </w:r>
    </w:p>
    <w:p w14:paraId="24CC0734" w14:textId="77777777" w:rsidR="00462EE7" w:rsidRPr="005E217D" w:rsidRDefault="00462EE7" w:rsidP="00462EE7">
      <w:pPr>
        <w:spacing w:beforeLines="30" w:before="72" w:afterLines="30" w:after="72"/>
        <w:ind w:leftChars="150" w:left="330"/>
        <w:rPr>
          <w:rFonts w:ascii="Arial" w:hAnsi="Arial" w:cs="Arial"/>
          <w:sz w:val="24"/>
          <w:szCs w:val="24"/>
          <w:lang w:val="en-US"/>
        </w:rPr>
      </w:pPr>
      <w:r w:rsidRPr="005E217D">
        <w:rPr>
          <w:rFonts w:ascii="Arial" w:hAnsi="Arial" w:cs="Arial"/>
          <w:sz w:val="24"/>
          <w:szCs w:val="24"/>
          <w:lang w:val="en-US"/>
        </w:rPr>
        <w:t xml:space="preserve">The actual configuration </w:t>
      </w:r>
      <w:proofErr w:type="gramStart"/>
      <w:r w:rsidRPr="005E217D">
        <w:rPr>
          <w:rFonts w:ascii="Arial" w:hAnsi="Arial" w:cs="Arial"/>
          <w:sz w:val="24"/>
          <w:szCs w:val="24"/>
          <w:lang w:val="en-US"/>
        </w:rPr>
        <w:t>in order to</w:t>
      </w:r>
      <w:proofErr w:type="gramEnd"/>
      <w:r w:rsidRPr="005E217D">
        <w:rPr>
          <w:rFonts w:ascii="Arial" w:hAnsi="Arial" w:cs="Arial"/>
          <w:sz w:val="24"/>
          <w:szCs w:val="24"/>
          <w:lang w:val="en-US"/>
        </w:rPr>
        <w:t xml:space="preserve"> prevail in kind.</w:t>
      </w:r>
    </w:p>
    <w:p w14:paraId="423D0A0A" w14:textId="77777777" w:rsidR="00462EE7" w:rsidRPr="00462EE7" w:rsidRDefault="00462EE7" w:rsidP="00462EE7">
      <w:pPr>
        <w:spacing w:beforeLines="30" w:before="72" w:afterLines="30" w:after="72"/>
        <w:ind w:leftChars="150" w:left="330"/>
        <w:rPr>
          <w:rFonts w:ascii="Arial" w:hAnsi="Arial" w:cs="Arial"/>
          <w:sz w:val="24"/>
          <w:szCs w:val="24"/>
          <w:lang w:val="en-US"/>
        </w:rPr>
      </w:pPr>
      <w:r w:rsidRPr="00462EE7">
        <w:rPr>
          <w:rFonts w:ascii="Arial" w:hAnsi="Arial" w:cs="Arial"/>
          <w:sz w:val="24"/>
          <w:szCs w:val="24"/>
          <w:lang w:val="en-US"/>
        </w:rPr>
        <w:t xml:space="preserve">3. The following conditions may cause undue microwave exposure during </w:t>
      </w:r>
      <w:proofErr w:type="gramStart"/>
      <w:r w:rsidRPr="00462EE7">
        <w:rPr>
          <w:rFonts w:ascii="Arial" w:hAnsi="Arial" w:cs="Arial"/>
          <w:sz w:val="24"/>
          <w:szCs w:val="24"/>
          <w:lang w:val="en-US"/>
        </w:rPr>
        <w:t>servicing</w:t>
      </w:r>
      <w:proofErr w:type="gramEnd"/>
      <w:r w:rsidRPr="00462EE7">
        <w:rPr>
          <w:rFonts w:ascii="Arial" w:hAnsi="Arial" w:cs="Arial"/>
          <w:sz w:val="24"/>
          <w:szCs w:val="24"/>
          <w:lang w:val="en-US"/>
        </w:rPr>
        <w:t>.</w:t>
      </w:r>
    </w:p>
    <w:p w14:paraId="3AB70BA8" w14:textId="77777777" w:rsidR="00462EE7" w:rsidRPr="00462EE7" w:rsidRDefault="00462EE7" w:rsidP="00462EE7">
      <w:pPr>
        <w:spacing w:beforeLines="30" w:before="72" w:afterLines="30" w:after="72"/>
        <w:ind w:firstLineChars="150" w:firstLine="375"/>
        <w:rPr>
          <w:rFonts w:ascii="Arial" w:hAnsi="Arial" w:cs="Arial"/>
          <w:sz w:val="25"/>
          <w:szCs w:val="25"/>
          <w:lang w:val="en-US"/>
        </w:rPr>
      </w:pPr>
      <w:r w:rsidRPr="00462EE7">
        <w:rPr>
          <w:rFonts w:ascii="Arial" w:hAnsi="Arial" w:cs="Arial"/>
          <w:sz w:val="25"/>
          <w:szCs w:val="25"/>
          <w:lang w:val="en-US"/>
        </w:rPr>
        <w:t xml:space="preserve">● Improper fitting of </w:t>
      </w:r>
      <w:proofErr w:type="gramStart"/>
      <w:r w:rsidRPr="00462EE7">
        <w:rPr>
          <w:rFonts w:ascii="Arial" w:hAnsi="Arial" w:cs="Arial"/>
          <w:sz w:val="25"/>
          <w:szCs w:val="25"/>
          <w:lang w:val="en-US"/>
        </w:rPr>
        <w:t>magnetron;</w:t>
      </w:r>
      <w:proofErr w:type="gramEnd"/>
    </w:p>
    <w:p w14:paraId="1B4706B2" w14:textId="77777777" w:rsidR="00462EE7" w:rsidRPr="00462EE7" w:rsidRDefault="00462EE7" w:rsidP="00462EE7">
      <w:pPr>
        <w:spacing w:beforeLines="30" w:before="72" w:afterLines="30" w:after="72"/>
        <w:ind w:firstLineChars="150" w:firstLine="375"/>
        <w:rPr>
          <w:rFonts w:ascii="Arial" w:hAnsi="Arial" w:cs="Arial"/>
          <w:sz w:val="25"/>
          <w:szCs w:val="25"/>
          <w:lang w:val="en-US"/>
        </w:rPr>
      </w:pPr>
      <w:r w:rsidRPr="00462EE7">
        <w:rPr>
          <w:rFonts w:ascii="Arial" w:hAnsi="Arial" w:cs="Arial"/>
          <w:sz w:val="25"/>
          <w:szCs w:val="25"/>
          <w:lang w:val="en-US"/>
        </w:rPr>
        <w:t xml:space="preserve">● Improper matching of door interlock, door hinge and </w:t>
      </w:r>
      <w:proofErr w:type="gramStart"/>
      <w:r w:rsidRPr="00462EE7">
        <w:rPr>
          <w:rFonts w:ascii="Arial" w:hAnsi="Arial" w:cs="Arial"/>
          <w:sz w:val="25"/>
          <w:szCs w:val="25"/>
          <w:lang w:val="en-US"/>
        </w:rPr>
        <w:t>door;</w:t>
      </w:r>
      <w:proofErr w:type="gramEnd"/>
    </w:p>
    <w:p w14:paraId="0ED8AC44" w14:textId="77777777" w:rsidR="00462EE7" w:rsidRPr="00462EE7" w:rsidRDefault="00462EE7" w:rsidP="00462EE7">
      <w:pPr>
        <w:spacing w:beforeLines="30" w:before="72" w:afterLines="30" w:after="72"/>
        <w:ind w:firstLineChars="150" w:firstLine="375"/>
        <w:rPr>
          <w:rFonts w:ascii="Arial" w:hAnsi="Arial" w:cs="Arial"/>
          <w:sz w:val="25"/>
          <w:szCs w:val="25"/>
          <w:lang w:val="en-US"/>
        </w:rPr>
      </w:pPr>
      <w:r w:rsidRPr="00462EE7">
        <w:rPr>
          <w:rFonts w:ascii="Arial" w:hAnsi="Arial" w:cs="Arial"/>
          <w:sz w:val="25"/>
          <w:szCs w:val="25"/>
          <w:lang w:val="en-US"/>
        </w:rPr>
        <w:t xml:space="preserve">● Improper fitting of switch </w:t>
      </w:r>
      <w:proofErr w:type="gramStart"/>
      <w:r w:rsidRPr="00462EE7">
        <w:rPr>
          <w:rFonts w:ascii="Arial" w:hAnsi="Arial" w:cs="Arial"/>
          <w:sz w:val="25"/>
          <w:szCs w:val="25"/>
          <w:lang w:val="en-US"/>
        </w:rPr>
        <w:t>support;</w:t>
      </w:r>
      <w:proofErr w:type="gramEnd"/>
    </w:p>
    <w:p w14:paraId="295558C3" w14:textId="77777777" w:rsidR="00462EE7" w:rsidRPr="00462EE7" w:rsidRDefault="00462EE7" w:rsidP="00462EE7">
      <w:pPr>
        <w:spacing w:beforeLines="30" w:before="72" w:afterLines="30" w:after="72"/>
        <w:ind w:firstLineChars="150" w:firstLine="375"/>
        <w:rPr>
          <w:rFonts w:ascii="Arial" w:hAnsi="Arial" w:cs="Arial"/>
          <w:lang w:val="en-US"/>
        </w:rPr>
      </w:pPr>
      <w:r w:rsidRPr="00462EE7">
        <w:rPr>
          <w:rFonts w:ascii="Arial" w:hAnsi="Arial" w:cs="Arial"/>
          <w:sz w:val="25"/>
          <w:szCs w:val="25"/>
          <w:lang w:val="en-US"/>
        </w:rPr>
        <w:t>● Door, door seal or enclosure has been damaged.</w:t>
      </w:r>
      <w:r w:rsidRPr="00462EE7">
        <w:rPr>
          <w:rFonts w:ascii="Arial" w:hAnsi="Arial" w:cs="Arial"/>
          <w:lang w:val="en-US"/>
        </w:rPr>
        <w:t xml:space="preserve"> </w:t>
      </w:r>
    </w:p>
    <w:tbl>
      <w:tblPr>
        <w:tblpPr w:leftFromText="180" w:rightFromText="180" w:vertAnchor="text" w:horzAnchor="margin" w:tblpY="29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
        <w:gridCol w:w="9593"/>
      </w:tblGrid>
      <w:tr w:rsidR="00462EE7" w:rsidRPr="00462EE7" w14:paraId="169E5ABA" w14:textId="77777777" w:rsidTr="00462EE7">
        <w:trPr>
          <w:trHeight w:val="456"/>
        </w:trPr>
        <w:tc>
          <w:tcPr>
            <w:tcW w:w="10485" w:type="dxa"/>
            <w:gridSpan w:val="2"/>
            <w:vAlign w:val="center"/>
          </w:tcPr>
          <w:p w14:paraId="0E095213" w14:textId="77777777" w:rsidR="00462EE7" w:rsidRPr="00462EE7" w:rsidRDefault="00462EE7" w:rsidP="00462EE7">
            <w:pPr>
              <w:rPr>
                <w:rFonts w:ascii="Arial" w:hAnsi="Arial" w:cs="Arial"/>
                <w:b/>
                <w:sz w:val="24"/>
                <w:szCs w:val="24"/>
                <w:lang w:val="en-US"/>
              </w:rPr>
            </w:pPr>
            <w:r w:rsidRPr="00462EE7">
              <w:rPr>
                <w:rFonts w:ascii="Arial" w:hAnsi="Arial" w:cs="Arial"/>
                <w:b/>
                <w:sz w:val="24"/>
                <w:szCs w:val="24"/>
                <w:lang w:val="en-US"/>
              </w:rPr>
              <w:t>Correct Disposal of this product</w:t>
            </w:r>
          </w:p>
        </w:tc>
      </w:tr>
      <w:tr w:rsidR="00462EE7" w14:paraId="77FDDF41" w14:textId="77777777" w:rsidTr="00462EE7">
        <w:trPr>
          <w:trHeight w:val="2358"/>
        </w:trPr>
        <w:tc>
          <w:tcPr>
            <w:tcW w:w="892" w:type="dxa"/>
            <w:vAlign w:val="center"/>
          </w:tcPr>
          <w:p w14:paraId="540B5169" w14:textId="77777777" w:rsidR="00462EE7" w:rsidRDefault="00462EE7" w:rsidP="00462EE7">
            <w:pPr>
              <w:rPr>
                <w:rFonts w:ascii="Arial" w:hAnsi="Arial" w:cs="Arial"/>
                <w:b/>
                <w:sz w:val="24"/>
                <w:szCs w:val="24"/>
              </w:rPr>
            </w:pPr>
            <w:r>
              <w:rPr>
                <w:rFonts w:ascii="Arial" w:hAnsi="Arial" w:cs="Arial"/>
                <w:b/>
                <w:noProof/>
                <w:sz w:val="24"/>
                <w:szCs w:val="24"/>
              </w:rPr>
              <w:drawing>
                <wp:inline distT="0" distB="0" distL="0" distR="0" wp14:anchorId="616AA64A" wp14:editId="666B752B">
                  <wp:extent cx="457200" cy="786130"/>
                  <wp:effectExtent l="0" t="0" r="0" b="0"/>
                  <wp:docPr id="787568675" name="Picture 14" descr="A black and white image of a troll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68675" name="Picture 14" descr="A black and white image of a trolley&#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 cy="786130"/>
                          </a:xfrm>
                          <a:prstGeom prst="rect">
                            <a:avLst/>
                          </a:prstGeom>
                          <a:noFill/>
                          <a:ln>
                            <a:noFill/>
                          </a:ln>
                        </pic:spPr>
                      </pic:pic>
                    </a:graphicData>
                  </a:graphic>
                </wp:inline>
              </w:drawing>
            </w:r>
          </w:p>
        </w:tc>
        <w:tc>
          <w:tcPr>
            <w:tcW w:w="9593" w:type="dxa"/>
            <w:vAlign w:val="center"/>
          </w:tcPr>
          <w:p w14:paraId="513EF9B1" w14:textId="77777777" w:rsidR="00462EE7" w:rsidRDefault="00462EE7" w:rsidP="00462EE7">
            <w:pPr>
              <w:rPr>
                <w:rFonts w:ascii="Arial" w:hAnsi="Arial" w:cs="Arial"/>
                <w:sz w:val="24"/>
                <w:szCs w:val="24"/>
              </w:rPr>
            </w:pPr>
            <w:r w:rsidRPr="00462EE7">
              <w:rPr>
                <w:rFonts w:ascii="Arial" w:hAnsi="Arial" w:cs="Arial"/>
                <w:sz w:val="24"/>
                <w:szCs w:val="24"/>
                <w:lang w:val="en-US"/>
              </w:rPr>
              <w:t xml:space="preserve">This marking indicates that this product should not be disposed </w:t>
            </w:r>
            <w:proofErr w:type="gramStart"/>
            <w:r w:rsidRPr="00462EE7">
              <w:rPr>
                <w:rFonts w:ascii="Arial" w:hAnsi="Arial" w:cs="Arial"/>
                <w:sz w:val="24"/>
                <w:szCs w:val="24"/>
                <w:lang w:val="en-US"/>
              </w:rPr>
              <w:t>with</w:t>
            </w:r>
            <w:proofErr w:type="gramEnd"/>
            <w:r w:rsidRPr="00462EE7">
              <w:rPr>
                <w:rFonts w:ascii="Arial" w:hAnsi="Arial" w:cs="Arial"/>
                <w:sz w:val="24"/>
                <w:szCs w:val="24"/>
                <w:lang w:val="en-US"/>
              </w:rPr>
              <w:t xml:space="preserve"> other household </w:t>
            </w:r>
            <w:proofErr w:type="gramStart"/>
            <w:r w:rsidRPr="00462EE7">
              <w:rPr>
                <w:rFonts w:ascii="Arial" w:hAnsi="Arial" w:cs="Arial"/>
                <w:sz w:val="24"/>
                <w:szCs w:val="24"/>
                <w:lang w:val="en-US"/>
              </w:rPr>
              <w:t>wastes</w:t>
            </w:r>
            <w:proofErr w:type="gramEnd"/>
            <w:r w:rsidRPr="00462EE7">
              <w:rPr>
                <w:rFonts w:ascii="Arial" w:hAnsi="Arial" w:cs="Arial"/>
                <w:sz w:val="24"/>
                <w:szCs w:val="24"/>
                <w:lang w:val="en-US"/>
              </w:rPr>
              <w:t xml:space="preserve"> throughout the EU. To prevent possible harm to the environment or human health from uncontrolled waste disposal, recycle it responsibly to promote the sustainable reuse of material resources. To return your used device, please use the return and collection systems or contact the retailer where the product was purchased. </w:t>
            </w:r>
            <w:proofErr w:type="spellStart"/>
            <w:r>
              <w:rPr>
                <w:rFonts w:ascii="Arial" w:hAnsi="Arial" w:cs="Arial"/>
                <w:sz w:val="24"/>
                <w:szCs w:val="24"/>
              </w:rPr>
              <w:t>They</w:t>
            </w:r>
            <w:proofErr w:type="spellEnd"/>
            <w:r>
              <w:rPr>
                <w:rFonts w:ascii="Arial" w:hAnsi="Arial" w:cs="Arial"/>
                <w:sz w:val="24"/>
                <w:szCs w:val="24"/>
              </w:rPr>
              <w:t xml:space="preserve"> </w:t>
            </w:r>
            <w:proofErr w:type="spellStart"/>
            <w:r>
              <w:rPr>
                <w:rFonts w:ascii="Arial" w:hAnsi="Arial" w:cs="Arial"/>
                <w:sz w:val="24"/>
                <w:szCs w:val="24"/>
              </w:rPr>
              <w:t>can</w:t>
            </w:r>
            <w:proofErr w:type="spellEnd"/>
            <w:r>
              <w:rPr>
                <w:rFonts w:ascii="Arial" w:hAnsi="Arial" w:cs="Arial"/>
                <w:sz w:val="24"/>
                <w:szCs w:val="24"/>
              </w:rPr>
              <w:t xml:space="preserve"> </w:t>
            </w:r>
            <w:proofErr w:type="spellStart"/>
            <w:r>
              <w:rPr>
                <w:rFonts w:ascii="Arial" w:hAnsi="Arial" w:cs="Arial"/>
                <w:sz w:val="24"/>
                <w:szCs w:val="24"/>
              </w:rPr>
              <w:t>take</w:t>
            </w:r>
            <w:proofErr w:type="spellEnd"/>
            <w:r>
              <w:rPr>
                <w:rFonts w:ascii="Arial" w:hAnsi="Arial" w:cs="Arial"/>
                <w:sz w:val="24"/>
                <w:szCs w:val="24"/>
              </w:rPr>
              <w:t xml:space="preserve"> </w:t>
            </w:r>
            <w:proofErr w:type="spellStart"/>
            <w:r>
              <w:rPr>
                <w:rFonts w:ascii="Arial" w:hAnsi="Arial" w:cs="Arial"/>
                <w:sz w:val="24"/>
                <w:szCs w:val="24"/>
              </w:rPr>
              <w:t>this</w:t>
            </w:r>
            <w:proofErr w:type="spellEnd"/>
            <w:r>
              <w:rPr>
                <w:rFonts w:ascii="Arial" w:hAnsi="Arial" w:cs="Arial"/>
                <w:sz w:val="24"/>
                <w:szCs w:val="24"/>
              </w:rPr>
              <w:t xml:space="preserve"> </w:t>
            </w:r>
            <w:proofErr w:type="spellStart"/>
            <w:r>
              <w:rPr>
                <w:rFonts w:ascii="Arial" w:hAnsi="Arial" w:cs="Arial"/>
                <w:sz w:val="24"/>
                <w:szCs w:val="24"/>
              </w:rPr>
              <w:t>product</w:t>
            </w:r>
            <w:proofErr w:type="spellEnd"/>
            <w:r>
              <w:rPr>
                <w:rFonts w:ascii="Arial" w:hAnsi="Arial" w:cs="Arial"/>
                <w:sz w:val="24"/>
                <w:szCs w:val="24"/>
              </w:rPr>
              <w:t xml:space="preserve"> for </w:t>
            </w:r>
            <w:proofErr w:type="spellStart"/>
            <w:r>
              <w:rPr>
                <w:rFonts w:ascii="Arial" w:hAnsi="Arial" w:cs="Arial"/>
                <w:sz w:val="24"/>
                <w:szCs w:val="24"/>
              </w:rPr>
              <w:t>environmental</w:t>
            </w:r>
            <w:proofErr w:type="spellEnd"/>
            <w:r>
              <w:rPr>
                <w:rFonts w:ascii="Arial" w:hAnsi="Arial" w:cs="Arial"/>
                <w:sz w:val="24"/>
                <w:szCs w:val="24"/>
              </w:rPr>
              <w:t xml:space="preserve"> </w:t>
            </w:r>
            <w:proofErr w:type="spellStart"/>
            <w:r>
              <w:rPr>
                <w:rFonts w:ascii="Arial" w:hAnsi="Arial" w:cs="Arial"/>
                <w:sz w:val="24"/>
                <w:szCs w:val="24"/>
              </w:rPr>
              <w:t>safe</w:t>
            </w:r>
            <w:proofErr w:type="spellEnd"/>
            <w:r>
              <w:rPr>
                <w:rFonts w:ascii="Arial" w:hAnsi="Arial" w:cs="Arial"/>
                <w:sz w:val="24"/>
                <w:szCs w:val="24"/>
              </w:rPr>
              <w:t xml:space="preserve"> </w:t>
            </w:r>
            <w:proofErr w:type="spellStart"/>
            <w:r>
              <w:rPr>
                <w:rFonts w:ascii="Arial" w:hAnsi="Arial" w:cs="Arial"/>
                <w:sz w:val="24"/>
                <w:szCs w:val="24"/>
              </w:rPr>
              <w:t>recycling</w:t>
            </w:r>
            <w:proofErr w:type="spellEnd"/>
            <w:r>
              <w:rPr>
                <w:rFonts w:ascii="Arial" w:hAnsi="Arial" w:cs="Arial"/>
                <w:sz w:val="24"/>
                <w:szCs w:val="24"/>
              </w:rPr>
              <w:t>.</w:t>
            </w:r>
          </w:p>
        </w:tc>
      </w:tr>
    </w:tbl>
    <w:p w14:paraId="4A3B0330" w14:textId="77777777" w:rsidR="00462EE7" w:rsidRPr="00462EE7" w:rsidRDefault="00462EE7" w:rsidP="00462EE7">
      <w:pPr>
        <w:rPr>
          <w:rFonts w:ascii="Arial" w:hAnsi="Arial" w:cs="Arial"/>
          <w:bCs/>
          <w:color w:val="000000"/>
          <w:sz w:val="24"/>
          <w:szCs w:val="24"/>
          <w:lang w:val="en-US"/>
        </w:rPr>
      </w:pPr>
    </w:p>
    <w:p w14:paraId="66C74C94" w14:textId="048F63CC" w:rsidR="009066ED" w:rsidRDefault="009066ED" w:rsidP="00462EE7">
      <w:pPr>
        <w:tabs>
          <w:tab w:val="left" w:pos="1485"/>
        </w:tabs>
        <w:rPr>
          <w:sz w:val="24"/>
          <w:szCs w:val="24"/>
          <w:lang w:val="en-US"/>
        </w:rPr>
      </w:pPr>
    </w:p>
    <w:p w14:paraId="2C5137FC" w14:textId="77777777" w:rsidR="005E217D" w:rsidRPr="005E217D" w:rsidRDefault="005E217D" w:rsidP="005E217D">
      <w:pPr>
        <w:spacing w:beforeLines="50" w:before="120"/>
        <w:rPr>
          <w:rFonts w:ascii="Arial" w:hAnsi="Arial" w:cs="Arial"/>
          <w:b/>
          <w:bCs/>
          <w:color w:val="000000"/>
          <w:sz w:val="25"/>
          <w:szCs w:val="25"/>
          <w:lang w:val="en-US"/>
        </w:rPr>
      </w:pPr>
      <w:r w:rsidRPr="005E217D">
        <w:rPr>
          <w:rFonts w:ascii="Arial" w:hAnsi="Arial" w:cs="Arial"/>
          <w:b/>
          <w:bCs/>
          <w:color w:val="000000"/>
          <w:sz w:val="25"/>
          <w:szCs w:val="25"/>
          <w:lang w:val="en-US"/>
        </w:rPr>
        <w:t>General Warranty Terms</w:t>
      </w:r>
    </w:p>
    <w:p w14:paraId="42DD9623" w14:textId="77777777" w:rsidR="005E217D" w:rsidRPr="005E217D" w:rsidRDefault="005E217D" w:rsidP="005E217D">
      <w:pPr>
        <w:spacing w:beforeLines="50" w:before="120"/>
        <w:rPr>
          <w:rFonts w:ascii="Arial" w:hAnsi="Arial" w:cs="Arial"/>
          <w:bCs/>
          <w:color w:val="000000"/>
          <w:sz w:val="25"/>
          <w:szCs w:val="25"/>
          <w:lang w:val="en-US"/>
        </w:rPr>
      </w:pPr>
      <w:r w:rsidRPr="005E217D">
        <w:rPr>
          <w:rFonts w:ascii="Arial" w:hAnsi="Arial" w:cs="Arial"/>
          <w:bCs/>
          <w:color w:val="000000"/>
          <w:sz w:val="25"/>
          <w:szCs w:val="25"/>
          <w:lang w:val="en-US"/>
        </w:rPr>
        <w:t>Before using the device, make sure you have read the accompanying user manual.</w:t>
      </w:r>
      <w:r w:rsidRPr="005E217D">
        <w:rPr>
          <w:rFonts w:ascii="Arial" w:hAnsi="Arial" w:cs="Arial"/>
          <w:bCs/>
          <w:color w:val="000000"/>
          <w:sz w:val="25"/>
          <w:szCs w:val="25"/>
          <w:lang w:val="en-US"/>
        </w:rPr>
        <w:br/>
        <w:t>Please be advised that this device is covered by a warranty of proper operation in accordance with the terms outlined below.</w:t>
      </w:r>
    </w:p>
    <w:p w14:paraId="49D5A384" w14:textId="77777777" w:rsidR="005E217D" w:rsidRPr="005E217D" w:rsidRDefault="005E217D" w:rsidP="005E217D">
      <w:pPr>
        <w:widowControl w:val="0"/>
        <w:numPr>
          <w:ilvl w:val="0"/>
          <w:numId w:val="23"/>
        </w:numPr>
        <w:spacing w:beforeLines="50" w:before="120" w:after="0" w:line="240" w:lineRule="auto"/>
        <w:rPr>
          <w:rFonts w:ascii="Arial" w:hAnsi="Arial" w:cs="Arial"/>
          <w:bCs/>
          <w:color w:val="000000"/>
          <w:sz w:val="25"/>
          <w:szCs w:val="25"/>
          <w:lang w:val="en-US"/>
        </w:rPr>
      </w:pPr>
      <w:r w:rsidRPr="005E217D">
        <w:rPr>
          <w:rFonts w:ascii="Arial" w:hAnsi="Arial" w:cs="Arial"/>
          <w:bCs/>
          <w:color w:val="000000"/>
          <w:sz w:val="25"/>
          <w:szCs w:val="25"/>
          <w:lang w:val="en-US"/>
        </w:rPr>
        <w:t>The warranty is valid from the date of purchase as stated on the official purchase receipt and is valid for the duration specified on that receipt.</w:t>
      </w:r>
    </w:p>
    <w:p w14:paraId="23EEE0E3" w14:textId="77777777" w:rsidR="005E217D" w:rsidRPr="005E217D" w:rsidRDefault="005E217D" w:rsidP="005E217D">
      <w:pPr>
        <w:widowControl w:val="0"/>
        <w:numPr>
          <w:ilvl w:val="0"/>
          <w:numId w:val="23"/>
        </w:numPr>
        <w:spacing w:beforeLines="50" w:before="120" w:after="0" w:line="240" w:lineRule="auto"/>
        <w:rPr>
          <w:rFonts w:ascii="Arial" w:hAnsi="Arial" w:cs="Arial"/>
          <w:bCs/>
          <w:color w:val="000000"/>
          <w:sz w:val="25"/>
          <w:szCs w:val="25"/>
          <w:lang w:val="en-US"/>
        </w:rPr>
      </w:pPr>
      <w:r w:rsidRPr="005E217D">
        <w:rPr>
          <w:rFonts w:ascii="Arial" w:hAnsi="Arial" w:cs="Arial"/>
          <w:bCs/>
          <w:color w:val="000000"/>
          <w:sz w:val="25"/>
          <w:szCs w:val="25"/>
          <w:lang w:val="en-US"/>
        </w:rPr>
        <w:t>The warranty is valid only upon presentation of the warranty certificate and the official purchase receipt.</w:t>
      </w:r>
    </w:p>
    <w:p w14:paraId="1E362774" w14:textId="77777777" w:rsidR="005E217D" w:rsidRPr="005E217D" w:rsidRDefault="005E217D" w:rsidP="005E217D">
      <w:pPr>
        <w:widowControl w:val="0"/>
        <w:numPr>
          <w:ilvl w:val="0"/>
          <w:numId w:val="23"/>
        </w:numPr>
        <w:spacing w:beforeLines="50" w:before="120" w:after="0" w:line="240" w:lineRule="auto"/>
        <w:rPr>
          <w:rFonts w:ascii="Arial" w:hAnsi="Arial" w:cs="Arial"/>
          <w:bCs/>
          <w:color w:val="000000"/>
          <w:sz w:val="25"/>
          <w:szCs w:val="25"/>
          <w:lang w:val="en-US"/>
        </w:rPr>
      </w:pPr>
      <w:r w:rsidRPr="005E217D">
        <w:rPr>
          <w:rFonts w:ascii="Arial" w:hAnsi="Arial" w:cs="Arial"/>
          <w:bCs/>
          <w:color w:val="000000"/>
          <w:sz w:val="25"/>
          <w:szCs w:val="25"/>
          <w:lang w:val="en-US"/>
        </w:rPr>
        <w:t>This warranty covers any defective part as well as the labor cost for its replacement. It only applies to manufacturing defects and does not cover consumables such as batteries, bulbs, accessories, external hoses, etc. Under no circumstances does it imply replacement of the device.</w:t>
      </w:r>
    </w:p>
    <w:p w14:paraId="1E944F74" w14:textId="77777777" w:rsidR="005E217D" w:rsidRPr="005E217D" w:rsidRDefault="005E217D" w:rsidP="005E217D">
      <w:pPr>
        <w:widowControl w:val="0"/>
        <w:numPr>
          <w:ilvl w:val="0"/>
          <w:numId w:val="23"/>
        </w:numPr>
        <w:spacing w:beforeLines="50" w:before="120" w:after="0" w:line="240" w:lineRule="auto"/>
        <w:rPr>
          <w:rFonts w:ascii="Arial" w:hAnsi="Arial" w:cs="Arial"/>
          <w:bCs/>
          <w:color w:val="000000"/>
          <w:sz w:val="25"/>
          <w:szCs w:val="25"/>
          <w:lang w:val="en-US"/>
        </w:rPr>
      </w:pPr>
      <w:r w:rsidRPr="005E217D">
        <w:rPr>
          <w:rFonts w:ascii="Arial" w:hAnsi="Arial" w:cs="Arial"/>
          <w:bCs/>
          <w:color w:val="000000"/>
          <w:sz w:val="25"/>
          <w:szCs w:val="25"/>
          <w:lang w:val="en-US"/>
        </w:rPr>
        <w:t>The company determines the method and location of the repair, depending on the type of fault. Transport costs to and from the service center are the customer’s responsibility and choice.</w:t>
      </w:r>
    </w:p>
    <w:p w14:paraId="3AB8E577" w14:textId="77777777" w:rsidR="005E217D" w:rsidRPr="005E217D" w:rsidRDefault="005E217D" w:rsidP="005E217D">
      <w:pPr>
        <w:widowControl w:val="0"/>
        <w:numPr>
          <w:ilvl w:val="0"/>
          <w:numId w:val="23"/>
        </w:numPr>
        <w:spacing w:beforeLines="50" w:before="120" w:after="0" w:line="240" w:lineRule="auto"/>
        <w:rPr>
          <w:rFonts w:ascii="Arial" w:hAnsi="Arial" w:cs="Arial"/>
          <w:bCs/>
          <w:color w:val="000000"/>
          <w:sz w:val="25"/>
          <w:szCs w:val="25"/>
          <w:lang w:val="en-US"/>
        </w:rPr>
      </w:pPr>
      <w:r w:rsidRPr="005E217D">
        <w:rPr>
          <w:rFonts w:ascii="Arial" w:hAnsi="Arial" w:cs="Arial"/>
          <w:bCs/>
          <w:color w:val="000000"/>
          <w:sz w:val="25"/>
          <w:szCs w:val="25"/>
          <w:lang w:val="en-US"/>
        </w:rPr>
        <w:t>Products that remain repaired, unrepaired (due to refusal or inability to contact the owner), for more than 15 calendar days after the customer has been notified, will incur storage charges.</w:t>
      </w:r>
    </w:p>
    <w:p w14:paraId="6247D547" w14:textId="77777777" w:rsidR="005E217D" w:rsidRPr="005E217D" w:rsidRDefault="005E217D" w:rsidP="005E217D">
      <w:pPr>
        <w:widowControl w:val="0"/>
        <w:numPr>
          <w:ilvl w:val="0"/>
          <w:numId w:val="23"/>
        </w:numPr>
        <w:spacing w:beforeLines="50" w:before="120" w:after="0" w:line="240" w:lineRule="auto"/>
        <w:rPr>
          <w:rFonts w:ascii="Arial" w:hAnsi="Arial" w:cs="Arial"/>
          <w:bCs/>
          <w:color w:val="000000"/>
          <w:sz w:val="25"/>
          <w:szCs w:val="25"/>
          <w:lang w:val="en-US"/>
        </w:rPr>
      </w:pPr>
      <w:r w:rsidRPr="005E217D">
        <w:rPr>
          <w:rFonts w:ascii="Arial" w:hAnsi="Arial" w:cs="Arial"/>
          <w:bCs/>
          <w:color w:val="000000"/>
          <w:sz w:val="25"/>
          <w:szCs w:val="25"/>
          <w:lang w:val="en-US"/>
        </w:rPr>
        <w:lastRenderedPageBreak/>
        <w:t>The company's maximum liability is strictly and exclusively limited to the amount paid for the product, or the cost of repair or replacement of any product that does not function properly under normal conditions.</w:t>
      </w:r>
    </w:p>
    <w:p w14:paraId="78CDF6D5" w14:textId="77777777" w:rsidR="005E217D" w:rsidRPr="0052128B" w:rsidRDefault="005E217D" w:rsidP="005E217D">
      <w:pPr>
        <w:spacing w:beforeLines="50" w:before="120"/>
        <w:rPr>
          <w:rFonts w:ascii="Arial" w:hAnsi="Arial" w:cs="Arial"/>
          <w:bCs/>
          <w:color w:val="000000"/>
          <w:sz w:val="25"/>
          <w:szCs w:val="25"/>
        </w:rPr>
      </w:pPr>
      <w:r>
        <w:rPr>
          <w:rFonts w:ascii="Arial" w:hAnsi="Arial" w:cs="Arial"/>
          <w:bCs/>
          <w:color w:val="000000"/>
          <w:sz w:val="25"/>
          <w:szCs w:val="25"/>
        </w:rPr>
        <w:pict w14:anchorId="232A6429">
          <v:rect id="_x0000_i1091" style="width:0;height:1.5pt" o:hralign="center" o:hrstd="t" o:hr="t" fillcolor="#a0a0a0" stroked="f"/>
        </w:pict>
      </w:r>
    </w:p>
    <w:p w14:paraId="108334C1" w14:textId="77777777" w:rsidR="005E217D" w:rsidRPr="005E217D" w:rsidRDefault="005E217D" w:rsidP="005E217D">
      <w:pPr>
        <w:spacing w:beforeLines="50" w:before="120"/>
        <w:rPr>
          <w:rFonts w:ascii="Arial" w:hAnsi="Arial" w:cs="Arial"/>
          <w:b/>
          <w:bCs/>
          <w:color w:val="000000"/>
          <w:sz w:val="25"/>
          <w:szCs w:val="25"/>
          <w:lang w:val="en-US"/>
        </w:rPr>
      </w:pPr>
      <w:r w:rsidRPr="005E217D">
        <w:rPr>
          <w:rFonts w:ascii="Arial" w:hAnsi="Arial" w:cs="Arial"/>
          <w:b/>
          <w:bCs/>
          <w:color w:val="000000"/>
          <w:sz w:val="25"/>
          <w:szCs w:val="25"/>
          <w:lang w:val="en-US"/>
        </w:rPr>
        <w:t xml:space="preserve">What </w:t>
      </w:r>
      <w:proofErr w:type="gramStart"/>
      <w:r w:rsidRPr="005E217D">
        <w:rPr>
          <w:rFonts w:ascii="Arial" w:hAnsi="Arial" w:cs="Arial"/>
          <w:b/>
          <w:bCs/>
          <w:color w:val="000000"/>
          <w:sz w:val="25"/>
          <w:szCs w:val="25"/>
          <w:lang w:val="en-US"/>
        </w:rPr>
        <w:t>the warranty does</w:t>
      </w:r>
      <w:proofErr w:type="gramEnd"/>
      <w:r w:rsidRPr="005E217D">
        <w:rPr>
          <w:rFonts w:ascii="Arial" w:hAnsi="Arial" w:cs="Arial"/>
          <w:b/>
          <w:bCs/>
          <w:color w:val="000000"/>
          <w:sz w:val="25"/>
          <w:szCs w:val="25"/>
          <w:lang w:val="en-US"/>
        </w:rPr>
        <w:t xml:space="preserve"> not cover:</w:t>
      </w:r>
    </w:p>
    <w:p w14:paraId="148B8ED5" w14:textId="77777777" w:rsidR="005E217D" w:rsidRPr="005E217D" w:rsidRDefault="005E217D" w:rsidP="005E217D">
      <w:pPr>
        <w:widowControl w:val="0"/>
        <w:numPr>
          <w:ilvl w:val="0"/>
          <w:numId w:val="24"/>
        </w:numPr>
        <w:spacing w:beforeLines="50" w:before="120" w:after="0" w:line="240" w:lineRule="auto"/>
        <w:rPr>
          <w:rFonts w:ascii="Arial" w:hAnsi="Arial" w:cs="Arial"/>
          <w:bCs/>
          <w:color w:val="000000"/>
          <w:sz w:val="25"/>
          <w:szCs w:val="25"/>
          <w:lang w:val="en-US"/>
        </w:rPr>
      </w:pPr>
      <w:r w:rsidRPr="005E217D">
        <w:rPr>
          <w:rFonts w:ascii="Arial" w:hAnsi="Arial" w:cs="Arial"/>
          <w:bCs/>
          <w:color w:val="000000"/>
          <w:sz w:val="25"/>
          <w:szCs w:val="25"/>
          <w:lang w:val="en-US"/>
        </w:rPr>
        <w:t>Damage resulting from improper use or installation, negligence, tampering by unauthorized technicians, or lack of maintenance.</w:t>
      </w:r>
    </w:p>
    <w:p w14:paraId="48F33621" w14:textId="77777777" w:rsidR="005E217D" w:rsidRPr="005E217D" w:rsidRDefault="005E217D" w:rsidP="005E217D">
      <w:pPr>
        <w:widowControl w:val="0"/>
        <w:numPr>
          <w:ilvl w:val="0"/>
          <w:numId w:val="24"/>
        </w:numPr>
        <w:spacing w:beforeLines="50" w:before="120" w:after="0" w:line="240" w:lineRule="auto"/>
        <w:rPr>
          <w:rFonts w:ascii="Arial" w:hAnsi="Arial" w:cs="Arial"/>
          <w:bCs/>
          <w:color w:val="000000"/>
          <w:sz w:val="25"/>
          <w:szCs w:val="25"/>
          <w:lang w:val="en-US"/>
        </w:rPr>
      </w:pPr>
      <w:r w:rsidRPr="005E217D">
        <w:rPr>
          <w:rFonts w:ascii="Arial" w:hAnsi="Arial" w:cs="Arial"/>
          <w:bCs/>
          <w:color w:val="000000"/>
          <w:sz w:val="25"/>
          <w:szCs w:val="25"/>
          <w:lang w:val="en-US"/>
        </w:rPr>
        <w:t xml:space="preserve">Damage during transportation </w:t>
      </w:r>
      <w:proofErr w:type="gramStart"/>
      <w:r w:rsidRPr="005E217D">
        <w:rPr>
          <w:rFonts w:ascii="Arial" w:hAnsi="Arial" w:cs="Arial"/>
          <w:bCs/>
          <w:color w:val="000000"/>
          <w:sz w:val="25"/>
          <w:szCs w:val="25"/>
          <w:lang w:val="en-US"/>
        </w:rPr>
        <w:t>due</w:t>
      </w:r>
      <w:proofErr w:type="gramEnd"/>
      <w:r w:rsidRPr="005E217D">
        <w:rPr>
          <w:rFonts w:ascii="Arial" w:hAnsi="Arial" w:cs="Arial"/>
          <w:bCs/>
          <w:color w:val="000000"/>
          <w:sz w:val="25"/>
          <w:szCs w:val="25"/>
          <w:lang w:val="en-US"/>
        </w:rPr>
        <w:t xml:space="preserve"> to incorrect placement (e.g., failure to remove transportation safety devices).</w:t>
      </w:r>
    </w:p>
    <w:p w14:paraId="04FE0568" w14:textId="77777777" w:rsidR="005E217D" w:rsidRPr="005E217D" w:rsidRDefault="005E217D" w:rsidP="005E217D">
      <w:pPr>
        <w:widowControl w:val="0"/>
        <w:numPr>
          <w:ilvl w:val="0"/>
          <w:numId w:val="24"/>
        </w:numPr>
        <w:spacing w:beforeLines="50" w:before="120" w:after="0" w:line="240" w:lineRule="auto"/>
        <w:rPr>
          <w:rFonts w:ascii="Arial" w:hAnsi="Arial" w:cs="Arial"/>
          <w:bCs/>
          <w:color w:val="000000"/>
          <w:sz w:val="25"/>
          <w:szCs w:val="25"/>
          <w:lang w:val="en-US"/>
        </w:rPr>
      </w:pPr>
      <w:r w:rsidRPr="005E217D">
        <w:rPr>
          <w:rFonts w:ascii="Arial" w:hAnsi="Arial" w:cs="Arial"/>
          <w:bCs/>
          <w:color w:val="000000"/>
          <w:sz w:val="25"/>
          <w:szCs w:val="25"/>
          <w:lang w:val="en-US"/>
        </w:rPr>
        <w:t>Damage caused by poor electrical connection, voltage different from that indicated on the device label, ungrounded outlets, or voltage fluctuations.</w:t>
      </w:r>
    </w:p>
    <w:p w14:paraId="2022238D" w14:textId="77777777" w:rsidR="005E217D" w:rsidRPr="005E217D" w:rsidRDefault="005E217D" w:rsidP="005E217D">
      <w:pPr>
        <w:widowControl w:val="0"/>
        <w:numPr>
          <w:ilvl w:val="0"/>
          <w:numId w:val="24"/>
        </w:numPr>
        <w:spacing w:beforeLines="50" w:before="120" w:after="0" w:line="240" w:lineRule="auto"/>
        <w:rPr>
          <w:rFonts w:ascii="Arial" w:hAnsi="Arial" w:cs="Arial"/>
          <w:bCs/>
          <w:color w:val="000000"/>
          <w:sz w:val="25"/>
          <w:szCs w:val="25"/>
          <w:lang w:val="en-US"/>
        </w:rPr>
      </w:pPr>
      <w:r w:rsidRPr="005E217D">
        <w:rPr>
          <w:rFonts w:ascii="Arial" w:hAnsi="Arial" w:cs="Arial"/>
          <w:bCs/>
          <w:color w:val="000000"/>
          <w:sz w:val="25"/>
          <w:szCs w:val="25"/>
          <w:lang w:val="en-US"/>
        </w:rPr>
        <w:t>Damage from external factors not attributable to the manufacturer (e.g., major power surges outside operational specs).</w:t>
      </w:r>
    </w:p>
    <w:p w14:paraId="58BA979C" w14:textId="77777777" w:rsidR="005E217D" w:rsidRPr="005E217D" w:rsidRDefault="005E217D" w:rsidP="005E217D">
      <w:pPr>
        <w:widowControl w:val="0"/>
        <w:numPr>
          <w:ilvl w:val="0"/>
          <w:numId w:val="24"/>
        </w:numPr>
        <w:spacing w:beforeLines="50" w:before="120" w:after="0" w:line="240" w:lineRule="auto"/>
        <w:rPr>
          <w:rFonts w:ascii="Arial" w:hAnsi="Arial" w:cs="Arial"/>
          <w:bCs/>
          <w:color w:val="000000"/>
          <w:sz w:val="25"/>
          <w:szCs w:val="25"/>
          <w:lang w:val="en-US"/>
        </w:rPr>
      </w:pPr>
      <w:r w:rsidRPr="005E217D">
        <w:rPr>
          <w:rFonts w:ascii="Arial" w:hAnsi="Arial" w:cs="Arial"/>
          <w:bCs/>
          <w:color w:val="000000"/>
          <w:sz w:val="25"/>
          <w:szCs w:val="25"/>
          <w:lang w:val="en-US"/>
        </w:rPr>
        <w:t xml:space="preserve">Devices </w:t>
      </w:r>
      <w:proofErr w:type="gramStart"/>
      <w:r w:rsidRPr="005E217D">
        <w:rPr>
          <w:rFonts w:ascii="Arial" w:hAnsi="Arial" w:cs="Arial"/>
          <w:bCs/>
          <w:color w:val="000000"/>
          <w:sz w:val="25"/>
          <w:szCs w:val="25"/>
          <w:lang w:val="en-US"/>
        </w:rPr>
        <w:t>used</w:t>
      </w:r>
      <w:proofErr w:type="gramEnd"/>
      <w:r w:rsidRPr="005E217D">
        <w:rPr>
          <w:rFonts w:ascii="Arial" w:hAnsi="Arial" w:cs="Arial"/>
          <w:bCs/>
          <w:color w:val="000000"/>
          <w:sz w:val="25"/>
          <w:szCs w:val="25"/>
          <w:lang w:val="en-US"/>
        </w:rPr>
        <w:t xml:space="preserve"> under inappropriate conditions, such as </w:t>
      </w:r>
      <w:proofErr w:type="gramStart"/>
      <w:r w:rsidRPr="005E217D">
        <w:rPr>
          <w:rFonts w:ascii="Arial" w:hAnsi="Arial" w:cs="Arial"/>
          <w:bCs/>
          <w:color w:val="000000"/>
          <w:sz w:val="25"/>
          <w:szCs w:val="25"/>
          <w:lang w:val="en-US"/>
        </w:rPr>
        <w:t>within</w:t>
      </w:r>
      <w:proofErr w:type="gramEnd"/>
      <w:r w:rsidRPr="005E217D">
        <w:rPr>
          <w:rFonts w:ascii="Arial" w:hAnsi="Arial" w:cs="Arial"/>
          <w:bCs/>
          <w:color w:val="000000"/>
          <w:sz w:val="25"/>
          <w:szCs w:val="25"/>
          <w:lang w:val="en-US"/>
        </w:rPr>
        <w:t xml:space="preserve"> professional or commercial environments.</w:t>
      </w:r>
    </w:p>
    <w:p w14:paraId="09572F24" w14:textId="77777777" w:rsidR="005E217D" w:rsidRPr="005E217D" w:rsidRDefault="005E217D" w:rsidP="005E217D">
      <w:pPr>
        <w:widowControl w:val="0"/>
        <w:numPr>
          <w:ilvl w:val="0"/>
          <w:numId w:val="24"/>
        </w:numPr>
        <w:spacing w:beforeLines="50" w:before="120" w:after="0" w:line="240" w:lineRule="auto"/>
        <w:rPr>
          <w:rFonts w:ascii="Arial" w:hAnsi="Arial" w:cs="Arial"/>
          <w:bCs/>
          <w:color w:val="000000"/>
          <w:sz w:val="25"/>
          <w:szCs w:val="25"/>
          <w:lang w:val="en-US"/>
        </w:rPr>
      </w:pPr>
      <w:r w:rsidRPr="005E217D">
        <w:rPr>
          <w:rFonts w:ascii="Arial" w:hAnsi="Arial" w:cs="Arial"/>
          <w:bCs/>
          <w:color w:val="000000"/>
          <w:sz w:val="25"/>
          <w:szCs w:val="25"/>
          <w:lang w:val="en-US"/>
        </w:rPr>
        <w:t xml:space="preserve">The company shall not be liable for any damage caused by or related to the product’s malfunction, including loss of profits, special, consequential, or incidental </w:t>
      </w:r>
      <w:proofErr w:type="gramStart"/>
      <w:r w:rsidRPr="005E217D">
        <w:rPr>
          <w:rFonts w:ascii="Arial" w:hAnsi="Arial" w:cs="Arial"/>
          <w:bCs/>
          <w:color w:val="000000"/>
          <w:sz w:val="25"/>
          <w:szCs w:val="25"/>
          <w:lang w:val="en-US"/>
        </w:rPr>
        <w:t>damages</w:t>
      </w:r>
      <w:proofErr w:type="gramEnd"/>
      <w:r w:rsidRPr="005E217D">
        <w:rPr>
          <w:rFonts w:ascii="Arial" w:hAnsi="Arial" w:cs="Arial"/>
          <w:bCs/>
          <w:color w:val="000000"/>
          <w:sz w:val="25"/>
          <w:szCs w:val="25"/>
          <w:lang w:val="en-US"/>
        </w:rPr>
        <w:t>, or for any claims made by third parties or on their behalf.</w:t>
      </w:r>
    </w:p>
    <w:p w14:paraId="70B82808" w14:textId="77777777" w:rsidR="005E217D" w:rsidRPr="005E217D" w:rsidRDefault="005E217D" w:rsidP="005E217D">
      <w:pPr>
        <w:widowControl w:val="0"/>
        <w:numPr>
          <w:ilvl w:val="0"/>
          <w:numId w:val="24"/>
        </w:numPr>
        <w:spacing w:beforeLines="50" w:before="120" w:after="0" w:line="240" w:lineRule="auto"/>
        <w:rPr>
          <w:rFonts w:ascii="Arial" w:hAnsi="Arial" w:cs="Arial"/>
          <w:bCs/>
          <w:color w:val="000000"/>
          <w:sz w:val="25"/>
          <w:szCs w:val="25"/>
          <w:lang w:val="en-US"/>
        </w:rPr>
      </w:pPr>
      <w:r w:rsidRPr="005E217D">
        <w:rPr>
          <w:rFonts w:ascii="Arial" w:hAnsi="Arial" w:cs="Arial"/>
          <w:bCs/>
          <w:color w:val="000000"/>
          <w:sz w:val="25"/>
          <w:szCs w:val="25"/>
          <w:lang w:val="en-US"/>
        </w:rPr>
        <w:t>Damage resulting from poor or unsuitable water quality is not covered for applicable devices.</w:t>
      </w:r>
    </w:p>
    <w:p w14:paraId="63E49E56" w14:textId="77777777" w:rsidR="005E217D" w:rsidRPr="005E217D" w:rsidRDefault="005E217D" w:rsidP="005E217D">
      <w:pPr>
        <w:widowControl w:val="0"/>
        <w:numPr>
          <w:ilvl w:val="0"/>
          <w:numId w:val="24"/>
        </w:numPr>
        <w:spacing w:beforeLines="50" w:before="120" w:after="0" w:line="240" w:lineRule="auto"/>
        <w:rPr>
          <w:rFonts w:ascii="Arial" w:hAnsi="Arial" w:cs="Arial"/>
          <w:bCs/>
          <w:color w:val="000000"/>
          <w:sz w:val="25"/>
          <w:szCs w:val="25"/>
          <w:lang w:val="en-US"/>
        </w:rPr>
      </w:pPr>
      <w:r w:rsidRPr="005E217D">
        <w:rPr>
          <w:rFonts w:ascii="Arial" w:hAnsi="Arial" w:cs="Arial"/>
          <w:bCs/>
          <w:color w:val="000000"/>
          <w:sz w:val="25"/>
          <w:szCs w:val="25"/>
          <w:lang w:val="en-US"/>
        </w:rPr>
        <w:t>Plaisio Computers technicians are not obligated to replace any part under warranty unless the original purchase receipt or invoice is presented.</w:t>
      </w:r>
    </w:p>
    <w:p w14:paraId="549B2494" w14:textId="77777777" w:rsidR="005E217D" w:rsidRPr="005E217D" w:rsidRDefault="005E217D" w:rsidP="005E217D">
      <w:pPr>
        <w:widowControl w:val="0"/>
        <w:numPr>
          <w:ilvl w:val="0"/>
          <w:numId w:val="24"/>
        </w:numPr>
        <w:spacing w:beforeLines="50" w:before="120" w:after="0" w:line="240" w:lineRule="auto"/>
        <w:rPr>
          <w:rFonts w:ascii="Arial" w:hAnsi="Arial" w:cs="Arial"/>
          <w:bCs/>
          <w:color w:val="000000"/>
          <w:sz w:val="25"/>
          <w:szCs w:val="25"/>
          <w:lang w:val="en-US"/>
        </w:rPr>
      </w:pPr>
      <w:r w:rsidRPr="005E217D">
        <w:rPr>
          <w:rFonts w:ascii="Arial" w:hAnsi="Arial" w:cs="Arial"/>
          <w:bCs/>
          <w:color w:val="000000"/>
          <w:sz w:val="25"/>
          <w:szCs w:val="25"/>
          <w:lang w:val="en-US"/>
        </w:rPr>
        <w:t xml:space="preserve">Plaisio Computers does not support </w:t>
      </w:r>
      <w:proofErr w:type="gramStart"/>
      <w:r w:rsidRPr="005E217D">
        <w:rPr>
          <w:rFonts w:ascii="Arial" w:hAnsi="Arial" w:cs="Arial"/>
          <w:bCs/>
          <w:color w:val="000000"/>
          <w:sz w:val="25"/>
          <w:szCs w:val="25"/>
          <w:lang w:val="en-US"/>
        </w:rPr>
        <w:t>or</w:t>
      </w:r>
      <w:proofErr w:type="gramEnd"/>
      <w:r w:rsidRPr="005E217D">
        <w:rPr>
          <w:rFonts w:ascii="Arial" w:hAnsi="Arial" w:cs="Arial"/>
          <w:bCs/>
          <w:color w:val="000000"/>
          <w:sz w:val="25"/>
          <w:szCs w:val="25"/>
          <w:lang w:val="en-US"/>
        </w:rPr>
        <w:t xml:space="preserve"> warranty products that have used illegal copies of operating systems or software.</w:t>
      </w:r>
    </w:p>
    <w:p w14:paraId="5ED72BB6" w14:textId="77777777" w:rsidR="005E217D" w:rsidRPr="005E217D" w:rsidRDefault="005E217D" w:rsidP="005E217D">
      <w:pPr>
        <w:widowControl w:val="0"/>
        <w:numPr>
          <w:ilvl w:val="0"/>
          <w:numId w:val="24"/>
        </w:numPr>
        <w:spacing w:beforeLines="50" w:before="120" w:after="0" w:line="240" w:lineRule="auto"/>
        <w:rPr>
          <w:rFonts w:ascii="Arial" w:hAnsi="Arial" w:cs="Arial"/>
          <w:bCs/>
          <w:color w:val="000000"/>
          <w:sz w:val="25"/>
          <w:szCs w:val="25"/>
          <w:lang w:val="en-US"/>
        </w:rPr>
      </w:pPr>
      <w:r w:rsidRPr="005E217D">
        <w:rPr>
          <w:rFonts w:ascii="Arial" w:hAnsi="Arial" w:cs="Arial"/>
          <w:bCs/>
          <w:color w:val="000000"/>
          <w:sz w:val="25"/>
          <w:szCs w:val="25"/>
          <w:lang w:val="en-US"/>
        </w:rPr>
        <w:t xml:space="preserve">Plaisio Computers </w:t>
      </w:r>
      <w:proofErr w:type="gramStart"/>
      <w:r w:rsidRPr="005E217D">
        <w:rPr>
          <w:rFonts w:ascii="Arial" w:hAnsi="Arial" w:cs="Arial"/>
          <w:bCs/>
          <w:color w:val="000000"/>
          <w:sz w:val="25"/>
          <w:szCs w:val="25"/>
          <w:lang w:val="en-US"/>
        </w:rPr>
        <w:t>is</w:t>
      </w:r>
      <w:proofErr w:type="gramEnd"/>
      <w:r w:rsidRPr="005E217D">
        <w:rPr>
          <w:rFonts w:ascii="Arial" w:hAnsi="Arial" w:cs="Arial"/>
          <w:bCs/>
          <w:color w:val="000000"/>
          <w:sz w:val="25"/>
          <w:szCs w:val="25"/>
          <w:lang w:val="en-US"/>
        </w:rPr>
        <w:t xml:space="preserve"> not obliged to repair or replace parts not purchased from Plaisio stores, regardless of whether they are within or out of warranty, or if the fault </w:t>
      </w:r>
      <w:proofErr w:type="gramStart"/>
      <w:r w:rsidRPr="005E217D">
        <w:rPr>
          <w:rFonts w:ascii="Arial" w:hAnsi="Arial" w:cs="Arial"/>
          <w:bCs/>
          <w:color w:val="000000"/>
          <w:sz w:val="25"/>
          <w:szCs w:val="25"/>
          <w:lang w:val="en-US"/>
        </w:rPr>
        <w:t>had</w:t>
      </w:r>
      <w:proofErr w:type="gramEnd"/>
      <w:r w:rsidRPr="005E217D">
        <w:rPr>
          <w:rFonts w:ascii="Arial" w:hAnsi="Arial" w:cs="Arial"/>
          <w:bCs/>
          <w:color w:val="000000"/>
          <w:sz w:val="25"/>
          <w:szCs w:val="25"/>
          <w:lang w:val="en-US"/>
        </w:rPr>
        <w:t xml:space="preserve"> been reported previously or occurred during the repair process or technician's presence.</w:t>
      </w:r>
      <w:r w:rsidRPr="005E217D">
        <w:rPr>
          <w:noProof/>
          <w:lang w:val="en-US"/>
        </w:rPr>
        <w:t xml:space="preserve"> </w:t>
      </w:r>
    </w:p>
    <w:p w14:paraId="7FB4DF2C" w14:textId="77777777" w:rsidR="005E217D" w:rsidRPr="005E217D" w:rsidRDefault="005E217D" w:rsidP="005E217D">
      <w:pPr>
        <w:spacing w:beforeLines="50" w:before="120"/>
        <w:ind w:left="360"/>
        <w:rPr>
          <w:rFonts w:ascii="Arial" w:hAnsi="Arial" w:cs="Arial"/>
          <w:bCs/>
          <w:color w:val="000000"/>
          <w:sz w:val="25"/>
          <w:szCs w:val="25"/>
          <w:lang w:val="en-US"/>
        </w:rPr>
      </w:pPr>
    </w:p>
    <w:p w14:paraId="58E29710" w14:textId="77777777" w:rsidR="005E217D" w:rsidRPr="00941A7C" w:rsidRDefault="005E217D" w:rsidP="005E217D">
      <w:pPr>
        <w:spacing w:beforeLines="50" w:before="120"/>
        <w:rPr>
          <w:rFonts w:ascii="Arial" w:hAnsi="Arial" w:cs="Arial"/>
          <w:bCs/>
          <w:color w:val="000000"/>
          <w:sz w:val="25"/>
          <w:szCs w:val="25"/>
          <w:lang w:val="en-US"/>
        </w:rPr>
      </w:pPr>
    </w:p>
    <w:p w14:paraId="07CA393A" w14:textId="77777777" w:rsidR="005E217D" w:rsidRPr="00941A7C" w:rsidRDefault="005E217D" w:rsidP="005E217D">
      <w:pPr>
        <w:spacing w:beforeLines="50" w:before="120"/>
        <w:rPr>
          <w:rFonts w:ascii="Arial" w:hAnsi="Arial" w:cs="Arial"/>
          <w:bCs/>
          <w:color w:val="000000"/>
          <w:sz w:val="25"/>
          <w:szCs w:val="25"/>
          <w:lang w:val="en-US"/>
        </w:rPr>
      </w:pPr>
    </w:p>
    <w:p w14:paraId="5C1EC2F7" w14:textId="3B63DB3E" w:rsidR="005E217D" w:rsidRDefault="005E217D" w:rsidP="00462EE7">
      <w:pPr>
        <w:tabs>
          <w:tab w:val="left" w:pos="1485"/>
        </w:tabs>
        <w:rPr>
          <w:sz w:val="24"/>
          <w:szCs w:val="24"/>
          <w:lang w:val="en-US"/>
        </w:rPr>
      </w:pPr>
      <w:r w:rsidRPr="009578B9">
        <w:rPr>
          <w:rFonts w:ascii="Arial" w:hAnsi="Arial" w:cs="Arial"/>
          <w:bCs/>
          <w:noProof/>
          <w:color w:val="000000"/>
          <w:sz w:val="25"/>
          <w:szCs w:val="25"/>
        </w:rPr>
        <w:drawing>
          <wp:inline distT="0" distB="0" distL="0" distR="0" wp14:anchorId="00DEA727" wp14:editId="78BF3D89">
            <wp:extent cx="2118155" cy="1514007"/>
            <wp:effectExtent l="0" t="0" r="0" b="0"/>
            <wp:docPr id="112026282" name="Picture 1" descr="A close up of a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6282" name="Picture 1" descr="A close up of a business card&#10;&#10;AI-generated content may be incorrect."/>
                    <pic:cNvPicPr/>
                  </pic:nvPicPr>
                  <pic:blipFill>
                    <a:blip r:embed="rId28"/>
                    <a:stretch>
                      <a:fillRect/>
                    </a:stretch>
                  </pic:blipFill>
                  <pic:spPr>
                    <a:xfrm>
                      <a:off x="0" y="0"/>
                      <a:ext cx="2138355" cy="1528446"/>
                    </a:xfrm>
                    <a:prstGeom prst="rect">
                      <a:avLst/>
                    </a:prstGeom>
                  </pic:spPr>
                </pic:pic>
              </a:graphicData>
            </a:graphic>
          </wp:inline>
        </w:drawing>
      </w:r>
    </w:p>
    <w:p w14:paraId="22EB8EFD" w14:textId="77777777" w:rsidR="005E217D" w:rsidRDefault="005E217D" w:rsidP="00462EE7">
      <w:pPr>
        <w:tabs>
          <w:tab w:val="left" w:pos="1485"/>
        </w:tabs>
        <w:rPr>
          <w:sz w:val="24"/>
          <w:szCs w:val="24"/>
          <w:lang w:val="en-US"/>
        </w:rPr>
      </w:pPr>
    </w:p>
    <w:p w14:paraId="4A0D0FA8" w14:textId="77777777" w:rsidR="005E217D" w:rsidRDefault="005E217D" w:rsidP="00462EE7">
      <w:pPr>
        <w:tabs>
          <w:tab w:val="left" w:pos="1485"/>
        </w:tabs>
        <w:rPr>
          <w:sz w:val="24"/>
          <w:szCs w:val="24"/>
          <w:lang w:val="en-US"/>
        </w:rPr>
      </w:pPr>
    </w:p>
    <w:p w14:paraId="14562749" w14:textId="77777777" w:rsidR="005E217D" w:rsidRDefault="005E217D" w:rsidP="00462EE7">
      <w:pPr>
        <w:tabs>
          <w:tab w:val="left" w:pos="1485"/>
        </w:tabs>
        <w:rPr>
          <w:sz w:val="24"/>
          <w:szCs w:val="24"/>
          <w:lang w:val="en-US"/>
        </w:rPr>
      </w:pPr>
    </w:p>
    <w:p w14:paraId="200362F7" w14:textId="77777777" w:rsidR="005E217D" w:rsidRDefault="005E217D" w:rsidP="00462EE7">
      <w:pPr>
        <w:tabs>
          <w:tab w:val="left" w:pos="1485"/>
        </w:tabs>
        <w:rPr>
          <w:sz w:val="24"/>
          <w:szCs w:val="24"/>
          <w:lang w:val="en-US"/>
        </w:rPr>
      </w:pPr>
    </w:p>
    <w:p w14:paraId="223B3748" w14:textId="102D377C" w:rsidR="005E217D" w:rsidRPr="000826B1" w:rsidRDefault="005E217D" w:rsidP="00462EE7">
      <w:pPr>
        <w:tabs>
          <w:tab w:val="left" w:pos="1485"/>
        </w:tabs>
        <w:rPr>
          <w:sz w:val="24"/>
          <w:szCs w:val="24"/>
          <w:lang w:val="en-US"/>
        </w:rPr>
      </w:pPr>
      <w:r w:rsidRPr="009578B9">
        <w:rPr>
          <w:rFonts w:ascii="Arial" w:hAnsi="Arial" w:cs="Arial"/>
          <w:bCs/>
          <w:noProof/>
          <w:color w:val="000000"/>
          <w:sz w:val="25"/>
          <w:szCs w:val="25"/>
        </w:rPr>
        <w:lastRenderedPageBreak/>
        <w:drawing>
          <wp:anchor distT="0" distB="0" distL="114300" distR="114300" simplePos="0" relativeHeight="251666432" behindDoc="0" locked="0" layoutInCell="1" allowOverlap="1" wp14:anchorId="31B64493" wp14:editId="2794019D">
            <wp:simplePos x="0" y="0"/>
            <wp:positionH relativeFrom="margin">
              <wp:align>center</wp:align>
            </wp:positionH>
            <wp:positionV relativeFrom="page">
              <wp:posOffset>4729162</wp:posOffset>
            </wp:positionV>
            <wp:extent cx="619125" cy="552450"/>
            <wp:effectExtent l="0" t="0" r="9525" b="0"/>
            <wp:wrapTopAndBottom/>
            <wp:docPr id="2129389105" name="Picture 1" descr="A black and white rectangular sign with a letter 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89105" name="Picture 1" descr="A black and white rectangular sign with a letter x&#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619125" cy="552450"/>
                    </a:xfrm>
                    <a:prstGeom prst="rect">
                      <a:avLst/>
                    </a:prstGeom>
                  </pic:spPr>
                </pic:pic>
              </a:graphicData>
            </a:graphic>
          </wp:anchor>
        </w:drawing>
      </w:r>
      <w:r>
        <w:rPr>
          <w:rFonts w:ascii="Arial" w:hAnsi="Arial" w:cs="Arial"/>
          <w:bCs/>
          <w:noProof/>
          <w:color w:val="000000"/>
          <w:sz w:val="25"/>
          <w:szCs w:val="25"/>
        </w:rPr>
        <mc:AlternateContent>
          <mc:Choice Requires="wps">
            <w:drawing>
              <wp:anchor distT="0" distB="0" distL="114300" distR="114300" simplePos="0" relativeHeight="251664384" behindDoc="1" locked="0" layoutInCell="1" allowOverlap="1" wp14:anchorId="3E017787" wp14:editId="0957FD3E">
                <wp:simplePos x="0" y="0"/>
                <wp:positionH relativeFrom="page">
                  <wp:align>right</wp:align>
                </wp:positionH>
                <wp:positionV relativeFrom="paragraph">
                  <wp:posOffset>-457200</wp:posOffset>
                </wp:positionV>
                <wp:extent cx="7525062" cy="10672997"/>
                <wp:effectExtent l="0" t="0" r="19050" b="14605"/>
                <wp:wrapNone/>
                <wp:docPr id="701039708" name="Rectangle 22"/>
                <wp:cNvGraphicFramePr/>
                <a:graphic xmlns:a="http://schemas.openxmlformats.org/drawingml/2006/main">
                  <a:graphicData uri="http://schemas.microsoft.com/office/word/2010/wordprocessingShape">
                    <wps:wsp>
                      <wps:cNvSpPr/>
                      <wps:spPr>
                        <a:xfrm>
                          <a:off x="0" y="0"/>
                          <a:ext cx="7525062" cy="10672997"/>
                        </a:xfrm>
                        <a:prstGeom prst="rect">
                          <a:avLst/>
                        </a:prstGeom>
                        <a:solidFill>
                          <a:srgbClr val="00123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3F8FFD" id="Rectangle 22" o:spid="_x0000_s1026" style="position:absolute;margin-left:541.3pt;margin-top:-36pt;width:592.5pt;height:840.4pt;z-index:-251652096;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" fillcolor="#001236" strokecolor="#030e13 [484]" strokeweight="1pt">
                <w10:wrap anchorx="page"/>
              </v:rect>
            </w:pict>
          </mc:Fallback>
        </mc:AlternateContent>
      </w:r>
    </w:p>
    <w:sectPr w:rsidR="005E217D" w:rsidRPr="000826B1" w:rsidSect="00A7234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KZDCZ U+ Arial Narrow">
    <w:altName w:val="Microsoft YaHei"/>
    <w:charset w:val="00"/>
    <w:family w:val="swiss"/>
    <w:pitch w:val="default"/>
    <w:sig w:usb0="00000001" w:usb1="080E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A"/>
    <w:multiLevelType w:val="multilevel"/>
    <w:tmpl w:val="0000000A"/>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00000E"/>
    <w:multiLevelType w:val="multilevel"/>
    <w:tmpl w:val="0000000E"/>
    <w:lvl w:ilvl="0">
      <w:start w:val="1"/>
      <w:numFmt w:val="bullet"/>
      <w:lvlText w:val="-"/>
      <w:lvlJc w:val="left"/>
      <w:pPr>
        <w:ind w:left="1080" w:hanging="360"/>
      </w:pPr>
      <w:rPr>
        <w:rFonts w:ascii="Arial" w:eastAsia="SimSun" w:hAnsi="Aria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 w15:restartNumberingAfterBreak="0">
    <w:nsid w:val="03080446"/>
    <w:multiLevelType w:val="multilevel"/>
    <w:tmpl w:val="2CF04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7376E4"/>
    <w:multiLevelType w:val="multilevel"/>
    <w:tmpl w:val="B254BC2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A86FC4"/>
    <w:multiLevelType w:val="multilevel"/>
    <w:tmpl w:val="0726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A74969"/>
    <w:multiLevelType w:val="multilevel"/>
    <w:tmpl w:val="F9222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80104B"/>
    <w:multiLevelType w:val="multilevel"/>
    <w:tmpl w:val="1880104B"/>
    <w:lvl w:ilvl="0">
      <w:start w:val="1"/>
      <w:numFmt w:val="lowerLetter"/>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9813032"/>
    <w:multiLevelType w:val="multilevel"/>
    <w:tmpl w:val="19813032"/>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E027628"/>
    <w:multiLevelType w:val="multilevel"/>
    <w:tmpl w:val="1E027628"/>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ECC3C17"/>
    <w:multiLevelType w:val="multilevel"/>
    <w:tmpl w:val="E2F45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14061C"/>
    <w:multiLevelType w:val="multilevel"/>
    <w:tmpl w:val="46D01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A05F89"/>
    <w:multiLevelType w:val="multilevel"/>
    <w:tmpl w:val="AC5C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A22A21"/>
    <w:multiLevelType w:val="multilevel"/>
    <w:tmpl w:val="5A3068C8"/>
    <w:lvl w:ilvl="0">
      <w:start w:val="13"/>
      <w:numFmt w:val="decimal"/>
      <w:lvlText w:val="%1."/>
      <w:lvlJc w:val="left"/>
      <w:pPr>
        <w:tabs>
          <w:tab w:val="num" w:pos="720"/>
        </w:tabs>
        <w:ind w:left="720" w:hanging="360"/>
      </w:pPr>
    </w:lvl>
    <w:lvl w:ilvl="1">
      <w:start w:val="1"/>
      <w:numFmt w:val="decimal"/>
      <w:lvlText w:val="%2."/>
      <w:lvlJc w:val="left"/>
      <w:pPr>
        <w:ind w:left="360" w:hanging="360"/>
      </w:pPr>
    </w:lvl>
    <w:lvl w:ilvl="2">
      <w:start w:val="1"/>
      <w:numFmt w:val="upperLetter"/>
      <w:lvlText w:val="%3."/>
      <w:lvlJc w:val="left"/>
      <w:pPr>
        <w:ind w:left="1069"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8478E2"/>
    <w:multiLevelType w:val="multilevel"/>
    <w:tmpl w:val="8034D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181366"/>
    <w:multiLevelType w:val="multilevel"/>
    <w:tmpl w:val="DE76DF9C"/>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890855"/>
    <w:multiLevelType w:val="multilevel"/>
    <w:tmpl w:val="DC485D26"/>
    <w:lvl w:ilvl="0">
      <w:start w:val="1"/>
      <w:numFmt w:val="decimal"/>
      <w:lvlText w:val="%1."/>
      <w:lvlJc w:val="left"/>
      <w:pPr>
        <w:tabs>
          <w:tab w:val="num" w:pos="720"/>
        </w:tabs>
        <w:ind w:left="720" w:hanging="360"/>
      </w:pPr>
    </w:lvl>
    <w:lvl w:ilvl="1">
      <w:start w:val="1"/>
      <w:numFmt w:val="lowerLetter"/>
      <w:lvlText w:val="%2."/>
      <w:lvlJc w:val="left"/>
      <w:pPr>
        <w:ind w:left="1545" w:hanging="46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266E8D"/>
    <w:multiLevelType w:val="multilevel"/>
    <w:tmpl w:val="54266E8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55C36D58"/>
    <w:multiLevelType w:val="multilevel"/>
    <w:tmpl w:val="321CB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47017E"/>
    <w:multiLevelType w:val="multilevel"/>
    <w:tmpl w:val="BAD2B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F043DA"/>
    <w:multiLevelType w:val="multilevel"/>
    <w:tmpl w:val="A46AF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402668"/>
    <w:multiLevelType w:val="hybridMultilevel"/>
    <w:tmpl w:val="FECEB34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7306733D"/>
    <w:multiLevelType w:val="multilevel"/>
    <w:tmpl w:val="7CF8926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D601DA5"/>
    <w:multiLevelType w:val="multilevel"/>
    <w:tmpl w:val="19285EB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FB33CE3"/>
    <w:multiLevelType w:val="hybridMultilevel"/>
    <w:tmpl w:val="0092449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796437810">
    <w:abstractNumId w:val="15"/>
  </w:num>
  <w:num w:numId="2" w16cid:durableId="674922185">
    <w:abstractNumId w:val="3"/>
  </w:num>
  <w:num w:numId="3" w16cid:durableId="1101533935">
    <w:abstractNumId w:val="12"/>
  </w:num>
  <w:num w:numId="4" w16cid:durableId="653802534">
    <w:abstractNumId w:val="21"/>
  </w:num>
  <w:num w:numId="5" w16cid:durableId="319576292">
    <w:abstractNumId w:val="14"/>
  </w:num>
  <w:num w:numId="6" w16cid:durableId="557712035">
    <w:abstractNumId w:val="13"/>
  </w:num>
  <w:num w:numId="7" w16cid:durableId="37634592">
    <w:abstractNumId w:val="11"/>
  </w:num>
  <w:num w:numId="8" w16cid:durableId="1467896081">
    <w:abstractNumId w:val="9"/>
  </w:num>
  <w:num w:numId="9" w16cid:durableId="145173823">
    <w:abstractNumId w:val="4"/>
  </w:num>
  <w:num w:numId="10" w16cid:durableId="1725832744">
    <w:abstractNumId w:val="5"/>
  </w:num>
  <w:num w:numId="11" w16cid:durableId="1385562143">
    <w:abstractNumId w:val="10"/>
  </w:num>
  <w:num w:numId="12" w16cid:durableId="235747941">
    <w:abstractNumId w:val="17"/>
  </w:num>
  <w:num w:numId="13" w16cid:durableId="2008287961">
    <w:abstractNumId w:val="2"/>
  </w:num>
  <w:num w:numId="14" w16cid:durableId="594242381">
    <w:abstractNumId w:val="18"/>
  </w:num>
  <w:num w:numId="15" w16cid:durableId="2069263814">
    <w:abstractNumId w:val="20"/>
  </w:num>
  <w:num w:numId="16" w16cid:durableId="2032561445">
    <w:abstractNumId w:val="23"/>
  </w:num>
  <w:num w:numId="17" w16cid:durableId="2116945903">
    <w:abstractNumId w:val="8"/>
  </w:num>
  <w:num w:numId="18" w16cid:durableId="378633477">
    <w:abstractNumId w:val="16"/>
  </w:num>
  <w:num w:numId="19" w16cid:durableId="2107075984">
    <w:abstractNumId w:val="6"/>
  </w:num>
  <w:num w:numId="20" w16cid:durableId="232282083">
    <w:abstractNumId w:val="7"/>
  </w:num>
  <w:num w:numId="21" w16cid:durableId="1723796384">
    <w:abstractNumId w:val="0"/>
  </w:num>
  <w:num w:numId="22" w16cid:durableId="834031935">
    <w:abstractNumId w:val="1"/>
  </w:num>
  <w:num w:numId="23" w16cid:durableId="889415686">
    <w:abstractNumId w:val="19"/>
  </w:num>
  <w:num w:numId="24" w16cid:durableId="195188629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34E"/>
    <w:rsid w:val="000826B1"/>
    <w:rsid w:val="003865B0"/>
    <w:rsid w:val="00462EE7"/>
    <w:rsid w:val="005E217D"/>
    <w:rsid w:val="005E50D3"/>
    <w:rsid w:val="00831B21"/>
    <w:rsid w:val="009066ED"/>
    <w:rsid w:val="00943326"/>
    <w:rsid w:val="00A7234E"/>
    <w:rsid w:val="00D35652"/>
    <w:rsid w:val="00F16B6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13993"/>
  <w15:chartTrackingRefBased/>
  <w15:docId w15:val="{8FD13EDB-2FF8-4ECE-9B22-A75E6BD46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6B1"/>
  </w:style>
  <w:style w:type="paragraph" w:styleId="Heading1">
    <w:name w:val="heading 1"/>
    <w:basedOn w:val="Normal"/>
    <w:next w:val="Normal"/>
    <w:link w:val="Heading1Char"/>
    <w:uiPriority w:val="9"/>
    <w:qFormat/>
    <w:rsid w:val="00A723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23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23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23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23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23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23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23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23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3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23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23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23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23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23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23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23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234E"/>
    <w:rPr>
      <w:rFonts w:eastAsiaTheme="majorEastAsia" w:cstheme="majorBidi"/>
      <w:color w:val="272727" w:themeColor="text1" w:themeTint="D8"/>
    </w:rPr>
  </w:style>
  <w:style w:type="paragraph" w:styleId="Title">
    <w:name w:val="Title"/>
    <w:basedOn w:val="Normal"/>
    <w:next w:val="Normal"/>
    <w:link w:val="TitleChar"/>
    <w:uiPriority w:val="10"/>
    <w:qFormat/>
    <w:rsid w:val="00A723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23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23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23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234E"/>
    <w:pPr>
      <w:spacing w:before="160"/>
      <w:jc w:val="center"/>
    </w:pPr>
    <w:rPr>
      <w:i/>
      <w:iCs/>
      <w:color w:val="404040" w:themeColor="text1" w:themeTint="BF"/>
    </w:rPr>
  </w:style>
  <w:style w:type="character" w:customStyle="1" w:styleId="QuoteChar">
    <w:name w:val="Quote Char"/>
    <w:basedOn w:val="DefaultParagraphFont"/>
    <w:link w:val="Quote"/>
    <w:uiPriority w:val="29"/>
    <w:rsid w:val="00A7234E"/>
    <w:rPr>
      <w:i/>
      <w:iCs/>
      <w:color w:val="404040" w:themeColor="text1" w:themeTint="BF"/>
    </w:rPr>
  </w:style>
  <w:style w:type="paragraph" w:styleId="ListParagraph">
    <w:name w:val="List Paragraph"/>
    <w:basedOn w:val="Normal"/>
    <w:uiPriority w:val="34"/>
    <w:qFormat/>
    <w:rsid w:val="00A7234E"/>
    <w:pPr>
      <w:ind w:left="720"/>
      <w:contextualSpacing/>
    </w:pPr>
  </w:style>
  <w:style w:type="character" w:styleId="IntenseEmphasis">
    <w:name w:val="Intense Emphasis"/>
    <w:basedOn w:val="DefaultParagraphFont"/>
    <w:uiPriority w:val="21"/>
    <w:qFormat/>
    <w:rsid w:val="00A7234E"/>
    <w:rPr>
      <w:i/>
      <w:iCs/>
      <w:color w:val="0F4761" w:themeColor="accent1" w:themeShade="BF"/>
    </w:rPr>
  </w:style>
  <w:style w:type="paragraph" w:styleId="IntenseQuote">
    <w:name w:val="Intense Quote"/>
    <w:basedOn w:val="Normal"/>
    <w:next w:val="Normal"/>
    <w:link w:val="IntenseQuoteChar"/>
    <w:uiPriority w:val="30"/>
    <w:qFormat/>
    <w:rsid w:val="00A723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234E"/>
    <w:rPr>
      <w:i/>
      <w:iCs/>
      <w:color w:val="0F4761" w:themeColor="accent1" w:themeShade="BF"/>
    </w:rPr>
  </w:style>
  <w:style w:type="character" w:styleId="IntenseReference">
    <w:name w:val="Intense Reference"/>
    <w:basedOn w:val="DefaultParagraphFont"/>
    <w:uiPriority w:val="32"/>
    <w:qFormat/>
    <w:rsid w:val="00A7234E"/>
    <w:rPr>
      <w:b/>
      <w:bCs/>
      <w:smallCaps/>
      <w:color w:val="0F4761" w:themeColor="accent1" w:themeShade="BF"/>
      <w:spacing w:val="5"/>
    </w:rPr>
  </w:style>
  <w:style w:type="paragraph" w:styleId="NormalWeb">
    <w:name w:val="Normal (Web)"/>
    <w:basedOn w:val="Normal"/>
    <w:unhideWhenUsed/>
    <w:qFormat/>
    <w:rsid w:val="009066ED"/>
    <w:pPr>
      <w:spacing w:before="100" w:beforeAutospacing="1" w:after="100" w:afterAutospacing="1" w:line="240" w:lineRule="auto"/>
    </w:pPr>
    <w:rPr>
      <w:rFonts w:ascii="Times New Roman" w:eastAsia="Times New Roman" w:hAnsi="Times New Roman" w:cs="Times New Roman"/>
      <w:kern w:val="0"/>
      <w:sz w:val="24"/>
      <w:szCs w:val="24"/>
      <w:lang w:eastAsia="el-GR"/>
      <w14:ligatures w14:val="none"/>
    </w:rPr>
  </w:style>
  <w:style w:type="character" w:styleId="Strong">
    <w:name w:val="Strong"/>
    <w:basedOn w:val="DefaultParagraphFont"/>
    <w:uiPriority w:val="22"/>
    <w:qFormat/>
    <w:rsid w:val="009066ED"/>
    <w:rPr>
      <w:b/>
      <w:bCs/>
    </w:rPr>
  </w:style>
  <w:style w:type="character" w:styleId="Hyperlink">
    <w:name w:val="Hyperlink"/>
    <w:basedOn w:val="DefaultParagraphFont"/>
    <w:uiPriority w:val="99"/>
    <w:unhideWhenUsed/>
    <w:rsid w:val="000826B1"/>
    <w:rPr>
      <w:color w:val="467886" w:themeColor="hyperlink"/>
      <w:u w:val="single"/>
    </w:rPr>
  </w:style>
  <w:style w:type="paragraph" w:customStyle="1" w:styleId="Default">
    <w:name w:val="Default"/>
    <w:rsid w:val="000826B1"/>
    <w:pPr>
      <w:widowControl w:val="0"/>
      <w:autoSpaceDE w:val="0"/>
      <w:autoSpaceDN w:val="0"/>
      <w:adjustRightInd w:val="0"/>
      <w:spacing w:after="0" w:line="240" w:lineRule="auto"/>
    </w:pPr>
    <w:rPr>
      <w:rFonts w:ascii="KZDCZ U+ Arial Narrow" w:eastAsia="KZDCZ U+ Arial Narrow" w:hAnsi="Times New Roman" w:cs="KZDCZ U+ Arial Narrow"/>
      <w:color w:val="000000"/>
      <w:kern w:val="0"/>
      <w:sz w:val="24"/>
      <w:szCs w:val="24"/>
      <w:lang w:val="en-U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109142">
      <w:bodyDiv w:val="1"/>
      <w:marLeft w:val="0"/>
      <w:marRight w:val="0"/>
      <w:marTop w:val="0"/>
      <w:marBottom w:val="0"/>
      <w:divBdr>
        <w:top w:val="none" w:sz="0" w:space="0" w:color="auto"/>
        <w:left w:val="none" w:sz="0" w:space="0" w:color="auto"/>
        <w:bottom w:val="none" w:sz="0" w:space="0" w:color="auto"/>
        <w:right w:val="none" w:sz="0" w:space="0" w:color="auto"/>
      </w:divBdr>
    </w:div>
    <w:div w:id="1454012474">
      <w:bodyDiv w:val="1"/>
      <w:marLeft w:val="0"/>
      <w:marRight w:val="0"/>
      <w:marTop w:val="0"/>
      <w:marBottom w:val="0"/>
      <w:divBdr>
        <w:top w:val="none" w:sz="0" w:space="0" w:color="auto"/>
        <w:left w:val="none" w:sz="0" w:space="0" w:color="auto"/>
        <w:bottom w:val="none" w:sz="0" w:space="0" w:color="auto"/>
        <w:right w:val="none" w:sz="0" w:space="0" w:color="auto"/>
      </w:divBdr>
    </w:div>
    <w:div w:id="182716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oleObject" Target="embeddings/oleObject1.bin"/><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hyperlink" Target="http://www.plaisio.gr/" TargetMode="External"/><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4.emf"/><Relationship Id="rId24" Type="http://schemas.openxmlformats.org/officeDocument/2006/relationships/image" Target="media/image12.wmf"/><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image" Target="media/image14.png"/><Relationship Id="rId10" Type="http://schemas.openxmlformats.org/officeDocument/2006/relationships/customXml" Target="ink/ink2.xml"/><Relationship Id="rId19" Type="http://schemas.openxmlformats.org/officeDocument/2006/relationships/hyperlink" Target="http://www.plaisio.gr"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image" Target="media/image10.emf"/><Relationship Id="rId27" Type="http://schemas.openxmlformats.org/officeDocument/2006/relationships/image" Target="media/image13.jpeg"/><Relationship Id="rId30"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25T12:07:16.559"/>
    </inkml:context>
    <inkml:brush xml:id="br0">
      <inkml:brushProperty name="width" value="0.3" units="cm"/>
      <inkml:brushProperty name="height" value="0.6" units="cm"/>
      <inkml:brushProperty name="color" value="#969696"/>
      <inkml:brushProperty name="tip" value="rectangle"/>
      <inkml:brushProperty name="rasterOp" value="maskPen"/>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25T12:07:16.382"/>
    </inkml:context>
    <inkml:brush xml:id="br0">
      <inkml:brushProperty name="width" value="0.3" units="cm"/>
      <inkml:brushProperty name="height" value="0.6" units="cm"/>
      <inkml:brushProperty name="color" value="#969696"/>
      <inkml:brushProperty name="tip" value="rectangle"/>
      <inkml:brushProperty name="rasterOp" value="maskPen"/>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29</Pages>
  <Words>8469</Words>
  <Characters>44886</Characters>
  <Application>Microsoft Office Word</Application>
  <DocSecurity>0</DocSecurity>
  <Lines>1320</Lines>
  <Paragraphs>702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Dimitra Triskogianni</dc:creator>
  <cp:keywords/>
  <dc:description/>
  <cp:lastModifiedBy>Dimitra Triskogianni</cp:lastModifiedBy>
  <cp:revision>1</cp:revision>
  <dcterms:created xsi:type="dcterms:W3CDTF">2025-07-28T09:41:00Z</dcterms:created>
  <dcterms:modified xsi:type="dcterms:W3CDTF">2025-07-28T10:50:00Z</dcterms:modified>
</cp:coreProperties>
</file>